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BF1A2" w14:textId="0F87517C" w:rsidR="00F978F4" w:rsidRDefault="00BD2A1F" w:rsidP="001B3524">
      <w:pPr>
        <w:jc w:val="center"/>
        <w:rPr>
          <w:rFonts w:ascii="Arial" w:hAnsi="Arial"/>
          <w:b/>
          <w:bCs/>
          <w:sz w:val="22"/>
          <w:szCs w:val="22"/>
        </w:rPr>
      </w:pPr>
      <w:r w:rsidRPr="009C5F83">
        <w:rPr>
          <w:noProof/>
        </w:rPr>
        <w:drawing>
          <wp:anchor distT="0" distB="0" distL="114300" distR="114300" simplePos="0" relativeHeight="251659264" behindDoc="1" locked="0" layoutInCell="1" allowOverlap="1" wp14:anchorId="554DCD93" wp14:editId="374F4F09">
            <wp:simplePos x="0" y="0"/>
            <wp:positionH relativeFrom="margin">
              <wp:posOffset>2568575</wp:posOffset>
            </wp:positionH>
            <wp:positionV relativeFrom="paragraph">
              <wp:posOffset>0</wp:posOffset>
            </wp:positionV>
            <wp:extent cx="1491615" cy="463550"/>
            <wp:effectExtent l="0" t="0" r="0" b="0"/>
            <wp:wrapTight wrapText="bothSides">
              <wp:wrapPolygon edited="0">
                <wp:start x="0" y="0"/>
                <wp:lineTo x="0" y="20416"/>
                <wp:lineTo x="21241" y="20416"/>
                <wp:lineTo x="21241" y="0"/>
                <wp:lineTo x="0" y="0"/>
              </wp:wrapPolygon>
            </wp:wrapTight>
            <wp:docPr id="2" name="Picture 2" descr="lock_up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ck_upCMY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1615" cy="463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05AC05" w14:textId="77777777" w:rsidR="003A36E7" w:rsidRDefault="003A36E7" w:rsidP="001B3524">
      <w:pPr>
        <w:jc w:val="center"/>
        <w:rPr>
          <w:rFonts w:ascii="Arial" w:hAnsi="Arial"/>
          <w:b/>
          <w:bCs/>
          <w:sz w:val="22"/>
          <w:szCs w:val="22"/>
        </w:rPr>
      </w:pPr>
    </w:p>
    <w:p w14:paraId="77D66128" w14:textId="77777777" w:rsidR="00BD2A1F" w:rsidRDefault="00BD2A1F" w:rsidP="001B3524">
      <w:pPr>
        <w:jc w:val="center"/>
        <w:rPr>
          <w:rFonts w:ascii="Arial" w:hAnsi="Arial"/>
          <w:b/>
          <w:bCs/>
          <w:sz w:val="22"/>
          <w:szCs w:val="22"/>
        </w:rPr>
      </w:pPr>
    </w:p>
    <w:p w14:paraId="3CE9D734" w14:textId="77777777" w:rsidR="003826FB" w:rsidRDefault="003826FB" w:rsidP="001B3524">
      <w:pPr>
        <w:jc w:val="center"/>
        <w:rPr>
          <w:rFonts w:ascii="Arial" w:hAnsi="Arial"/>
          <w:b/>
          <w:bCs/>
          <w:sz w:val="22"/>
          <w:szCs w:val="22"/>
        </w:rPr>
      </w:pPr>
    </w:p>
    <w:p w14:paraId="77B1C344" w14:textId="160AF1C5" w:rsidR="00496B30" w:rsidRPr="009C5F83" w:rsidRDefault="002A7B85" w:rsidP="001B3524">
      <w:pPr>
        <w:jc w:val="center"/>
        <w:rPr>
          <w:rFonts w:ascii="Arial" w:hAnsi="Arial"/>
          <w:b/>
          <w:bCs/>
          <w:sz w:val="22"/>
          <w:szCs w:val="22"/>
        </w:rPr>
      </w:pPr>
      <w:r w:rsidRPr="009C5F83">
        <w:rPr>
          <w:rFonts w:ascii="Arial" w:hAnsi="Arial"/>
          <w:b/>
          <w:bCs/>
          <w:sz w:val="22"/>
          <w:szCs w:val="22"/>
        </w:rPr>
        <w:t xml:space="preserve">REQUEST FOR </w:t>
      </w:r>
      <w:r w:rsidR="00496B30" w:rsidRPr="009C5F83">
        <w:rPr>
          <w:rFonts w:ascii="Arial" w:hAnsi="Arial"/>
          <w:b/>
          <w:bCs/>
          <w:sz w:val="22"/>
          <w:szCs w:val="22"/>
        </w:rPr>
        <w:t xml:space="preserve">PROPOSALS (RFP) </w:t>
      </w:r>
    </w:p>
    <w:p w14:paraId="18D7BA83" w14:textId="77777777" w:rsidR="008818CB" w:rsidRPr="00505DC4" w:rsidRDefault="008818CB" w:rsidP="008818CB">
      <w:pPr>
        <w:tabs>
          <w:tab w:val="left" w:pos="5700"/>
        </w:tabs>
        <w:jc w:val="center"/>
        <w:rPr>
          <w:rFonts w:ascii="Arial" w:hAnsi="Arial"/>
          <w:b/>
          <w:bCs/>
          <w:sz w:val="22"/>
          <w:szCs w:val="22"/>
        </w:rPr>
      </w:pPr>
    </w:p>
    <w:p w14:paraId="271AE246" w14:textId="77777777" w:rsidR="008818CB" w:rsidRPr="00505DC4" w:rsidRDefault="008818CB" w:rsidP="008818CB">
      <w:pPr>
        <w:rPr>
          <w:rFonts w:ascii="Arial" w:hAnsi="Arial"/>
          <w:b/>
          <w:sz w:val="22"/>
          <w:szCs w:val="22"/>
        </w:rPr>
      </w:pPr>
      <w:r w:rsidRPr="00505DC4">
        <w:rPr>
          <w:rFonts w:ascii="Arial" w:hAnsi="Arial"/>
          <w:b/>
          <w:sz w:val="22"/>
          <w:szCs w:val="22"/>
        </w:rPr>
        <w:t>To</w:t>
      </w:r>
      <w:r w:rsidR="006D3620">
        <w:rPr>
          <w:rFonts w:ascii="Arial" w:hAnsi="Arial"/>
          <w:b/>
          <w:sz w:val="22"/>
          <w:szCs w:val="22"/>
        </w:rPr>
        <w:t>:</w:t>
      </w:r>
      <w:r w:rsidR="006D3620">
        <w:rPr>
          <w:rFonts w:ascii="Arial" w:hAnsi="Arial"/>
          <w:b/>
          <w:sz w:val="22"/>
          <w:szCs w:val="22"/>
        </w:rPr>
        <w:tab/>
      </w:r>
      <w:r w:rsidR="006D3620">
        <w:rPr>
          <w:rFonts w:ascii="Arial" w:hAnsi="Arial"/>
          <w:b/>
          <w:sz w:val="22"/>
          <w:szCs w:val="22"/>
        </w:rPr>
        <w:tab/>
      </w:r>
      <w:r w:rsidR="006D3620">
        <w:rPr>
          <w:rFonts w:ascii="Arial" w:hAnsi="Arial"/>
          <w:b/>
          <w:sz w:val="22"/>
          <w:szCs w:val="22"/>
        </w:rPr>
        <w:tab/>
      </w:r>
      <w:r w:rsidRPr="00505DC4">
        <w:rPr>
          <w:rFonts w:ascii="Arial" w:hAnsi="Arial"/>
          <w:b/>
          <w:sz w:val="22"/>
          <w:szCs w:val="22"/>
        </w:rPr>
        <w:t>Offerors</w:t>
      </w:r>
    </w:p>
    <w:p w14:paraId="4D675120" w14:textId="2BA85D44" w:rsidR="008818CB" w:rsidRPr="00F978F4" w:rsidRDefault="008818CB" w:rsidP="008818CB">
      <w:pPr>
        <w:rPr>
          <w:rFonts w:ascii="Arial" w:hAnsi="Arial"/>
          <w:b/>
          <w:sz w:val="22"/>
          <w:szCs w:val="22"/>
        </w:rPr>
      </w:pPr>
      <w:r w:rsidRPr="00505DC4">
        <w:rPr>
          <w:rFonts w:ascii="Arial" w:hAnsi="Arial"/>
          <w:b/>
          <w:sz w:val="22"/>
          <w:szCs w:val="22"/>
        </w:rPr>
        <w:t>From</w:t>
      </w:r>
      <w:r w:rsidR="006D3620">
        <w:rPr>
          <w:rFonts w:ascii="Arial" w:hAnsi="Arial"/>
          <w:b/>
          <w:sz w:val="22"/>
          <w:szCs w:val="22"/>
        </w:rPr>
        <w:t>:</w:t>
      </w:r>
      <w:r w:rsidR="006D3620">
        <w:rPr>
          <w:rFonts w:ascii="Arial" w:hAnsi="Arial"/>
          <w:b/>
          <w:sz w:val="22"/>
          <w:szCs w:val="22"/>
        </w:rPr>
        <w:tab/>
      </w:r>
      <w:r w:rsidR="006D3620">
        <w:rPr>
          <w:rFonts w:ascii="Arial" w:hAnsi="Arial"/>
          <w:b/>
          <w:sz w:val="22"/>
          <w:szCs w:val="22"/>
        </w:rPr>
        <w:tab/>
      </w:r>
      <w:r w:rsidR="006D3620">
        <w:rPr>
          <w:rFonts w:ascii="Arial" w:hAnsi="Arial"/>
          <w:b/>
          <w:sz w:val="22"/>
          <w:szCs w:val="22"/>
        </w:rPr>
        <w:tab/>
      </w:r>
      <w:r w:rsidRPr="00505DC4">
        <w:rPr>
          <w:rFonts w:ascii="Arial" w:hAnsi="Arial"/>
          <w:b/>
          <w:sz w:val="22"/>
          <w:szCs w:val="22"/>
        </w:rPr>
        <w:t xml:space="preserve">Creative </w:t>
      </w:r>
      <w:r w:rsidRPr="00F978F4">
        <w:rPr>
          <w:rFonts w:ascii="Arial" w:hAnsi="Arial"/>
          <w:b/>
          <w:sz w:val="22"/>
          <w:szCs w:val="22"/>
        </w:rPr>
        <w:t>A</w:t>
      </w:r>
      <w:r w:rsidR="006D3620" w:rsidRPr="00F978F4">
        <w:rPr>
          <w:rFonts w:ascii="Arial" w:hAnsi="Arial"/>
          <w:b/>
          <w:sz w:val="22"/>
          <w:szCs w:val="22"/>
        </w:rPr>
        <w:t>ssociates International, Inc.</w:t>
      </w:r>
      <w:r w:rsidR="00FA2813">
        <w:rPr>
          <w:rFonts w:ascii="Arial" w:hAnsi="Arial"/>
          <w:b/>
          <w:sz w:val="22"/>
          <w:szCs w:val="22"/>
        </w:rPr>
        <w:t xml:space="preserve"> (Creative)</w:t>
      </w:r>
    </w:p>
    <w:p w14:paraId="0FA00D39" w14:textId="4DF482FE" w:rsidR="008818CB" w:rsidRDefault="008818CB" w:rsidP="008818CB">
      <w:pPr>
        <w:rPr>
          <w:rFonts w:ascii="Arial" w:hAnsi="Arial"/>
          <w:b/>
          <w:iCs/>
          <w:sz w:val="22"/>
          <w:szCs w:val="22"/>
        </w:rPr>
      </w:pPr>
      <w:r w:rsidRPr="00F978F4">
        <w:rPr>
          <w:rFonts w:ascii="Arial" w:hAnsi="Arial"/>
          <w:b/>
          <w:sz w:val="22"/>
          <w:szCs w:val="22"/>
        </w:rPr>
        <w:t>Subject</w:t>
      </w:r>
      <w:r w:rsidR="006D3620" w:rsidRPr="00F978F4">
        <w:rPr>
          <w:rFonts w:ascii="Arial" w:hAnsi="Arial"/>
          <w:b/>
          <w:sz w:val="22"/>
          <w:szCs w:val="22"/>
        </w:rPr>
        <w:t>:</w:t>
      </w:r>
      <w:r w:rsidR="006D3620" w:rsidRPr="00F978F4">
        <w:rPr>
          <w:rFonts w:ascii="Arial" w:hAnsi="Arial"/>
          <w:b/>
          <w:sz w:val="22"/>
          <w:szCs w:val="22"/>
        </w:rPr>
        <w:tab/>
      </w:r>
      <w:r w:rsidR="006D3620" w:rsidRPr="00F978F4">
        <w:rPr>
          <w:rFonts w:ascii="Arial" w:hAnsi="Arial"/>
          <w:b/>
          <w:sz w:val="22"/>
          <w:szCs w:val="22"/>
        </w:rPr>
        <w:tab/>
      </w:r>
      <w:r w:rsidRPr="00F978F4">
        <w:rPr>
          <w:rFonts w:ascii="Arial" w:hAnsi="Arial"/>
          <w:b/>
          <w:iCs/>
          <w:sz w:val="22"/>
          <w:szCs w:val="22"/>
        </w:rPr>
        <w:t xml:space="preserve">Request for Proposal (RFP) </w:t>
      </w:r>
      <w:r w:rsidR="003A36E7">
        <w:rPr>
          <w:rFonts w:ascii="Arial" w:hAnsi="Arial"/>
          <w:b/>
          <w:iCs/>
          <w:sz w:val="22"/>
          <w:szCs w:val="22"/>
        </w:rPr>
        <w:t xml:space="preserve"># </w:t>
      </w:r>
      <w:r w:rsidR="005C3CD5" w:rsidRPr="00F978F4">
        <w:rPr>
          <w:rFonts w:ascii="Arial" w:hAnsi="Arial"/>
          <w:b/>
          <w:iCs/>
          <w:sz w:val="22"/>
          <w:szCs w:val="22"/>
        </w:rPr>
        <w:t>RFP-</w:t>
      </w:r>
      <w:r w:rsidR="004853A7">
        <w:rPr>
          <w:rFonts w:ascii="Arial" w:hAnsi="Arial"/>
          <w:b/>
          <w:iCs/>
          <w:sz w:val="22"/>
          <w:szCs w:val="22"/>
        </w:rPr>
        <w:t>ABJ</w:t>
      </w:r>
      <w:r w:rsidR="00631A5B">
        <w:rPr>
          <w:rFonts w:ascii="Arial" w:hAnsi="Arial"/>
          <w:b/>
          <w:iCs/>
          <w:sz w:val="22"/>
          <w:szCs w:val="22"/>
        </w:rPr>
        <w:t>-</w:t>
      </w:r>
      <w:r w:rsidR="003826FB">
        <w:rPr>
          <w:rFonts w:ascii="Arial" w:hAnsi="Arial"/>
          <w:b/>
          <w:iCs/>
          <w:sz w:val="22"/>
          <w:szCs w:val="22"/>
        </w:rPr>
        <w:t>REW2</w:t>
      </w:r>
    </w:p>
    <w:p w14:paraId="6B54595F" w14:textId="2BF27571" w:rsidR="009051AD" w:rsidRPr="00A21A88" w:rsidRDefault="009051AD" w:rsidP="008818CB">
      <w:pPr>
        <w:rPr>
          <w:rFonts w:ascii="Arial" w:hAnsi="Arial"/>
          <w:b/>
          <w:iCs/>
          <w:sz w:val="22"/>
          <w:szCs w:val="22"/>
        </w:rPr>
      </w:pPr>
      <w:r w:rsidRPr="00F978F4">
        <w:rPr>
          <w:rFonts w:ascii="Arial" w:hAnsi="Arial"/>
          <w:b/>
          <w:bCs/>
          <w:sz w:val="21"/>
          <w:szCs w:val="21"/>
        </w:rPr>
        <w:t>Performance Period</w:t>
      </w:r>
      <w:r w:rsidRPr="00F978F4">
        <w:rPr>
          <w:rFonts w:ascii="Arial" w:hAnsi="Arial"/>
          <w:b/>
          <w:bCs/>
          <w:sz w:val="22"/>
          <w:szCs w:val="22"/>
        </w:rPr>
        <w:t>:</w:t>
      </w:r>
      <w:r>
        <w:rPr>
          <w:rFonts w:ascii="Arial" w:hAnsi="Arial"/>
          <w:b/>
          <w:bCs/>
          <w:sz w:val="22"/>
          <w:szCs w:val="22"/>
        </w:rPr>
        <w:tab/>
        <w:t>4 weeks</w:t>
      </w:r>
    </w:p>
    <w:p w14:paraId="3AACF2F6" w14:textId="15DD06C4" w:rsidR="008818CB" w:rsidRPr="004853A7" w:rsidRDefault="008818CB" w:rsidP="008818CB">
      <w:pPr>
        <w:rPr>
          <w:rFonts w:ascii="Arial" w:hAnsi="Arial"/>
          <w:b/>
          <w:sz w:val="22"/>
          <w:szCs w:val="22"/>
        </w:rPr>
      </w:pPr>
      <w:r w:rsidRPr="006907D7">
        <w:rPr>
          <w:rFonts w:ascii="Arial" w:hAnsi="Arial"/>
          <w:b/>
          <w:sz w:val="22"/>
          <w:szCs w:val="22"/>
        </w:rPr>
        <w:t>RFP Issue Date</w:t>
      </w:r>
      <w:r w:rsidR="006D3620" w:rsidRPr="00490070">
        <w:rPr>
          <w:rFonts w:ascii="Arial" w:hAnsi="Arial"/>
          <w:b/>
          <w:sz w:val="22"/>
          <w:szCs w:val="22"/>
        </w:rPr>
        <w:t>:</w:t>
      </w:r>
      <w:r w:rsidR="006D3620" w:rsidRPr="00490070">
        <w:rPr>
          <w:rFonts w:ascii="Arial" w:hAnsi="Arial"/>
          <w:b/>
          <w:sz w:val="22"/>
          <w:szCs w:val="22"/>
        </w:rPr>
        <w:tab/>
      </w:r>
      <w:r w:rsidR="00943418">
        <w:rPr>
          <w:rFonts w:ascii="Arial" w:hAnsi="Arial"/>
          <w:b/>
          <w:sz w:val="22"/>
          <w:szCs w:val="22"/>
        </w:rPr>
        <w:t>January</w:t>
      </w:r>
      <w:r w:rsidR="00DF2EC9">
        <w:rPr>
          <w:rFonts w:ascii="Arial" w:hAnsi="Arial"/>
          <w:b/>
          <w:sz w:val="22"/>
          <w:szCs w:val="22"/>
        </w:rPr>
        <w:t xml:space="preserve"> </w:t>
      </w:r>
      <w:r w:rsidR="00943418">
        <w:rPr>
          <w:rFonts w:ascii="Arial" w:hAnsi="Arial"/>
          <w:b/>
          <w:sz w:val="22"/>
          <w:szCs w:val="22"/>
        </w:rPr>
        <w:t>0</w:t>
      </w:r>
      <w:r w:rsidR="00C70BB2">
        <w:rPr>
          <w:rFonts w:ascii="Arial" w:hAnsi="Arial"/>
          <w:b/>
          <w:sz w:val="22"/>
          <w:szCs w:val="22"/>
        </w:rPr>
        <w:t>7</w:t>
      </w:r>
      <w:r w:rsidR="003826FB">
        <w:rPr>
          <w:rFonts w:ascii="Arial" w:hAnsi="Arial"/>
          <w:b/>
          <w:sz w:val="22"/>
          <w:szCs w:val="22"/>
        </w:rPr>
        <w:t>,</w:t>
      </w:r>
      <w:r w:rsidR="009245CF" w:rsidRPr="004853A7">
        <w:rPr>
          <w:rFonts w:ascii="Arial" w:hAnsi="Arial"/>
          <w:b/>
          <w:sz w:val="22"/>
          <w:szCs w:val="22"/>
        </w:rPr>
        <w:t xml:space="preserve"> </w:t>
      </w:r>
      <w:r w:rsidR="00A21A88" w:rsidRPr="004853A7">
        <w:rPr>
          <w:rFonts w:ascii="Arial" w:hAnsi="Arial"/>
          <w:b/>
          <w:sz w:val="22"/>
          <w:szCs w:val="22"/>
        </w:rPr>
        <w:t>20</w:t>
      </w:r>
      <w:r w:rsidR="00943418">
        <w:rPr>
          <w:rFonts w:ascii="Arial" w:hAnsi="Arial"/>
          <w:b/>
          <w:sz w:val="22"/>
          <w:szCs w:val="22"/>
        </w:rPr>
        <w:t>20</w:t>
      </w:r>
    </w:p>
    <w:p w14:paraId="17F1A1BC" w14:textId="685203F5" w:rsidR="008818CB" w:rsidRPr="004853A7" w:rsidRDefault="00754762" w:rsidP="008818CB">
      <w:pPr>
        <w:rPr>
          <w:rFonts w:ascii="Arial" w:hAnsi="Arial"/>
          <w:b/>
          <w:sz w:val="22"/>
          <w:szCs w:val="22"/>
        </w:rPr>
      </w:pPr>
      <w:r w:rsidRPr="004853A7">
        <w:rPr>
          <w:rFonts w:ascii="Arial" w:hAnsi="Arial"/>
          <w:b/>
          <w:sz w:val="22"/>
          <w:szCs w:val="22"/>
        </w:rPr>
        <w:t>RFP Closing Date</w:t>
      </w:r>
      <w:r w:rsidR="006D3620" w:rsidRPr="004853A7">
        <w:rPr>
          <w:rFonts w:ascii="Arial" w:hAnsi="Arial"/>
          <w:b/>
          <w:sz w:val="22"/>
          <w:szCs w:val="22"/>
        </w:rPr>
        <w:t>:</w:t>
      </w:r>
      <w:r w:rsidR="006D3620" w:rsidRPr="004853A7">
        <w:rPr>
          <w:rFonts w:ascii="Arial" w:hAnsi="Arial"/>
          <w:b/>
          <w:sz w:val="22"/>
          <w:szCs w:val="22"/>
        </w:rPr>
        <w:tab/>
      </w:r>
      <w:r w:rsidR="00EF79E6">
        <w:rPr>
          <w:rFonts w:ascii="Arial" w:hAnsi="Arial"/>
          <w:b/>
          <w:sz w:val="22"/>
          <w:szCs w:val="22"/>
        </w:rPr>
        <w:t>January</w:t>
      </w:r>
      <w:r w:rsidR="003826FB" w:rsidRPr="004853A7">
        <w:rPr>
          <w:rFonts w:ascii="Arial" w:hAnsi="Arial"/>
          <w:b/>
          <w:sz w:val="22"/>
          <w:szCs w:val="22"/>
        </w:rPr>
        <w:t xml:space="preserve"> </w:t>
      </w:r>
      <w:r w:rsidR="00943418">
        <w:rPr>
          <w:rFonts w:ascii="Arial" w:hAnsi="Arial"/>
          <w:b/>
          <w:sz w:val="22"/>
          <w:szCs w:val="22"/>
        </w:rPr>
        <w:t>2</w:t>
      </w:r>
      <w:r w:rsidR="0093551E">
        <w:rPr>
          <w:rFonts w:ascii="Arial" w:hAnsi="Arial"/>
          <w:b/>
          <w:sz w:val="22"/>
          <w:szCs w:val="22"/>
        </w:rPr>
        <w:t>2</w:t>
      </w:r>
      <w:r w:rsidR="003826FB">
        <w:rPr>
          <w:rFonts w:ascii="Arial" w:hAnsi="Arial"/>
          <w:b/>
          <w:sz w:val="22"/>
          <w:szCs w:val="22"/>
        </w:rPr>
        <w:t>,</w:t>
      </w:r>
      <w:r w:rsidR="00A21A88" w:rsidRPr="004853A7">
        <w:rPr>
          <w:rFonts w:ascii="Arial" w:hAnsi="Arial"/>
          <w:b/>
          <w:sz w:val="22"/>
          <w:szCs w:val="22"/>
        </w:rPr>
        <w:t xml:space="preserve"> 20</w:t>
      </w:r>
      <w:r w:rsidR="00F1381B">
        <w:rPr>
          <w:rFonts w:ascii="Arial" w:hAnsi="Arial"/>
          <w:b/>
          <w:sz w:val="22"/>
          <w:szCs w:val="22"/>
        </w:rPr>
        <w:t>19</w:t>
      </w:r>
    </w:p>
    <w:p w14:paraId="2BD65F06" w14:textId="18B2C360" w:rsidR="00502EB0" w:rsidRPr="006907D7" w:rsidRDefault="008818CB" w:rsidP="008818CB">
      <w:pPr>
        <w:rPr>
          <w:rFonts w:ascii="Arial" w:hAnsi="Arial"/>
          <w:b/>
          <w:sz w:val="22"/>
          <w:szCs w:val="22"/>
        </w:rPr>
      </w:pPr>
      <w:r w:rsidRPr="004853A7">
        <w:rPr>
          <w:rFonts w:ascii="Arial" w:hAnsi="Arial"/>
          <w:b/>
          <w:sz w:val="22"/>
          <w:szCs w:val="22"/>
        </w:rPr>
        <w:t>RFP Closing Time</w:t>
      </w:r>
      <w:r w:rsidR="006D3620" w:rsidRPr="004853A7">
        <w:rPr>
          <w:rFonts w:ascii="Arial" w:hAnsi="Arial"/>
          <w:b/>
          <w:sz w:val="22"/>
          <w:szCs w:val="22"/>
        </w:rPr>
        <w:t>:</w:t>
      </w:r>
      <w:r w:rsidR="006D3620" w:rsidRPr="004853A7">
        <w:rPr>
          <w:rFonts w:ascii="Arial" w:hAnsi="Arial"/>
          <w:b/>
          <w:sz w:val="22"/>
          <w:szCs w:val="22"/>
        </w:rPr>
        <w:tab/>
      </w:r>
      <w:r w:rsidR="004853A7" w:rsidRPr="004853A7">
        <w:rPr>
          <w:rFonts w:ascii="Arial" w:hAnsi="Arial"/>
          <w:b/>
          <w:sz w:val="22"/>
          <w:szCs w:val="22"/>
        </w:rPr>
        <w:t>5</w:t>
      </w:r>
      <w:r w:rsidRPr="004853A7">
        <w:rPr>
          <w:rFonts w:ascii="Arial" w:hAnsi="Arial"/>
          <w:b/>
          <w:sz w:val="22"/>
          <w:szCs w:val="22"/>
        </w:rPr>
        <w:t xml:space="preserve">:00 PM – </w:t>
      </w:r>
      <w:r w:rsidR="004853A7" w:rsidRPr="004853A7">
        <w:rPr>
          <w:rFonts w:ascii="Arial" w:hAnsi="Arial"/>
          <w:b/>
          <w:sz w:val="22"/>
          <w:szCs w:val="22"/>
        </w:rPr>
        <w:t>Local Time Nigeria</w:t>
      </w:r>
      <w:r w:rsidR="00502EB0" w:rsidRPr="006907D7">
        <w:rPr>
          <w:rFonts w:ascii="Arial" w:hAnsi="Arial"/>
          <w:b/>
          <w:sz w:val="22"/>
          <w:szCs w:val="22"/>
        </w:rPr>
        <w:tab/>
      </w:r>
      <w:r w:rsidR="00502EB0" w:rsidRPr="006907D7">
        <w:rPr>
          <w:rFonts w:ascii="Arial" w:hAnsi="Arial"/>
          <w:b/>
          <w:sz w:val="22"/>
          <w:szCs w:val="22"/>
        </w:rPr>
        <w:tab/>
      </w:r>
    </w:p>
    <w:p w14:paraId="5A0825B8" w14:textId="77777777" w:rsidR="00502EB0" w:rsidRPr="006907D7" w:rsidRDefault="00502EB0" w:rsidP="00502EB0">
      <w:pPr>
        <w:rPr>
          <w:rFonts w:ascii="Arial" w:hAnsi="Arial"/>
          <w:sz w:val="22"/>
          <w:szCs w:val="22"/>
        </w:rPr>
      </w:pPr>
    </w:p>
    <w:p w14:paraId="059BFB0F" w14:textId="0BD088B3" w:rsidR="00DE37CB" w:rsidRPr="006907D7" w:rsidRDefault="00BF025F" w:rsidP="00F978F4">
      <w:pPr>
        <w:contextualSpacing/>
        <w:rPr>
          <w:rFonts w:ascii="Arial" w:hAnsi="Arial"/>
          <w:b/>
          <w:sz w:val="22"/>
          <w:szCs w:val="22"/>
        </w:rPr>
      </w:pPr>
      <w:r w:rsidRPr="006907D7">
        <w:rPr>
          <w:rFonts w:ascii="Arial" w:hAnsi="Arial"/>
          <w:b/>
          <w:sz w:val="22"/>
          <w:szCs w:val="22"/>
        </w:rPr>
        <w:t>Reference</w:t>
      </w:r>
      <w:r w:rsidR="00F978F4" w:rsidRPr="006907D7">
        <w:rPr>
          <w:rFonts w:ascii="Arial" w:hAnsi="Arial"/>
          <w:b/>
          <w:sz w:val="22"/>
          <w:szCs w:val="22"/>
        </w:rPr>
        <w:t>:</w:t>
      </w:r>
      <w:r w:rsidR="00F978F4" w:rsidRPr="006907D7">
        <w:rPr>
          <w:rFonts w:ascii="Arial" w:hAnsi="Arial"/>
          <w:b/>
          <w:sz w:val="22"/>
          <w:szCs w:val="22"/>
        </w:rPr>
        <w:tab/>
      </w:r>
      <w:r w:rsidR="00F978F4" w:rsidRPr="006907D7">
        <w:rPr>
          <w:rFonts w:ascii="Arial" w:hAnsi="Arial"/>
          <w:b/>
          <w:sz w:val="22"/>
          <w:szCs w:val="22"/>
        </w:rPr>
        <w:tab/>
      </w:r>
      <w:r w:rsidR="004853A7" w:rsidRPr="001838C4">
        <w:rPr>
          <w:rFonts w:ascii="Arial" w:hAnsi="Arial"/>
          <w:b/>
          <w:sz w:val="22"/>
          <w:szCs w:val="22"/>
        </w:rPr>
        <w:t xml:space="preserve">USAID </w:t>
      </w:r>
      <w:r w:rsidR="004853A7">
        <w:rPr>
          <w:rFonts w:ascii="Arial" w:hAnsi="Arial"/>
          <w:b/>
          <w:sz w:val="22"/>
          <w:szCs w:val="22"/>
        </w:rPr>
        <w:t xml:space="preserve">Contract No. AID-OAA-1-13-00005, </w:t>
      </w:r>
      <w:r w:rsidR="004853A7" w:rsidRPr="001838C4">
        <w:rPr>
          <w:rFonts w:ascii="Arial" w:hAnsi="Arial"/>
          <w:b/>
          <w:sz w:val="22"/>
          <w:szCs w:val="22"/>
        </w:rPr>
        <w:t>Task Order No</w:t>
      </w:r>
      <w:r w:rsidR="004853A7" w:rsidRPr="001F106F">
        <w:rPr>
          <w:rFonts w:ascii="Arial" w:hAnsi="Arial"/>
          <w:b/>
          <w:sz w:val="22"/>
          <w:szCs w:val="22"/>
        </w:rPr>
        <w:t xml:space="preserve">. </w:t>
      </w:r>
      <w:r w:rsidR="004853A7">
        <w:rPr>
          <w:rFonts w:ascii="Arial" w:hAnsi="Arial"/>
          <w:b/>
          <w:sz w:val="22"/>
          <w:szCs w:val="22"/>
        </w:rPr>
        <w:t>AID-624-TO-15-00004</w:t>
      </w:r>
    </w:p>
    <w:p w14:paraId="4BFB218D" w14:textId="77777777" w:rsidR="00502EB0" w:rsidRPr="006907D7" w:rsidRDefault="00502EB0" w:rsidP="006D3620">
      <w:pPr>
        <w:jc w:val="both"/>
        <w:rPr>
          <w:rFonts w:ascii="Arial" w:hAnsi="Arial"/>
          <w:b/>
          <w:sz w:val="22"/>
          <w:szCs w:val="22"/>
        </w:rPr>
      </w:pPr>
      <w:r w:rsidRPr="006907D7">
        <w:rPr>
          <w:rFonts w:ascii="Arial" w:hAnsi="Arial"/>
          <w:b/>
          <w:sz w:val="22"/>
          <w:szCs w:val="22"/>
        </w:rPr>
        <w:tab/>
      </w:r>
      <w:r w:rsidRPr="006907D7">
        <w:rPr>
          <w:rFonts w:ascii="Arial" w:hAnsi="Arial"/>
          <w:b/>
          <w:sz w:val="22"/>
          <w:szCs w:val="22"/>
        </w:rPr>
        <w:tab/>
      </w:r>
    </w:p>
    <w:p w14:paraId="7C42F36A" w14:textId="787C9892" w:rsidR="00814D02" w:rsidRPr="006907D7" w:rsidRDefault="00D90F5F" w:rsidP="006D3620">
      <w:pPr>
        <w:shd w:val="clear" w:color="auto" w:fill="FFFFFF" w:themeFill="background1"/>
        <w:tabs>
          <w:tab w:val="left" w:pos="5700"/>
        </w:tabs>
        <w:jc w:val="both"/>
        <w:rPr>
          <w:rFonts w:ascii="Arial" w:hAnsi="Arial"/>
          <w:sz w:val="22"/>
          <w:szCs w:val="22"/>
        </w:rPr>
      </w:pPr>
      <w:r w:rsidRPr="006907D7">
        <w:rPr>
          <w:rFonts w:ascii="Arial" w:hAnsi="Arial"/>
          <w:sz w:val="22"/>
          <w:szCs w:val="22"/>
        </w:rPr>
        <w:t>Enclosed i</w:t>
      </w:r>
      <w:r w:rsidR="00C82540" w:rsidRPr="006907D7">
        <w:rPr>
          <w:rFonts w:ascii="Arial" w:hAnsi="Arial"/>
          <w:sz w:val="22"/>
          <w:szCs w:val="22"/>
        </w:rPr>
        <w:t>s a Request for Proposals (RFP). C</w:t>
      </w:r>
      <w:r w:rsidR="00495193" w:rsidRPr="006907D7">
        <w:rPr>
          <w:rFonts w:ascii="Arial" w:hAnsi="Arial"/>
          <w:sz w:val="22"/>
          <w:szCs w:val="22"/>
        </w:rPr>
        <w:t>reative</w:t>
      </w:r>
      <w:r w:rsidRPr="006907D7">
        <w:rPr>
          <w:rFonts w:ascii="Arial" w:hAnsi="Arial"/>
          <w:sz w:val="22"/>
          <w:szCs w:val="22"/>
        </w:rPr>
        <w:t xml:space="preserve"> invites </w:t>
      </w:r>
      <w:r w:rsidR="000E4A76" w:rsidRPr="006907D7">
        <w:rPr>
          <w:rFonts w:ascii="Arial" w:hAnsi="Arial"/>
          <w:sz w:val="22"/>
          <w:szCs w:val="22"/>
        </w:rPr>
        <w:t>qualified f</w:t>
      </w:r>
      <w:r w:rsidRPr="006907D7">
        <w:rPr>
          <w:rFonts w:ascii="Arial" w:hAnsi="Arial"/>
          <w:sz w:val="22"/>
          <w:szCs w:val="22"/>
        </w:rPr>
        <w:t>irms</w:t>
      </w:r>
      <w:r w:rsidR="000E4A76" w:rsidRPr="006907D7">
        <w:rPr>
          <w:rFonts w:ascii="Arial" w:hAnsi="Arial"/>
          <w:sz w:val="22"/>
          <w:szCs w:val="22"/>
        </w:rPr>
        <w:t xml:space="preserve"> and organizations</w:t>
      </w:r>
      <w:r w:rsidRPr="006907D7">
        <w:rPr>
          <w:rFonts w:ascii="Arial" w:hAnsi="Arial"/>
          <w:sz w:val="22"/>
          <w:szCs w:val="22"/>
        </w:rPr>
        <w:t xml:space="preserve"> to submit a best-price proposal for</w:t>
      </w:r>
      <w:r w:rsidR="00F978F4" w:rsidRPr="006907D7">
        <w:rPr>
          <w:rFonts w:ascii="Arial" w:hAnsi="Arial"/>
          <w:sz w:val="22"/>
          <w:szCs w:val="22"/>
        </w:rPr>
        <w:t xml:space="preserve"> the </w:t>
      </w:r>
      <w:r w:rsidR="00F978F4" w:rsidRPr="006C7A94">
        <w:rPr>
          <w:rFonts w:ascii="Arial" w:hAnsi="Arial"/>
          <w:iCs/>
          <w:sz w:val="22"/>
          <w:szCs w:val="22"/>
        </w:rPr>
        <w:t xml:space="preserve">Printing of </w:t>
      </w:r>
      <w:r w:rsidR="006C7A94" w:rsidRPr="006C7A94">
        <w:rPr>
          <w:rFonts w:ascii="Arial" w:hAnsi="Arial"/>
          <w:iCs/>
          <w:sz w:val="22"/>
          <w:szCs w:val="22"/>
        </w:rPr>
        <w:t xml:space="preserve">REWARD Consolidated Compendium Materials for Economic Community of West African States (ECOWAS) </w:t>
      </w:r>
      <w:r w:rsidR="00F978F4" w:rsidRPr="006C7A94">
        <w:rPr>
          <w:rFonts w:ascii="Arial" w:hAnsi="Arial"/>
          <w:iCs/>
          <w:sz w:val="22"/>
          <w:szCs w:val="22"/>
        </w:rPr>
        <w:t>in Nigeria</w:t>
      </w:r>
      <w:r w:rsidR="00A21A88" w:rsidRPr="006C7A94">
        <w:rPr>
          <w:rFonts w:ascii="Arial" w:hAnsi="Arial"/>
          <w:iCs/>
          <w:sz w:val="22"/>
          <w:szCs w:val="22"/>
        </w:rPr>
        <w:t>,</w:t>
      </w:r>
      <w:r w:rsidR="009C4D26" w:rsidRPr="006C7A94">
        <w:rPr>
          <w:rFonts w:ascii="Arial" w:hAnsi="Arial"/>
          <w:i/>
          <w:iCs/>
          <w:sz w:val="22"/>
          <w:szCs w:val="22"/>
        </w:rPr>
        <w:t xml:space="preserve"> </w:t>
      </w:r>
      <w:r w:rsidRPr="006C7A94">
        <w:rPr>
          <w:rFonts w:ascii="Arial" w:hAnsi="Arial"/>
          <w:sz w:val="22"/>
          <w:szCs w:val="22"/>
        </w:rPr>
        <w:t xml:space="preserve">funded under </w:t>
      </w:r>
      <w:r w:rsidR="00FF4444" w:rsidRPr="006C7A94">
        <w:rPr>
          <w:rFonts w:ascii="Arial" w:hAnsi="Arial"/>
          <w:sz w:val="22"/>
          <w:szCs w:val="22"/>
        </w:rPr>
        <w:t>USAID</w:t>
      </w:r>
      <w:r w:rsidR="00DE37CB" w:rsidRPr="006C7A94">
        <w:rPr>
          <w:rFonts w:ascii="Arial" w:hAnsi="Arial"/>
          <w:sz w:val="22"/>
          <w:szCs w:val="22"/>
        </w:rPr>
        <w:t xml:space="preserve"> </w:t>
      </w:r>
      <w:r w:rsidR="00754762" w:rsidRPr="006C7A94">
        <w:rPr>
          <w:rFonts w:ascii="Arial" w:hAnsi="Arial"/>
          <w:sz w:val="22"/>
          <w:szCs w:val="22"/>
        </w:rPr>
        <w:t>Contract</w:t>
      </w:r>
      <w:r w:rsidR="00DE37CB" w:rsidRPr="006C7A94">
        <w:rPr>
          <w:rFonts w:ascii="Arial" w:hAnsi="Arial"/>
          <w:sz w:val="22"/>
          <w:szCs w:val="22"/>
        </w:rPr>
        <w:t xml:space="preserve"> </w:t>
      </w:r>
      <w:r w:rsidR="00A21A88" w:rsidRPr="006C7A94">
        <w:rPr>
          <w:rFonts w:ascii="Arial" w:hAnsi="Arial"/>
          <w:sz w:val="22"/>
          <w:szCs w:val="22"/>
        </w:rPr>
        <w:t>#</w:t>
      </w:r>
      <w:r w:rsidR="006C7A94" w:rsidRPr="006C7A94">
        <w:rPr>
          <w:rFonts w:ascii="Arial" w:hAnsi="Arial"/>
          <w:sz w:val="22"/>
          <w:szCs w:val="22"/>
        </w:rPr>
        <w:t xml:space="preserve"> </w:t>
      </w:r>
      <w:r w:rsidR="006C7A94" w:rsidRPr="006C7A94">
        <w:rPr>
          <w:rFonts w:ascii="Arial" w:hAnsi="Arial"/>
          <w:bCs/>
          <w:sz w:val="22"/>
          <w:szCs w:val="22"/>
        </w:rPr>
        <w:t>AID-OAA-1-13-00005</w:t>
      </w:r>
      <w:r w:rsidRPr="006907D7">
        <w:rPr>
          <w:rFonts w:ascii="Arial" w:hAnsi="Arial"/>
          <w:sz w:val="22"/>
          <w:szCs w:val="22"/>
        </w:rPr>
        <w:t>.</w:t>
      </w:r>
      <w:r w:rsidR="00357919" w:rsidRPr="006907D7">
        <w:rPr>
          <w:rFonts w:ascii="Arial" w:hAnsi="Arial"/>
          <w:sz w:val="22"/>
          <w:szCs w:val="22"/>
        </w:rPr>
        <w:t xml:space="preserve"> </w:t>
      </w:r>
      <w:r w:rsidR="00814D02" w:rsidRPr="006907D7">
        <w:rPr>
          <w:rFonts w:ascii="Arial" w:hAnsi="Arial"/>
          <w:sz w:val="22"/>
          <w:szCs w:val="22"/>
        </w:rPr>
        <w:t>The issuance of a subcontract is subject to availability of funds, successful negotiation of the subcontract budget and terms, and receiving USAID’s Contracting</w:t>
      </w:r>
      <w:r w:rsidR="00470AEC" w:rsidRPr="006907D7">
        <w:rPr>
          <w:rFonts w:ascii="Arial" w:hAnsi="Arial"/>
          <w:sz w:val="22"/>
          <w:szCs w:val="22"/>
        </w:rPr>
        <w:t xml:space="preserve"> Officer consent, if required. </w:t>
      </w:r>
      <w:r w:rsidR="00814D02" w:rsidRPr="006907D7">
        <w:rPr>
          <w:rFonts w:ascii="Arial" w:hAnsi="Arial"/>
          <w:sz w:val="22"/>
          <w:szCs w:val="22"/>
        </w:rPr>
        <w:t xml:space="preserve">The </w:t>
      </w:r>
      <w:r w:rsidR="00FA2813">
        <w:rPr>
          <w:rFonts w:ascii="Arial" w:hAnsi="Arial"/>
          <w:sz w:val="22"/>
          <w:szCs w:val="22"/>
        </w:rPr>
        <w:t>c</w:t>
      </w:r>
      <w:r w:rsidR="00FA2813" w:rsidRPr="006907D7">
        <w:rPr>
          <w:rFonts w:ascii="Arial" w:hAnsi="Arial"/>
          <w:sz w:val="22"/>
          <w:szCs w:val="22"/>
        </w:rPr>
        <w:t xml:space="preserve">ontract </w:t>
      </w:r>
      <w:r w:rsidR="00814D02" w:rsidRPr="006907D7">
        <w:rPr>
          <w:rFonts w:ascii="Arial" w:hAnsi="Arial"/>
          <w:sz w:val="22"/>
          <w:szCs w:val="22"/>
        </w:rPr>
        <w:t xml:space="preserve">resulting from this award will be a </w:t>
      </w:r>
      <w:r w:rsidR="00BD2A1F" w:rsidRPr="006907D7">
        <w:rPr>
          <w:rFonts w:ascii="Arial" w:hAnsi="Arial"/>
          <w:sz w:val="22"/>
          <w:szCs w:val="22"/>
        </w:rPr>
        <w:t xml:space="preserve">single </w:t>
      </w:r>
      <w:r w:rsidR="00814D02" w:rsidRPr="006907D7">
        <w:rPr>
          <w:rFonts w:ascii="Arial" w:hAnsi="Arial"/>
          <w:b/>
          <w:sz w:val="22"/>
          <w:szCs w:val="22"/>
        </w:rPr>
        <w:t xml:space="preserve">firm fixed price </w:t>
      </w:r>
      <w:r w:rsidR="003C7B76" w:rsidRPr="006907D7">
        <w:rPr>
          <w:rFonts w:ascii="Arial" w:hAnsi="Arial"/>
          <w:b/>
          <w:sz w:val="22"/>
          <w:szCs w:val="22"/>
        </w:rPr>
        <w:t>purchase order</w:t>
      </w:r>
      <w:r w:rsidR="00FA2813">
        <w:rPr>
          <w:rFonts w:ascii="Arial" w:hAnsi="Arial"/>
          <w:b/>
          <w:sz w:val="22"/>
          <w:szCs w:val="22"/>
        </w:rPr>
        <w:t xml:space="preserve"> agreement</w:t>
      </w:r>
      <w:r w:rsidR="003A1EE7" w:rsidRPr="006907D7">
        <w:rPr>
          <w:rFonts w:ascii="Arial" w:hAnsi="Arial"/>
          <w:sz w:val="22"/>
          <w:szCs w:val="22"/>
        </w:rPr>
        <w:t>.</w:t>
      </w:r>
    </w:p>
    <w:p w14:paraId="2F811781" w14:textId="77777777" w:rsidR="00FB6226" w:rsidRPr="006907D7" w:rsidRDefault="00FB6226" w:rsidP="006D3620">
      <w:pPr>
        <w:jc w:val="both"/>
        <w:rPr>
          <w:rFonts w:ascii="Arial" w:hAnsi="Arial"/>
          <w:sz w:val="22"/>
          <w:szCs w:val="22"/>
        </w:rPr>
      </w:pPr>
    </w:p>
    <w:p w14:paraId="066F7C38" w14:textId="7F963640" w:rsidR="00FB6226" w:rsidRPr="006907D7" w:rsidRDefault="00C82540" w:rsidP="006D3620">
      <w:pPr>
        <w:jc w:val="both"/>
        <w:rPr>
          <w:rFonts w:ascii="Arial" w:hAnsi="Arial"/>
          <w:sz w:val="22"/>
          <w:szCs w:val="22"/>
        </w:rPr>
      </w:pPr>
      <w:r w:rsidRPr="006907D7">
        <w:rPr>
          <w:rFonts w:ascii="Arial" w:hAnsi="Arial"/>
          <w:sz w:val="22"/>
          <w:szCs w:val="22"/>
        </w:rPr>
        <w:t xml:space="preserve">The requirements for this activity are described in the “Statement of Work” in Attachment I. </w:t>
      </w:r>
      <w:r w:rsidR="00140A4D" w:rsidRPr="006907D7">
        <w:rPr>
          <w:rFonts w:ascii="Arial" w:hAnsi="Arial"/>
          <w:sz w:val="22"/>
          <w:szCs w:val="22"/>
        </w:rPr>
        <w:t>C</w:t>
      </w:r>
      <w:r w:rsidR="00754762" w:rsidRPr="006907D7">
        <w:rPr>
          <w:rFonts w:ascii="Arial" w:hAnsi="Arial"/>
          <w:sz w:val="22"/>
          <w:szCs w:val="22"/>
        </w:rPr>
        <w:t>reative</w:t>
      </w:r>
      <w:r w:rsidR="00140A4D" w:rsidRPr="006907D7">
        <w:rPr>
          <w:rFonts w:ascii="Arial" w:hAnsi="Arial"/>
          <w:sz w:val="22"/>
          <w:szCs w:val="22"/>
        </w:rPr>
        <w:t xml:space="preserve"> </w:t>
      </w:r>
      <w:r w:rsidR="00500B32" w:rsidRPr="006907D7">
        <w:rPr>
          <w:rFonts w:ascii="Arial" w:hAnsi="Arial"/>
          <w:sz w:val="22"/>
          <w:szCs w:val="22"/>
        </w:rPr>
        <w:t>encourages your organization to indicate its interest in this procu</w:t>
      </w:r>
      <w:r w:rsidRPr="006907D7">
        <w:rPr>
          <w:rFonts w:ascii="Arial" w:hAnsi="Arial"/>
          <w:sz w:val="22"/>
          <w:szCs w:val="22"/>
        </w:rPr>
        <w:t>rement by submitting a proposal a</w:t>
      </w:r>
      <w:r w:rsidR="00ED15E5" w:rsidRPr="006907D7">
        <w:rPr>
          <w:rFonts w:ascii="Arial" w:hAnsi="Arial"/>
          <w:sz w:val="22"/>
          <w:szCs w:val="22"/>
        </w:rPr>
        <w:t>ccording to</w:t>
      </w:r>
      <w:r w:rsidR="00500B32" w:rsidRPr="006907D7">
        <w:rPr>
          <w:rFonts w:ascii="Arial" w:hAnsi="Arial"/>
          <w:sz w:val="22"/>
          <w:szCs w:val="22"/>
        </w:rPr>
        <w:t xml:space="preserve"> the instructions in Attachment </w:t>
      </w:r>
      <w:r w:rsidR="00470AEC" w:rsidRPr="006907D7">
        <w:rPr>
          <w:rFonts w:ascii="Arial" w:hAnsi="Arial"/>
          <w:sz w:val="22"/>
          <w:szCs w:val="22"/>
        </w:rPr>
        <w:t xml:space="preserve">II “Instructions to Offerors”. </w:t>
      </w:r>
      <w:r w:rsidR="00500B32" w:rsidRPr="006907D7">
        <w:rPr>
          <w:rFonts w:ascii="Arial" w:hAnsi="Arial"/>
          <w:sz w:val="22"/>
          <w:szCs w:val="22"/>
        </w:rPr>
        <w:t xml:space="preserve">Proposals </w:t>
      </w:r>
      <w:r w:rsidRPr="006907D7">
        <w:rPr>
          <w:rFonts w:ascii="Arial" w:hAnsi="Arial"/>
          <w:sz w:val="22"/>
          <w:szCs w:val="22"/>
        </w:rPr>
        <w:t>will be evaluated based on the “Evaluation C</w:t>
      </w:r>
      <w:r w:rsidR="00500B32" w:rsidRPr="006907D7">
        <w:rPr>
          <w:rFonts w:ascii="Arial" w:hAnsi="Arial"/>
          <w:sz w:val="22"/>
          <w:szCs w:val="22"/>
        </w:rPr>
        <w:t>riteria</w:t>
      </w:r>
      <w:r w:rsidRPr="006907D7">
        <w:rPr>
          <w:rFonts w:ascii="Arial" w:hAnsi="Arial"/>
          <w:sz w:val="22"/>
          <w:szCs w:val="22"/>
        </w:rPr>
        <w:t>”</w:t>
      </w:r>
      <w:r w:rsidR="00500B32" w:rsidRPr="006907D7">
        <w:rPr>
          <w:rFonts w:ascii="Arial" w:hAnsi="Arial"/>
          <w:sz w:val="22"/>
          <w:szCs w:val="22"/>
        </w:rPr>
        <w:t xml:space="preserve"> </w:t>
      </w:r>
      <w:r w:rsidR="00FF4444" w:rsidRPr="006907D7">
        <w:rPr>
          <w:rFonts w:ascii="Arial" w:hAnsi="Arial"/>
          <w:sz w:val="22"/>
          <w:szCs w:val="22"/>
        </w:rPr>
        <w:t>in Attachment III</w:t>
      </w:r>
      <w:r w:rsidR="00ED15E5" w:rsidRPr="006907D7">
        <w:rPr>
          <w:rFonts w:ascii="Arial" w:hAnsi="Arial"/>
          <w:sz w:val="22"/>
          <w:szCs w:val="22"/>
        </w:rPr>
        <w:t>. C</w:t>
      </w:r>
      <w:r w:rsidR="00754762" w:rsidRPr="006907D7">
        <w:rPr>
          <w:rFonts w:ascii="Arial" w:hAnsi="Arial"/>
          <w:sz w:val="22"/>
          <w:szCs w:val="22"/>
        </w:rPr>
        <w:t>reative</w:t>
      </w:r>
      <w:r w:rsidR="00ED15E5" w:rsidRPr="006907D7">
        <w:rPr>
          <w:rFonts w:ascii="Arial" w:hAnsi="Arial"/>
          <w:sz w:val="22"/>
          <w:szCs w:val="22"/>
        </w:rPr>
        <w:t xml:space="preserve"> will </w:t>
      </w:r>
      <w:r w:rsidR="00500B32" w:rsidRPr="006907D7">
        <w:rPr>
          <w:rFonts w:ascii="Arial" w:hAnsi="Arial"/>
          <w:sz w:val="22"/>
          <w:szCs w:val="22"/>
        </w:rPr>
        <w:t>make an award to the r</w:t>
      </w:r>
      <w:r w:rsidR="00ED15E5" w:rsidRPr="006907D7">
        <w:rPr>
          <w:rFonts w:ascii="Arial" w:hAnsi="Arial"/>
          <w:sz w:val="22"/>
          <w:szCs w:val="22"/>
        </w:rPr>
        <w:t xml:space="preserve">esponsible </w:t>
      </w:r>
      <w:r w:rsidR="00FA2813">
        <w:rPr>
          <w:rFonts w:ascii="Arial" w:hAnsi="Arial"/>
          <w:sz w:val="22"/>
          <w:szCs w:val="22"/>
        </w:rPr>
        <w:t>o</w:t>
      </w:r>
      <w:r w:rsidR="00FA2813" w:rsidRPr="006907D7">
        <w:rPr>
          <w:rFonts w:ascii="Arial" w:hAnsi="Arial"/>
          <w:sz w:val="22"/>
          <w:szCs w:val="22"/>
        </w:rPr>
        <w:t xml:space="preserve">fferor </w:t>
      </w:r>
      <w:r w:rsidR="00ED15E5" w:rsidRPr="006907D7">
        <w:rPr>
          <w:rFonts w:ascii="Arial" w:hAnsi="Arial"/>
          <w:sz w:val="22"/>
          <w:szCs w:val="22"/>
        </w:rPr>
        <w:t xml:space="preserve">submitting an </w:t>
      </w:r>
      <w:r w:rsidR="00500B32" w:rsidRPr="006907D7">
        <w:rPr>
          <w:rFonts w:ascii="Arial" w:hAnsi="Arial"/>
          <w:sz w:val="22"/>
          <w:szCs w:val="22"/>
        </w:rPr>
        <w:t xml:space="preserve">offer which </w:t>
      </w:r>
      <w:r w:rsidR="00FF4444" w:rsidRPr="006907D7">
        <w:rPr>
          <w:rFonts w:ascii="Arial" w:hAnsi="Arial"/>
          <w:sz w:val="22"/>
          <w:szCs w:val="22"/>
        </w:rPr>
        <w:t xml:space="preserve">provides </w:t>
      </w:r>
      <w:r w:rsidR="00ED15E5" w:rsidRPr="006907D7">
        <w:rPr>
          <w:rFonts w:ascii="Arial" w:hAnsi="Arial"/>
          <w:sz w:val="22"/>
          <w:szCs w:val="22"/>
        </w:rPr>
        <w:t>best value to the project: technical merit</w:t>
      </w:r>
      <w:r w:rsidR="00500B32" w:rsidRPr="006907D7">
        <w:rPr>
          <w:rFonts w:ascii="Arial" w:hAnsi="Arial"/>
          <w:sz w:val="22"/>
          <w:szCs w:val="22"/>
        </w:rPr>
        <w:t xml:space="preserve"> and price will be </w:t>
      </w:r>
      <w:r w:rsidR="00470AEC" w:rsidRPr="006907D7">
        <w:rPr>
          <w:rFonts w:ascii="Arial" w:hAnsi="Arial"/>
          <w:sz w:val="22"/>
          <w:szCs w:val="22"/>
        </w:rPr>
        <w:t xml:space="preserve">both </w:t>
      </w:r>
      <w:r w:rsidR="00500B32" w:rsidRPr="006907D7">
        <w:rPr>
          <w:rFonts w:ascii="Arial" w:hAnsi="Arial"/>
          <w:sz w:val="22"/>
          <w:szCs w:val="22"/>
        </w:rPr>
        <w:t>considered.</w:t>
      </w:r>
    </w:p>
    <w:p w14:paraId="7DFD2756" w14:textId="77777777" w:rsidR="00FB6226" w:rsidRPr="006907D7" w:rsidRDefault="00FB6226" w:rsidP="006D3620">
      <w:pPr>
        <w:jc w:val="both"/>
        <w:rPr>
          <w:rFonts w:ascii="Arial" w:hAnsi="Arial"/>
          <w:sz w:val="22"/>
          <w:szCs w:val="22"/>
        </w:rPr>
      </w:pPr>
    </w:p>
    <w:p w14:paraId="73DB1AE1" w14:textId="0A380EFD" w:rsidR="00FB6226" w:rsidRPr="00490070" w:rsidRDefault="00500B32" w:rsidP="006D3620">
      <w:pPr>
        <w:jc w:val="both"/>
        <w:rPr>
          <w:rFonts w:ascii="Arial" w:hAnsi="Arial"/>
          <w:sz w:val="22"/>
          <w:szCs w:val="22"/>
        </w:rPr>
      </w:pPr>
      <w:r w:rsidRPr="006907D7">
        <w:rPr>
          <w:rFonts w:ascii="Arial" w:hAnsi="Arial"/>
          <w:sz w:val="22"/>
          <w:szCs w:val="22"/>
        </w:rPr>
        <w:t xml:space="preserve">To be </w:t>
      </w:r>
      <w:r w:rsidRPr="00490070">
        <w:rPr>
          <w:rFonts w:ascii="Arial" w:hAnsi="Arial"/>
          <w:sz w:val="22"/>
          <w:szCs w:val="22"/>
        </w:rPr>
        <w:t>considered</w:t>
      </w:r>
      <w:r w:rsidR="00C82540" w:rsidRPr="00490070">
        <w:rPr>
          <w:rFonts w:ascii="Arial" w:hAnsi="Arial"/>
          <w:sz w:val="22"/>
          <w:szCs w:val="22"/>
        </w:rPr>
        <w:t xml:space="preserve">, </w:t>
      </w:r>
      <w:r w:rsidRPr="00490070">
        <w:rPr>
          <w:rFonts w:ascii="Arial" w:hAnsi="Arial"/>
          <w:sz w:val="22"/>
          <w:szCs w:val="22"/>
        </w:rPr>
        <w:t>Offeror</w:t>
      </w:r>
      <w:r w:rsidR="00C82540" w:rsidRPr="00490070">
        <w:rPr>
          <w:rFonts w:ascii="Arial" w:hAnsi="Arial"/>
          <w:sz w:val="22"/>
          <w:szCs w:val="22"/>
        </w:rPr>
        <w:t>s</w:t>
      </w:r>
      <w:r w:rsidRPr="00490070">
        <w:rPr>
          <w:rFonts w:ascii="Arial" w:hAnsi="Arial"/>
          <w:sz w:val="22"/>
          <w:szCs w:val="22"/>
        </w:rPr>
        <w:t xml:space="preserve"> should submit a complete proposal no later than the closing </w:t>
      </w:r>
      <w:r w:rsidR="00ED15E5" w:rsidRPr="00490070">
        <w:rPr>
          <w:rFonts w:ascii="Arial" w:hAnsi="Arial"/>
          <w:sz w:val="22"/>
          <w:szCs w:val="22"/>
        </w:rPr>
        <w:t>date and time indicated above</w:t>
      </w:r>
      <w:r w:rsidR="00D46A57" w:rsidRPr="00490070">
        <w:rPr>
          <w:rFonts w:ascii="Arial" w:hAnsi="Arial"/>
          <w:sz w:val="22"/>
          <w:szCs w:val="22"/>
        </w:rPr>
        <w:t xml:space="preserve">, </w:t>
      </w:r>
      <w:r w:rsidR="00EF79E6">
        <w:rPr>
          <w:rFonts w:ascii="Arial" w:hAnsi="Arial"/>
          <w:sz w:val="22"/>
          <w:szCs w:val="22"/>
        </w:rPr>
        <w:t>January</w:t>
      </w:r>
      <w:r w:rsidR="003826FB" w:rsidRPr="006C7A94">
        <w:rPr>
          <w:rFonts w:ascii="Arial" w:hAnsi="Arial"/>
          <w:sz w:val="22"/>
          <w:szCs w:val="22"/>
        </w:rPr>
        <w:t xml:space="preserve"> </w:t>
      </w:r>
      <w:r w:rsidR="00943418">
        <w:rPr>
          <w:rFonts w:ascii="Arial" w:hAnsi="Arial"/>
          <w:sz w:val="22"/>
          <w:szCs w:val="22"/>
        </w:rPr>
        <w:t>2</w:t>
      </w:r>
      <w:r w:rsidR="0093551E">
        <w:rPr>
          <w:rFonts w:ascii="Arial" w:hAnsi="Arial"/>
          <w:sz w:val="22"/>
          <w:szCs w:val="22"/>
        </w:rPr>
        <w:t>2</w:t>
      </w:r>
      <w:r w:rsidR="003826FB">
        <w:rPr>
          <w:rFonts w:ascii="Arial" w:hAnsi="Arial"/>
          <w:sz w:val="22"/>
          <w:szCs w:val="22"/>
        </w:rPr>
        <w:t>,</w:t>
      </w:r>
      <w:r w:rsidR="009245CF" w:rsidRPr="006C7A94">
        <w:rPr>
          <w:rFonts w:ascii="Arial" w:hAnsi="Arial"/>
          <w:sz w:val="22"/>
          <w:szCs w:val="22"/>
        </w:rPr>
        <w:t xml:space="preserve"> </w:t>
      </w:r>
      <w:r w:rsidR="00F978F4" w:rsidRPr="006C7A94">
        <w:rPr>
          <w:rFonts w:ascii="Arial" w:hAnsi="Arial"/>
          <w:sz w:val="22"/>
          <w:szCs w:val="22"/>
        </w:rPr>
        <w:t>20</w:t>
      </w:r>
      <w:r w:rsidR="006C7A94" w:rsidRPr="006C7A94">
        <w:rPr>
          <w:rFonts w:ascii="Arial" w:hAnsi="Arial"/>
          <w:sz w:val="22"/>
          <w:szCs w:val="22"/>
        </w:rPr>
        <w:t>20</w:t>
      </w:r>
      <w:r w:rsidR="00F978F4" w:rsidRPr="006C7A94">
        <w:rPr>
          <w:rFonts w:ascii="Arial" w:hAnsi="Arial"/>
          <w:sz w:val="22"/>
          <w:szCs w:val="22"/>
        </w:rPr>
        <w:t xml:space="preserve">, at </w:t>
      </w:r>
      <w:r w:rsidR="006C7A94" w:rsidRPr="006C7A94">
        <w:rPr>
          <w:rFonts w:ascii="Arial" w:hAnsi="Arial"/>
          <w:sz w:val="22"/>
          <w:szCs w:val="22"/>
        </w:rPr>
        <w:t>5</w:t>
      </w:r>
      <w:r w:rsidR="00F978F4" w:rsidRPr="006C7A94">
        <w:rPr>
          <w:rFonts w:ascii="Arial" w:hAnsi="Arial"/>
          <w:sz w:val="22"/>
          <w:szCs w:val="22"/>
        </w:rPr>
        <w:t xml:space="preserve">:00 PM </w:t>
      </w:r>
      <w:r w:rsidR="006C7A94">
        <w:rPr>
          <w:rFonts w:ascii="Arial" w:hAnsi="Arial"/>
          <w:sz w:val="22"/>
          <w:szCs w:val="22"/>
        </w:rPr>
        <w:t>Nigerian time</w:t>
      </w:r>
      <w:r w:rsidR="00ED15E5" w:rsidRPr="006907D7">
        <w:rPr>
          <w:rFonts w:ascii="Arial" w:hAnsi="Arial"/>
          <w:sz w:val="22"/>
          <w:szCs w:val="22"/>
        </w:rPr>
        <w:t xml:space="preserve">. </w:t>
      </w:r>
      <w:r w:rsidRPr="006907D7">
        <w:rPr>
          <w:rFonts w:ascii="Arial" w:hAnsi="Arial"/>
          <w:sz w:val="22"/>
          <w:szCs w:val="22"/>
        </w:rPr>
        <w:t xml:space="preserve">Offerors </w:t>
      </w:r>
      <w:r w:rsidR="00A21A88">
        <w:rPr>
          <w:rFonts w:ascii="Arial" w:hAnsi="Arial"/>
          <w:sz w:val="22"/>
          <w:szCs w:val="22"/>
        </w:rPr>
        <w:t>must</w:t>
      </w:r>
      <w:r w:rsidR="00A21A88" w:rsidRPr="006907D7">
        <w:rPr>
          <w:rFonts w:ascii="Arial" w:hAnsi="Arial"/>
          <w:sz w:val="22"/>
          <w:szCs w:val="22"/>
        </w:rPr>
        <w:t xml:space="preserve"> </w:t>
      </w:r>
      <w:r w:rsidRPr="006907D7">
        <w:rPr>
          <w:rFonts w:ascii="Arial" w:hAnsi="Arial"/>
          <w:sz w:val="22"/>
          <w:szCs w:val="22"/>
        </w:rPr>
        <w:t>ens</w:t>
      </w:r>
      <w:r w:rsidR="00ED15E5" w:rsidRPr="006907D7">
        <w:rPr>
          <w:rFonts w:ascii="Arial" w:hAnsi="Arial"/>
          <w:sz w:val="22"/>
          <w:szCs w:val="22"/>
        </w:rPr>
        <w:t>ure that the proposals are well-</w:t>
      </w:r>
      <w:r w:rsidRPr="006907D7">
        <w:rPr>
          <w:rFonts w:ascii="Arial" w:hAnsi="Arial"/>
          <w:sz w:val="22"/>
          <w:szCs w:val="22"/>
        </w:rPr>
        <w:t>written</w:t>
      </w:r>
      <w:r w:rsidR="00ED15E5" w:rsidRPr="006907D7">
        <w:rPr>
          <w:rFonts w:ascii="Arial" w:hAnsi="Arial"/>
          <w:sz w:val="22"/>
          <w:szCs w:val="22"/>
        </w:rPr>
        <w:t xml:space="preserve"> in English</w:t>
      </w:r>
      <w:r w:rsidR="00FF4444" w:rsidRPr="006907D7">
        <w:rPr>
          <w:rFonts w:ascii="Arial" w:hAnsi="Arial"/>
          <w:sz w:val="22"/>
          <w:szCs w:val="22"/>
        </w:rPr>
        <w:t>, easy to read</w:t>
      </w:r>
      <w:r w:rsidRPr="006907D7">
        <w:rPr>
          <w:rFonts w:ascii="Arial" w:hAnsi="Arial"/>
          <w:sz w:val="22"/>
          <w:szCs w:val="22"/>
        </w:rPr>
        <w:t>,</w:t>
      </w:r>
      <w:r w:rsidR="00FF4444" w:rsidRPr="006907D7">
        <w:rPr>
          <w:rFonts w:ascii="Arial" w:hAnsi="Arial"/>
          <w:sz w:val="22"/>
          <w:szCs w:val="22"/>
        </w:rPr>
        <w:t xml:space="preserve"> follow the instructions provided</w:t>
      </w:r>
      <w:r w:rsidRPr="006907D7">
        <w:rPr>
          <w:rFonts w:ascii="Arial" w:hAnsi="Arial"/>
          <w:sz w:val="22"/>
          <w:szCs w:val="22"/>
        </w:rPr>
        <w:t xml:space="preserve"> and contain only requested </w:t>
      </w:r>
      <w:r w:rsidRPr="00490070">
        <w:rPr>
          <w:rFonts w:ascii="Arial" w:hAnsi="Arial"/>
          <w:sz w:val="22"/>
          <w:szCs w:val="22"/>
        </w:rPr>
        <w:t>information.</w:t>
      </w:r>
    </w:p>
    <w:p w14:paraId="37A327B2" w14:textId="77777777" w:rsidR="00FB6226" w:rsidRPr="00490070" w:rsidRDefault="00FB6226" w:rsidP="006D3620">
      <w:pPr>
        <w:jc w:val="both"/>
        <w:rPr>
          <w:rFonts w:ascii="Arial" w:hAnsi="Arial"/>
          <w:sz w:val="22"/>
          <w:szCs w:val="22"/>
        </w:rPr>
      </w:pPr>
    </w:p>
    <w:p w14:paraId="0936982E" w14:textId="0B0B3CEF" w:rsidR="0057188C" w:rsidRPr="002F172E" w:rsidRDefault="00FF4444">
      <w:pPr>
        <w:jc w:val="both"/>
        <w:rPr>
          <w:rFonts w:ascii="Arial" w:hAnsi="Arial"/>
          <w:sz w:val="22"/>
          <w:szCs w:val="22"/>
        </w:rPr>
      </w:pPr>
      <w:r w:rsidRPr="00490070">
        <w:rPr>
          <w:rFonts w:ascii="Arial" w:hAnsi="Arial"/>
          <w:sz w:val="22"/>
          <w:szCs w:val="22"/>
        </w:rPr>
        <w:t>Any</w:t>
      </w:r>
      <w:r w:rsidR="0057188C" w:rsidRPr="00490070">
        <w:rPr>
          <w:rFonts w:ascii="Arial" w:hAnsi="Arial"/>
          <w:sz w:val="22"/>
          <w:szCs w:val="22"/>
        </w:rPr>
        <w:t xml:space="preserve"> questions </w:t>
      </w:r>
      <w:r w:rsidR="00A21A88" w:rsidRPr="00490070">
        <w:rPr>
          <w:rFonts w:ascii="Arial" w:hAnsi="Arial"/>
          <w:sz w:val="22"/>
          <w:szCs w:val="22"/>
        </w:rPr>
        <w:t xml:space="preserve">must </w:t>
      </w:r>
      <w:r w:rsidR="0057188C" w:rsidRPr="00490070">
        <w:rPr>
          <w:rFonts w:ascii="Arial" w:hAnsi="Arial"/>
          <w:sz w:val="22"/>
          <w:szCs w:val="22"/>
        </w:rPr>
        <w:t xml:space="preserve">be submitted </w:t>
      </w:r>
      <w:r w:rsidR="0057188C" w:rsidRPr="00490070">
        <w:rPr>
          <w:rFonts w:ascii="Arial" w:hAnsi="Arial"/>
          <w:b/>
          <w:bCs/>
          <w:sz w:val="22"/>
          <w:szCs w:val="22"/>
          <w:u w:val="single"/>
        </w:rPr>
        <w:t>in writing</w:t>
      </w:r>
      <w:r w:rsidR="0057188C" w:rsidRPr="00490070">
        <w:rPr>
          <w:rFonts w:ascii="Arial" w:hAnsi="Arial"/>
          <w:sz w:val="22"/>
          <w:szCs w:val="22"/>
        </w:rPr>
        <w:t xml:space="preserve"> and emailed to </w:t>
      </w:r>
      <w:r w:rsidR="006C7A94" w:rsidRPr="004B5DC6">
        <w:rPr>
          <w:rFonts w:ascii="Arial" w:hAnsi="Arial"/>
          <w:sz w:val="22"/>
          <w:szCs w:val="22"/>
        </w:rPr>
        <w:t>procurement@crea-reward.com</w:t>
      </w:r>
      <w:r w:rsidR="00F978F4" w:rsidRPr="00490070">
        <w:rPr>
          <w:rFonts w:ascii="Arial" w:hAnsi="Arial"/>
          <w:sz w:val="22"/>
          <w:szCs w:val="22"/>
        </w:rPr>
        <w:t xml:space="preserve"> </w:t>
      </w:r>
      <w:r w:rsidR="0057188C" w:rsidRPr="00490070">
        <w:rPr>
          <w:rFonts w:ascii="Arial" w:hAnsi="Arial"/>
          <w:sz w:val="22"/>
          <w:szCs w:val="22"/>
        </w:rPr>
        <w:t xml:space="preserve">no later than </w:t>
      </w:r>
      <w:r w:rsidR="00943418">
        <w:rPr>
          <w:rFonts w:ascii="Arial" w:hAnsi="Arial"/>
          <w:b/>
          <w:bCs/>
          <w:sz w:val="22"/>
          <w:szCs w:val="22"/>
        </w:rPr>
        <w:t>six</w:t>
      </w:r>
      <w:r w:rsidR="00BF025F" w:rsidRPr="00490070">
        <w:rPr>
          <w:rFonts w:ascii="Arial" w:hAnsi="Arial"/>
          <w:b/>
          <w:bCs/>
          <w:sz w:val="22"/>
          <w:szCs w:val="22"/>
        </w:rPr>
        <w:t xml:space="preserve"> days after</w:t>
      </w:r>
      <w:r w:rsidR="00BF025F" w:rsidRPr="00490070">
        <w:rPr>
          <w:rFonts w:ascii="Arial" w:hAnsi="Arial"/>
          <w:bCs/>
          <w:sz w:val="22"/>
          <w:szCs w:val="22"/>
        </w:rPr>
        <w:t xml:space="preserve"> the issue date of this RFP</w:t>
      </w:r>
      <w:r w:rsidR="00F978F4" w:rsidRPr="00490070">
        <w:rPr>
          <w:rFonts w:ascii="Arial" w:hAnsi="Arial"/>
          <w:bCs/>
          <w:sz w:val="22"/>
          <w:szCs w:val="22"/>
        </w:rPr>
        <w:t xml:space="preserve"> </w:t>
      </w:r>
      <w:r w:rsidR="00F978F4" w:rsidRPr="006C7A94">
        <w:rPr>
          <w:rFonts w:ascii="Arial" w:hAnsi="Arial"/>
          <w:bCs/>
          <w:sz w:val="22"/>
          <w:szCs w:val="22"/>
        </w:rPr>
        <w:t>(</w:t>
      </w:r>
      <w:r w:rsidR="00EF79E6" w:rsidRPr="00943418">
        <w:rPr>
          <w:rFonts w:ascii="Arial" w:hAnsi="Arial"/>
          <w:bCs/>
          <w:sz w:val="22"/>
          <w:szCs w:val="22"/>
        </w:rPr>
        <w:t>January</w:t>
      </w:r>
      <w:r w:rsidR="003826FB" w:rsidRPr="00943418">
        <w:rPr>
          <w:rFonts w:ascii="Arial" w:hAnsi="Arial"/>
          <w:bCs/>
          <w:sz w:val="22"/>
          <w:szCs w:val="22"/>
        </w:rPr>
        <w:t xml:space="preserve"> </w:t>
      </w:r>
      <w:r w:rsidR="0093551E">
        <w:rPr>
          <w:rFonts w:ascii="Arial" w:hAnsi="Arial"/>
          <w:bCs/>
          <w:sz w:val="22"/>
          <w:szCs w:val="22"/>
        </w:rPr>
        <w:t>7</w:t>
      </w:r>
      <w:r w:rsidR="003826FB" w:rsidRPr="00943418">
        <w:rPr>
          <w:rFonts w:ascii="Arial" w:hAnsi="Arial"/>
          <w:bCs/>
          <w:sz w:val="22"/>
          <w:szCs w:val="22"/>
        </w:rPr>
        <w:t>,</w:t>
      </w:r>
      <w:r w:rsidR="00A21A88" w:rsidRPr="00943418">
        <w:rPr>
          <w:rFonts w:ascii="Arial" w:hAnsi="Arial"/>
          <w:bCs/>
          <w:sz w:val="22"/>
          <w:szCs w:val="22"/>
        </w:rPr>
        <w:t xml:space="preserve"> </w:t>
      </w:r>
      <w:r w:rsidR="00F978F4" w:rsidRPr="00943418">
        <w:rPr>
          <w:rFonts w:ascii="Arial" w:hAnsi="Arial"/>
          <w:bCs/>
          <w:sz w:val="22"/>
          <w:szCs w:val="22"/>
        </w:rPr>
        <w:t>20</w:t>
      </w:r>
      <w:r w:rsidR="00EF79E6" w:rsidRPr="00943418">
        <w:rPr>
          <w:rFonts w:ascii="Arial" w:hAnsi="Arial"/>
          <w:bCs/>
          <w:sz w:val="22"/>
          <w:szCs w:val="22"/>
        </w:rPr>
        <w:t>20</w:t>
      </w:r>
      <w:r w:rsidR="00F978F4" w:rsidRPr="006C7A94">
        <w:rPr>
          <w:rFonts w:ascii="Arial" w:hAnsi="Arial"/>
          <w:bCs/>
          <w:sz w:val="22"/>
          <w:szCs w:val="22"/>
        </w:rPr>
        <w:t>)</w:t>
      </w:r>
      <w:r w:rsidRPr="006C7A94">
        <w:rPr>
          <w:rFonts w:ascii="Arial" w:hAnsi="Arial"/>
          <w:sz w:val="22"/>
          <w:szCs w:val="22"/>
        </w:rPr>
        <w:t xml:space="preserve">. </w:t>
      </w:r>
      <w:r w:rsidRPr="006C7A94">
        <w:rPr>
          <w:rFonts w:ascii="Arial" w:hAnsi="Arial"/>
          <w:b/>
          <w:sz w:val="22"/>
          <w:szCs w:val="22"/>
        </w:rPr>
        <w:t xml:space="preserve">No questions </w:t>
      </w:r>
      <w:r w:rsidR="0057188C" w:rsidRPr="006C7A94">
        <w:rPr>
          <w:rFonts w:ascii="Arial" w:hAnsi="Arial"/>
          <w:b/>
          <w:sz w:val="22"/>
          <w:szCs w:val="22"/>
        </w:rPr>
        <w:t>will be entertained if they are received by means other than the specified email address</w:t>
      </w:r>
      <w:r w:rsidR="006D3620" w:rsidRPr="00490070">
        <w:rPr>
          <w:rFonts w:ascii="Arial" w:hAnsi="Arial"/>
          <w:b/>
          <w:sz w:val="22"/>
          <w:szCs w:val="22"/>
        </w:rPr>
        <w:t>, and any communications to alternate e-mail addresses will result in the disqualification of the bidder</w:t>
      </w:r>
      <w:proofErr w:type="gramStart"/>
      <w:r w:rsidR="006D3620" w:rsidRPr="00490070">
        <w:rPr>
          <w:rFonts w:ascii="Arial" w:hAnsi="Arial"/>
          <w:b/>
          <w:sz w:val="22"/>
          <w:szCs w:val="22"/>
        </w:rPr>
        <w:t xml:space="preserve">.  </w:t>
      </w:r>
      <w:proofErr w:type="gramEnd"/>
      <w:r w:rsidR="0057188C" w:rsidRPr="00490070">
        <w:rPr>
          <w:rFonts w:ascii="Arial" w:hAnsi="Arial"/>
          <w:sz w:val="22"/>
          <w:szCs w:val="22"/>
        </w:rPr>
        <w:t>The solicitation number</w:t>
      </w:r>
      <w:r w:rsidR="006D3620" w:rsidRPr="00490070">
        <w:rPr>
          <w:rFonts w:ascii="Arial" w:hAnsi="Arial"/>
          <w:sz w:val="22"/>
          <w:szCs w:val="22"/>
        </w:rPr>
        <w:t xml:space="preserve"> (</w:t>
      </w:r>
      <w:r w:rsidR="006C7A94" w:rsidRPr="00F978F4">
        <w:rPr>
          <w:rFonts w:ascii="Arial" w:hAnsi="Arial"/>
          <w:b/>
          <w:iCs/>
          <w:sz w:val="22"/>
          <w:szCs w:val="22"/>
        </w:rPr>
        <w:t>RFP-</w:t>
      </w:r>
      <w:r w:rsidR="006C7A94">
        <w:rPr>
          <w:rFonts w:ascii="Arial" w:hAnsi="Arial"/>
          <w:b/>
          <w:iCs/>
          <w:sz w:val="22"/>
          <w:szCs w:val="22"/>
        </w:rPr>
        <w:t>ABJ-</w:t>
      </w:r>
      <w:r w:rsidR="003826FB">
        <w:rPr>
          <w:rFonts w:ascii="Arial" w:hAnsi="Arial"/>
          <w:b/>
          <w:iCs/>
          <w:sz w:val="22"/>
          <w:szCs w:val="22"/>
        </w:rPr>
        <w:t>REW2</w:t>
      </w:r>
      <w:r w:rsidR="006C7A94">
        <w:rPr>
          <w:rFonts w:ascii="Arial" w:hAnsi="Arial"/>
          <w:b/>
          <w:iCs/>
          <w:sz w:val="22"/>
          <w:szCs w:val="22"/>
        </w:rPr>
        <w:t xml:space="preserve">) </w:t>
      </w:r>
      <w:r w:rsidR="00A21A88" w:rsidRPr="00490070">
        <w:rPr>
          <w:rFonts w:ascii="Arial" w:hAnsi="Arial"/>
          <w:sz w:val="22"/>
          <w:szCs w:val="22"/>
        </w:rPr>
        <w:t xml:space="preserve">must </w:t>
      </w:r>
      <w:r w:rsidR="0057188C" w:rsidRPr="00490070">
        <w:rPr>
          <w:rFonts w:ascii="Arial" w:hAnsi="Arial"/>
          <w:sz w:val="22"/>
          <w:szCs w:val="22"/>
        </w:rPr>
        <w:t>be stated in the subject</w:t>
      </w:r>
      <w:r w:rsidR="00B37479" w:rsidRPr="00490070">
        <w:rPr>
          <w:rFonts w:ascii="Arial" w:hAnsi="Arial"/>
          <w:sz w:val="22"/>
          <w:szCs w:val="22"/>
        </w:rPr>
        <w:t xml:space="preserve"> line</w:t>
      </w:r>
      <w:r w:rsidR="0057188C" w:rsidRPr="00490070">
        <w:rPr>
          <w:rFonts w:ascii="Arial" w:hAnsi="Arial"/>
          <w:sz w:val="22"/>
          <w:szCs w:val="22"/>
        </w:rPr>
        <w:t>. Answers will be compiled and di</w:t>
      </w:r>
      <w:r w:rsidR="00B37479" w:rsidRPr="00490070">
        <w:rPr>
          <w:rFonts w:ascii="Arial" w:hAnsi="Arial"/>
          <w:sz w:val="22"/>
          <w:szCs w:val="22"/>
        </w:rPr>
        <w:t>st</w:t>
      </w:r>
      <w:r w:rsidR="00BF025F" w:rsidRPr="00490070">
        <w:rPr>
          <w:rFonts w:ascii="Arial" w:hAnsi="Arial"/>
          <w:sz w:val="22"/>
          <w:szCs w:val="22"/>
        </w:rPr>
        <w:t xml:space="preserve">ributed within </w:t>
      </w:r>
      <w:r w:rsidR="00490070" w:rsidRPr="00490070">
        <w:rPr>
          <w:rFonts w:ascii="Arial" w:hAnsi="Arial"/>
          <w:sz w:val="22"/>
          <w:szCs w:val="22"/>
        </w:rPr>
        <w:t>twenty</w:t>
      </w:r>
      <w:r w:rsidR="009245CF">
        <w:rPr>
          <w:rFonts w:ascii="Arial" w:hAnsi="Arial"/>
          <w:sz w:val="22"/>
          <w:szCs w:val="22"/>
        </w:rPr>
        <w:t>-</w:t>
      </w:r>
      <w:r w:rsidR="00490070" w:rsidRPr="00490070">
        <w:rPr>
          <w:rFonts w:ascii="Arial" w:hAnsi="Arial"/>
          <w:sz w:val="22"/>
          <w:szCs w:val="22"/>
        </w:rPr>
        <w:t>four hours</w:t>
      </w:r>
      <w:r w:rsidRPr="00490070">
        <w:rPr>
          <w:rFonts w:ascii="Arial" w:hAnsi="Arial"/>
          <w:sz w:val="22"/>
          <w:szCs w:val="22"/>
        </w:rPr>
        <w:t xml:space="preserve"> </w:t>
      </w:r>
      <w:r w:rsidR="00BD2A1F" w:rsidRPr="00490070">
        <w:rPr>
          <w:rFonts w:ascii="Arial" w:hAnsi="Arial"/>
          <w:sz w:val="22"/>
          <w:szCs w:val="22"/>
        </w:rPr>
        <w:t xml:space="preserve">of </w:t>
      </w:r>
      <w:r w:rsidR="00BF025F" w:rsidRPr="00490070">
        <w:rPr>
          <w:rFonts w:ascii="Arial" w:hAnsi="Arial"/>
          <w:sz w:val="22"/>
          <w:szCs w:val="22"/>
        </w:rPr>
        <w:t>the</w:t>
      </w:r>
      <w:r w:rsidR="00BF025F" w:rsidRPr="002F172E">
        <w:rPr>
          <w:rFonts w:ascii="Arial" w:hAnsi="Arial"/>
          <w:sz w:val="22"/>
          <w:szCs w:val="22"/>
        </w:rPr>
        <w:t xml:space="preserve"> closing date of </w:t>
      </w:r>
      <w:r w:rsidRPr="002F172E">
        <w:rPr>
          <w:rFonts w:ascii="Arial" w:hAnsi="Arial"/>
          <w:sz w:val="22"/>
          <w:szCs w:val="22"/>
        </w:rPr>
        <w:t>questions</w:t>
      </w:r>
      <w:r w:rsidR="00B37479" w:rsidRPr="002F172E">
        <w:rPr>
          <w:rFonts w:ascii="Arial" w:hAnsi="Arial"/>
          <w:sz w:val="22"/>
          <w:szCs w:val="22"/>
        </w:rPr>
        <w:t>.</w:t>
      </w:r>
    </w:p>
    <w:p w14:paraId="0E78DF40" w14:textId="77777777" w:rsidR="0057188C" w:rsidRPr="00A21A88" w:rsidRDefault="0057188C">
      <w:pPr>
        <w:jc w:val="both"/>
        <w:rPr>
          <w:rFonts w:ascii="Arial" w:hAnsi="Arial"/>
          <w:sz w:val="22"/>
          <w:szCs w:val="22"/>
        </w:rPr>
      </w:pPr>
    </w:p>
    <w:p w14:paraId="3901D67E" w14:textId="33375929" w:rsidR="005A180A" w:rsidRPr="00B665EA" w:rsidRDefault="005A180A" w:rsidP="009C0382">
      <w:pPr>
        <w:autoSpaceDE w:val="0"/>
        <w:autoSpaceDN w:val="0"/>
        <w:adjustRightInd w:val="0"/>
        <w:jc w:val="both"/>
        <w:rPr>
          <w:rFonts w:ascii="Arial" w:eastAsia="Calibri" w:hAnsi="Arial"/>
          <w:sz w:val="22"/>
          <w:szCs w:val="22"/>
        </w:rPr>
      </w:pPr>
      <w:r w:rsidRPr="00B665EA">
        <w:rPr>
          <w:rFonts w:ascii="Arial" w:eastAsia="Calibri" w:hAnsi="Arial"/>
          <w:sz w:val="22"/>
          <w:szCs w:val="22"/>
        </w:rPr>
        <w:t xml:space="preserve">Proposals must be comprised of </w:t>
      </w:r>
      <w:r w:rsidRPr="00B665EA">
        <w:rPr>
          <w:rFonts w:ascii="Arial" w:eastAsia="Calibri" w:hAnsi="Arial"/>
          <w:b/>
          <w:bCs/>
          <w:sz w:val="22"/>
          <w:szCs w:val="22"/>
        </w:rPr>
        <w:t xml:space="preserve">one hard copy </w:t>
      </w:r>
      <w:r w:rsidRPr="00B665EA">
        <w:rPr>
          <w:rFonts w:ascii="Arial" w:eastAsia="Calibri" w:hAnsi="Arial"/>
          <w:sz w:val="22"/>
          <w:szCs w:val="22"/>
        </w:rPr>
        <w:t xml:space="preserve">of the Technical Proposal and </w:t>
      </w:r>
      <w:r w:rsidRPr="00B665EA">
        <w:rPr>
          <w:rFonts w:ascii="Arial" w:eastAsia="Calibri" w:hAnsi="Arial"/>
          <w:b/>
          <w:bCs/>
          <w:sz w:val="22"/>
          <w:szCs w:val="22"/>
        </w:rPr>
        <w:t xml:space="preserve">one hard copy </w:t>
      </w:r>
      <w:r w:rsidRPr="00B665EA">
        <w:rPr>
          <w:rFonts w:ascii="Arial" w:eastAsia="Calibri" w:hAnsi="Arial"/>
          <w:sz w:val="22"/>
          <w:szCs w:val="22"/>
        </w:rPr>
        <w:t>of the</w:t>
      </w:r>
      <w:r w:rsidR="00BD2A1F" w:rsidRPr="00B665EA">
        <w:rPr>
          <w:rFonts w:ascii="Arial" w:eastAsia="Calibri" w:hAnsi="Arial"/>
          <w:sz w:val="22"/>
          <w:szCs w:val="22"/>
        </w:rPr>
        <w:t xml:space="preserve"> </w:t>
      </w:r>
      <w:r w:rsidRPr="00B665EA">
        <w:rPr>
          <w:rFonts w:ascii="Arial" w:eastAsia="Calibri" w:hAnsi="Arial"/>
          <w:sz w:val="22"/>
          <w:szCs w:val="22"/>
        </w:rPr>
        <w:t xml:space="preserve">Cost/Business proposal, sent in separate </w:t>
      </w:r>
      <w:proofErr w:type="gramStart"/>
      <w:r w:rsidRPr="00B665EA">
        <w:rPr>
          <w:rFonts w:ascii="Arial" w:eastAsia="Calibri" w:hAnsi="Arial"/>
          <w:sz w:val="22"/>
          <w:szCs w:val="22"/>
        </w:rPr>
        <w:t>envelopes</w:t>
      </w:r>
      <w:proofErr w:type="gramEnd"/>
      <w:r w:rsidRPr="00B665EA">
        <w:rPr>
          <w:rFonts w:ascii="Arial" w:eastAsia="Calibri" w:hAnsi="Arial"/>
          <w:sz w:val="22"/>
          <w:szCs w:val="22"/>
        </w:rPr>
        <w:t xml:space="preserve"> and labeled with the above-stated subject, subproject</w:t>
      </w:r>
      <w:r w:rsidR="00BD2A1F" w:rsidRPr="00B665EA">
        <w:rPr>
          <w:rFonts w:ascii="Arial" w:eastAsia="Calibri" w:hAnsi="Arial"/>
          <w:sz w:val="22"/>
          <w:szCs w:val="22"/>
        </w:rPr>
        <w:t xml:space="preserve"> </w:t>
      </w:r>
      <w:r w:rsidRPr="00B665EA">
        <w:rPr>
          <w:rFonts w:ascii="Arial" w:eastAsia="Calibri" w:hAnsi="Arial"/>
          <w:sz w:val="22"/>
          <w:szCs w:val="22"/>
        </w:rPr>
        <w:t>number and title. Proposals must also include printed samples, as required in this Scope of Work.</w:t>
      </w:r>
      <w:r w:rsidR="00BD2A1F" w:rsidRPr="00B665EA">
        <w:rPr>
          <w:rFonts w:ascii="Arial" w:eastAsia="Calibri" w:hAnsi="Arial"/>
          <w:sz w:val="22"/>
          <w:szCs w:val="22"/>
        </w:rPr>
        <w:t xml:space="preserve"> </w:t>
      </w:r>
      <w:r w:rsidRPr="00B665EA">
        <w:rPr>
          <w:rFonts w:ascii="Arial" w:eastAsia="Calibri" w:hAnsi="Arial"/>
          <w:sz w:val="22"/>
          <w:szCs w:val="22"/>
        </w:rPr>
        <w:t>Submissions shall be delivered</w:t>
      </w:r>
      <w:r w:rsidR="00D62A2A">
        <w:rPr>
          <w:rFonts w:ascii="Arial" w:eastAsia="Calibri" w:hAnsi="Arial"/>
          <w:sz w:val="22"/>
          <w:szCs w:val="22"/>
        </w:rPr>
        <w:t xml:space="preserve">, or sent via courier for international vendors, </w:t>
      </w:r>
      <w:r w:rsidRPr="00B665EA">
        <w:rPr>
          <w:rFonts w:ascii="Arial" w:eastAsia="Calibri" w:hAnsi="Arial"/>
          <w:sz w:val="22"/>
          <w:szCs w:val="22"/>
        </w:rPr>
        <w:t>to:</w:t>
      </w:r>
    </w:p>
    <w:p w14:paraId="4AFBF9C0" w14:textId="77777777" w:rsidR="00035E69" w:rsidRPr="00035E69" w:rsidRDefault="00035E69" w:rsidP="00035E69">
      <w:pPr>
        <w:autoSpaceDE w:val="0"/>
        <w:autoSpaceDN w:val="0"/>
        <w:adjustRightInd w:val="0"/>
        <w:ind w:left="1440" w:firstLine="720"/>
        <w:jc w:val="both"/>
        <w:rPr>
          <w:rFonts w:ascii="Arial" w:eastAsia="Calibri" w:hAnsi="Arial"/>
          <w:b/>
          <w:bCs/>
          <w:sz w:val="22"/>
          <w:szCs w:val="22"/>
        </w:rPr>
      </w:pPr>
      <w:r w:rsidRPr="00035E69">
        <w:rPr>
          <w:rFonts w:ascii="Arial" w:eastAsia="Calibri" w:hAnsi="Arial"/>
          <w:b/>
          <w:bCs/>
          <w:sz w:val="22"/>
          <w:szCs w:val="22"/>
        </w:rPr>
        <w:t>Creative Associates International</w:t>
      </w:r>
    </w:p>
    <w:p w14:paraId="3FA90527" w14:textId="37EB3050" w:rsidR="00035E69" w:rsidRPr="00035E69" w:rsidRDefault="00035E69" w:rsidP="00035E69">
      <w:pPr>
        <w:autoSpaceDE w:val="0"/>
        <w:autoSpaceDN w:val="0"/>
        <w:adjustRightInd w:val="0"/>
        <w:ind w:left="1440" w:firstLine="720"/>
        <w:jc w:val="both"/>
        <w:rPr>
          <w:rFonts w:ascii="Arial" w:eastAsia="Calibri" w:hAnsi="Arial"/>
          <w:b/>
          <w:bCs/>
          <w:sz w:val="22"/>
          <w:szCs w:val="22"/>
        </w:rPr>
      </w:pPr>
      <w:r w:rsidRPr="00035E69">
        <w:rPr>
          <w:rFonts w:ascii="Arial" w:eastAsia="Calibri" w:hAnsi="Arial"/>
          <w:b/>
          <w:bCs/>
          <w:sz w:val="22"/>
          <w:szCs w:val="22"/>
        </w:rPr>
        <w:t>10 Danube Close,</w:t>
      </w:r>
      <w:r w:rsidR="006C0D7D">
        <w:rPr>
          <w:rFonts w:ascii="Arial" w:eastAsia="Calibri" w:hAnsi="Arial"/>
          <w:b/>
          <w:bCs/>
          <w:sz w:val="22"/>
          <w:szCs w:val="22"/>
        </w:rPr>
        <w:t xml:space="preserve"> off Danube Crescent,</w:t>
      </w:r>
    </w:p>
    <w:p w14:paraId="5237912B" w14:textId="77777777" w:rsidR="00035E69" w:rsidRPr="00035E69" w:rsidRDefault="00035E69" w:rsidP="00035E69">
      <w:pPr>
        <w:autoSpaceDE w:val="0"/>
        <w:autoSpaceDN w:val="0"/>
        <w:adjustRightInd w:val="0"/>
        <w:ind w:left="1440" w:firstLine="720"/>
        <w:jc w:val="both"/>
        <w:rPr>
          <w:rFonts w:ascii="Arial" w:eastAsia="Calibri" w:hAnsi="Arial"/>
          <w:b/>
          <w:bCs/>
          <w:sz w:val="22"/>
          <w:szCs w:val="22"/>
        </w:rPr>
      </w:pPr>
      <w:r w:rsidRPr="00035E69">
        <w:rPr>
          <w:rFonts w:ascii="Arial" w:eastAsia="Calibri" w:hAnsi="Arial"/>
          <w:b/>
          <w:bCs/>
          <w:sz w:val="22"/>
          <w:szCs w:val="22"/>
        </w:rPr>
        <w:t>Maitama, Abuja, FCT</w:t>
      </w:r>
    </w:p>
    <w:p w14:paraId="5F02AF0D" w14:textId="38C8FCF5" w:rsidR="006D3620" w:rsidRPr="00A21A88" w:rsidRDefault="00035E69" w:rsidP="00035E69">
      <w:pPr>
        <w:autoSpaceDE w:val="0"/>
        <w:autoSpaceDN w:val="0"/>
        <w:adjustRightInd w:val="0"/>
        <w:ind w:left="1440" w:firstLine="720"/>
        <w:jc w:val="both"/>
        <w:rPr>
          <w:rFonts w:ascii="Arial" w:hAnsi="Arial"/>
          <w:sz w:val="22"/>
          <w:szCs w:val="22"/>
        </w:rPr>
      </w:pPr>
      <w:r w:rsidRPr="00035E69">
        <w:rPr>
          <w:rFonts w:ascii="Arial" w:eastAsia="Calibri" w:hAnsi="Arial"/>
          <w:b/>
          <w:bCs/>
          <w:sz w:val="22"/>
          <w:szCs w:val="22"/>
        </w:rPr>
        <w:t>Nigeria</w:t>
      </w:r>
    </w:p>
    <w:p w14:paraId="050279A4" w14:textId="77777777" w:rsidR="00470AEC" w:rsidRPr="00A21A88" w:rsidRDefault="00470AEC">
      <w:pPr>
        <w:jc w:val="both"/>
        <w:rPr>
          <w:rFonts w:ascii="Arial" w:hAnsi="Arial"/>
          <w:sz w:val="22"/>
          <w:szCs w:val="22"/>
        </w:rPr>
      </w:pPr>
    </w:p>
    <w:p w14:paraId="4B013BFB" w14:textId="77777777" w:rsidR="00FB6226" w:rsidRPr="002F172E" w:rsidRDefault="001838C4">
      <w:pPr>
        <w:jc w:val="both"/>
        <w:rPr>
          <w:rFonts w:ascii="Arial" w:hAnsi="Arial"/>
          <w:sz w:val="22"/>
          <w:szCs w:val="22"/>
        </w:rPr>
      </w:pPr>
      <w:r w:rsidRPr="002F172E">
        <w:rPr>
          <w:rFonts w:ascii="Arial" w:hAnsi="Arial"/>
          <w:sz w:val="22"/>
          <w:szCs w:val="22"/>
        </w:rPr>
        <w:t>Sincerely</w:t>
      </w:r>
      <w:r w:rsidR="004D05A4" w:rsidRPr="002F172E">
        <w:rPr>
          <w:rFonts w:ascii="Arial" w:hAnsi="Arial"/>
          <w:sz w:val="22"/>
          <w:szCs w:val="22"/>
        </w:rPr>
        <w:t>,</w:t>
      </w:r>
    </w:p>
    <w:p w14:paraId="0966D6E4" w14:textId="77777777" w:rsidR="00FB6226" w:rsidRPr="004E2319" w:rsidRDefault="00762A81" w:rsidP="00847449">
      <w:pPr>
        <w:jc w:val="both"/>
        <w:rPr>
          <w:rFonts w:ascii="Arial" w:hAnsi="Arial"/>
          <w:sz w:val="22"/>
          <w:szCs w:val="22"/>
        </w:rPr>
      </w:pPr>
      <w:r w:rsidRPr="004E2319">
        <w:rPr>
          <w:rFonts w:ascii="Arial" w:hAnsi="Arial"/>
          <w:i/>
          <w:sz w:val="22"/>
          <w:szCs w:val="22"/>
        </w:rPr>
        <w:t>C</w:t>
      </w:r>
      <w:r w:rsidR="00754762">
        <w:rPr>
          <w:rFonts w:ascii="Arial" w:hAnsi="Arial"/>
          <w:i/>
          <w:sz w:val="22"/>
          <w:szCs w:val="22"/>
        </w:rPr>
        <w:t>reative</w:t>
      </w:r>
      <w:r w:rsidR="004D05A4" w:rsidRPr="004E2319">
        <w:rPr>
          <w:rFonts w:ascii="Arial" w:hAnsi="Arial"/>
          <w:i/>
          <w:sz w:val="22"/>
          <w:szCs w:val="22"/>
        </w:rPr>
        <w:t xml:space="preserve"> Procurement </w:t>
      </w:r>
      <w:r w:rsidR="00847449">
        <w:rPr>
          <w:rFonts w:ascii="Arial" w:hAnsi="Arial"/>
          <w:i/>
          <w:sz w:val="22"/>
          <w:szCs w:val="22"/>
        </w:rPr>
        <w:t>Department</w:t>
      </w:r>
      <w:r w:rsidR="004D05A4" w:rsidRPr="004E2319">
        <w:rPr>
          <w:rFonts w:ascii="Arial" w:hAnsi="Arial"/>
          <w:sz w:val="22"/>
          <w:szCs w:val="22"/>
        </w:rPr>
        <w:tab/>
      </w:r>
    </w:p>
    <w:p w14:paraId="494E9FFA" w14:textId="77777777" w:rsidR="00FB6226" w:rsidRPr="004E2319" w:rsidRDefault="00FB6226" w:rsidP="00D57BD4">
      <w:pPr>
        <w:jc w:val="both"/>
        <w:rPr>
          <w:rFonts w:ascii="Arial" w:hAnsi="Arial"/>
          <w:sz w:val="22"/>
          <w:szCs w:val="22"/>
        </w:rPr>
      </w:pPr>
    </w:p>
    <w:p w14:paraId="685C07AB" w14:textId="77777777" w:rsidR="00FB6226" w:rsidRPr="004E2319" w:rsidRDefault="004D05A4" w:rsidP="00D57BD4">
      <w:pPr>
        <w:jc w:val="both"/>
        <w:rPr>
          <w:rFonts w:ascii="Arial" w:hAnsi="Arial"/>
          <w:b/>
          <w:sz w:val="22"/>
          <w:szCs w:val="22"/>
        </w:rPr>
      </w:pPr>
      <w:r w:rsidRPr="004E2319">
        <w:rPr>
          <w:rFonts w:ascii="Arial" w:hAnsi="Arial"/>
          <w:b/>
          <w:sz w:val="22"/>
          <w:szCs w:val="22"/>
        </w:rPr>
        <w:t>Attachments:</w:t>
      </w:r>
    </w:p>
    <w:p w14:paraId="2D9F20C3" w14:textId="55E1E454" w:rsidR="00FB6226" w:rsidRPr="004C3F4E" w:rsidRDefault="004D05A4" w:rsidP="00D57BD4">
      <w:pPr>
        <w:jc w:val="both"/>
        <w:rPr>
          <w:rFonts w:ascii="Arial" w:hAnsi="Arial"/>
          <w:sz w:val="22"/>
          <w:szCs w:val="22"/>
        </w:rPr>
      </w:pPr>
      <w:r w:rsidRPr="004E2319">
        <w:rPr>
          <w:rFonts w:ascii="Arial" w:hAnsi="Arial"/>
          <w:sz w:val="22"/>
          <w:szCs w:val="22"/>
        </w:rPr>
        <w:tab/>
      </w:r>
      <w:r w:rsidRPr="004C3F4E">
        <w:rPr>
          <w:rFonts w:ascii="Arial" w:hAnsi="Arial"/>
          <w:sz w:val="22"/>
          <w:szCs w:val="22"/>
        </w:rPr>
        <w:t>Attachment I</w:t>
      </w:r>
      <w:r w:rsidR="005E718D">
        <w:rPr>
          <w:rFonts w:ascii="Arial" w:hAnsi="Arial"/>
          <w:sz w:val="22"/>
          <w:szCs w:val="22"/>
        </w:rPr>
        <w:t>:</w:t>
      </w:r>
      <w:r w:rsidR="00BD2A1F">
        <w:rPr>
          <w:rFonts w:ascii="Arial" w:hAnsi="Arial"/>
          <w:sz w:val="22"/>
          <w:szCs w:val="22"/>
        </w:rPr>
        <w:tab/>
      </w:r>
      <w:r w:rsidRPr="004C3F4E">
        <w:rPr>
          <w:rFonts w:ascii="Arial" w:hAnsi="Arial"/>
          <w:sz w:val="22"/>
          <w:szCs w:val="22"/>
        </w:rPr>
        <w:t>Statement of Work</w:t>
      </w:r>
      <w:r w:rsidR="000C5943">
        <w:rPr>
          <w:rFonts w:ascii="Arial" w:hAnsi="Arial"/>
          <w:sz w:val="22"/>
          <w:szCs w:val="22"/>
        </w:rPr>
        <w:tab/>
      </w:r>
      <w:r w:rsidR="000C5943">
        <w:rPr>
          <w:rFonts w:ascii="Arial" w:hAnsi="Arial"/>
          <w:sz w:val="22"/>
          <w:szCs w:val="22"/>
        </w:rPr>
        <w:tab/>
        <w:t>Attachment IV:</w:t>
      </w:r>
      <w:r w:rsidR="00BD2A1F">
        <w:rPr>
          <w:rFonts w:ascii="Arial" w:hAnsi="Arial"/>
          <w:sz w:val="22"/>
          <w:szCs w:val="22"/>
        </w:rPr>
        <w:tab/>
      </w:r>
      <w:r w:rsidR="000C5943" w:rsidRPr="004C3F4E">
        <w:rPr>
          <w:rFonts w:ascii="Arial" w:hAnsi="Arial"/>
          <w:sz w:val="22"/>
          <w:szCs w:val="22"/>
        </w:rPr>
        <w:t>Proposal Cover Letter</w:t>
      </w:r>
    </w:p>
    <w:p w14:paraId="4CB8930F" w14:textId="438F33E7" w:rsidR="00FB6226" w:rsidRPr="004C3F4E" w:rsidRDefault="004D05A4" w:rsidP="000C5943">
      <w:pPr>
        <w:rPr>
          <w:rFonts w:ascii="Arial" w:hAnsi="Arial"/>
          <w:sz w:val="22"/>
          <w:szCs w:val="22"/>
        </w:rPr>
      </w:pPr>
      <w:r w:rsidRPr="004C3F4E">
        <w:rPr>
          <w:rFonts w:ascii="Arial" w:hAnsi="Arial"/>
          <w:sz w:val="22"/>
          <w:szCs w:val="22"/>
        </w:rPr>
        <w:tab/>
        <w:t>Attachment II</w:t>
      </w:r>
      <w:r w:rsidR="000C5943">
        <w:rPr>
          <w:rFonts w:ascii="Arial" w:hAnsi="Arial"/>
          <w:sz w:val="22"/>
          <w:szCs w:val="22"/>
        </w:rPr>
        <w:t>:</w:t>
      </w:r>
      <w:r w:rsidR="00BD2A1F">
        <w:rPr>
          <w:rFonts w:ascii="Arial" w:hAnsi="Arial"/>
          <w:sz w:val="22"/>
          <w:szCs w:val="22"/>
        </w:rPr>
        <w:tab/>
      </w:r>
      <w:r w:rsidRPr="004C3F4E">
        <w:rPr>
          <w:rFonts w:ascii="Arial" w:hAnsi="Arial"/>
          <w:sz w:val="22"/>
          <w:szCs w:val="22"/>
        </w:rPr>
        <w:t xml:space="preserve">Instructions to Offerors </w:t>
      </w:r>
      <w:r w:rsidR="000C5943">
        <w:rPr>
          <w:rFonts w:ascii="Arial" w:hAnsi="Arial"/>
          <w:sz w:val="22"/>
          <w:szCs w:val="22"/>
        </w:rPr>
        <w:tab/>
        <w:t xml:space="preserve">Attachment V: </w:t>
      </w:r>
      <w:r w:rsidR="00BD2A1F">
        <w:rPr>
          <w:rFonts w:ascii="Arial" w:hAnsi="Arial"/>
          <w:sz w:val="22"/>
          <w:szCs w:val="22"/>
        </w:rPr>
        <w:tab/>
      </w:r>
      <w:r w:rsidR="000C5943" w:rsidRPr="004C3F4E">
        <w:rPr>
          <w:rFonts w:ascii="Arial" w:hAnsi="Arial"/>
          <w:sz w:val="22"/>
          <w:szCs w:val="22"/>
        </w:rPr>
        <w:t xml:space="preserve">Prime Contract Flow-Down </w:t>
      </w:r>
    </w:p>
    <w:p w14:paraId="5FEE8575" w14:textId="58CEE2A5" w:rsidR="00DA7613" w:rsidRDefault="004D05A4" w:rsidP="000C5943">
      <w:pPr>
        <w:jc w:val="both"/>
        <w:rPr>
          <w:rFonts w:ascii="Arial" w:hAnsi="Arial"/>
          <w:sz w:val="22"/>
          <w:szCs w:val="22"/>
        </w:rPr>
      </w:pPr>
      <w:r w:rsidRPr="004C3F4E">
        <w:rPr>
          <w:rFonts w:ascii="Arial" w:hAnsi="Arial"/>
          <w:sz w:val="22"/>
          <w:szCs w:val="22"/>
        </w:rPr>
        <w:tab/>
        <w:t>Attachment III</w:t>
      </w:r>
      <w:r w:rsidR="005E718D">
        <w:rPr>
          <w:rFonts w:ascii="Arial" w:hAnsi="Arial"/>
          <w:sz w:val="22"/>
          <w:szCs w:val="22"/>
        </w:rPr>
        <w:t>:</w:t>
      </w:r>
      <w:r w:rsidR="00BD2A1F">
        <w:rPr>
          <w:rFonts w:ascii="Arial" w:hAnsi="Arial"/>
          <w:sz w:val="22"/>
          <w:szCs w:val="22"/>
        </w:rPr>
        <w:tab/>
      </w:r>
      <w:r w:rsidR="000C5943">
        <w:rPr>
          <w:rFonts w:ascii="Arial" w:hAnsi="Arial"/>
          <w:sz w:val="22"/>
          <w:szCs w:val="22"/>
        </w:rPr>
        <w:t>Evaluation Criteria</w:t>
      </w:r>
      <w:r w:rsidR="00BD2A1F">
        <w:rPr>
          <w:rFonts w:ascii="Arial" w:hAnsi="Arial"/>
          <w:sz w:val="22"/>
          <w:szCs w:val="22"/>
        </w:rPr>
        <w:tab/>
      </w:r>
      <w:r w:rsidR="00BD2A1F">
        <w:rPr>
          <w:rFonts w:ascii="Arial" w:hAnsi="Arial"/>
          <w:sz w:val="22"/>
          <w:szCs w:val="22"/>
        </w:rPr>
        <w:tab/>
      </w:r>
      <w:r w:rsidR="00BD2A1F">
        <w:rPr>
          <w:rFonts w:ascii="Arial" w:hAnsi="Arial"/>
          <w:sz w:val="22"/>
          <w:szCs w:val="22"/>
        </w:rPr>
        <w:tab/>
      </w:r>
      <w:r w:rsidR="00BD2A1F">
        <w:rPr>
          <w:rFonts w:ascii="Arial" w:hAnsi="Arial"/>
          <w:sz w:val="22"/>
          <w:szCs w:val="22"/>
        </w:rPr>
        <w:tab/>
      </w:r>
      <w:r w:rsidR="00BD2A1F">
        <w:rPr>
          <w:rFonts w:ascii="Arial" w:hAnsi="Arial"/>
          <w:sz w:val="22"/>
          <w:szCs w:val="22"/>
        </w:rPr>
        <w:tab/>
      </w:r>
      <w:r w:rsidR="00BD2A1F" w:rsidRPr="004C3F4E">
        <w:rPr>
          <w:rFonts w:ascii="Arial" w:hAnsi="Arial"/>
          <w:sz w:val="22"/>
          <w:szCs w:val="22"/>
        </w:rPr>
        <w:t>Clauses</w:t>
      </w:r>
    </w:p>
    <w:p w14:paraId="0F765F79" w14:textId="77777777" w:rsidR="00BD2A1F" w:rsidRDefault="00BD2A1F" w:rsidP="002E04E7">
      <w:pPr>
        <w:jc w:val="center"/>
        <w:rPr>
          <w:rFonts w:ascii="Arial" w:hAnsi="Arial"/>
          <w:b/>
          <w:bCs/>
          <w:sz w:val="22"/>
          <w:szCs w:val="22"/>
        </w:rPr>
        <w:sectPr w:rsidR="00BD2A1F" w:rsidSect="00ED15E5">
          <w:footerReference w:type="default" r:id="rId13"/>
          <w:pgSz w:w="11909" w:h="16834" w:code="9"/>
          <w:pgMar w:top="720" w:right="720" w:bottom="720" w:left="720" w:header="720" w:footer="720" w:gutter="0"/>
          <w:cols w:space="720"/>
          <w:titlePg/>
          <w:docGrid w:linePitch="360"/>
        </w:sectPr>
      </w:pPr>
    </w:p>
    <w:p w14:paraId="1D637A22" w14:textId="3FD11B2D" w:rsidR="009C4D26" w:rsidRPr="002E04E7" w:rsidRDefault="00532556" w:rsidP="002E04E7">
      <w:pPr>
        <w:jc w:val="center"/>
        <w:rPr>
          <w:rFonts w:ascii="Arial" w:hAnsi="Arial"/>
          <w:b/>
          <w:bCs/>
          <w:sz w:val="22"/>
          <w:szCs w:val="22"/>
        </w:rPr>
      </w:pPr>
      <w:r>
        <w:rPr>
          <w:rFonts w:ascii="Arial" w:hAnsi="Arial"/>
          <w:b/>
          <w:bCs/>
          <w:sz w:val="22"/>
          <w:szCs w:val="22"/>
        </w:rPr>
        <w:lastRenderedPageBreak/>
        <w:t>Attachment</w:t>
      </w:r>
      <w:r w:rsidRPr="002E04E7">
        <w:rPr>
          <w:rFonts w:ascii="Arial" w:hAnsi="Arial"/>
          <w:b/>
          <w:bCs/>
          <w:sz w:val="22"/>
          <w:szCs w:val="22"/>
        </w:rPr>
        <w:t xml:space="preserve"> </w:t>
      </w:r>
      <w:r w:rsidR="004D05A4" w:rsidRPr="002E04E7">
        <w:rPr>
          <w:rFonts w:ascii="Arial" w:hAnsi="Arial"/>
          <w:b/>
          <w:bCs/>
          <w:sz w:val="22"/>
          <w:szCs w:val="22"/>
        </w:rPr>
        <w:t>I</w:t>
      </w:r>
      <w:r w:rsidR="006D3620" w:rsidRPr="002E04E7">
        <w:rPr>
          <w:rFonts w:ascii="Arial" w:hAnsi="Arial"/>
          <w:b/>
          <w:bCs/>
          <w:sz w:val="22"/>
          <w:szCs w:val="22"/>
        </w:rPr>
        <w:t xml:space="preserve">: </w:t>
      </w:r>
      <w:r w:rsidR="004D05A4" w:rsidRPr="00B44897">
        <w:rPr>
          <w:rFonts w:ascii="Arial" w:hAnsi="Arial"/>
          <w:b/>
          <w:bCs/>
          <w:sz w:val="22"/>
          <w:szCs w:val="22"/>
        </w:rPr>
        <w:t>S</w:t>
      </w:r>
      <w:r w:rsidR="00BD2A1F" w:rsidRPr="00B44897">
        <w:rPr>
          <w:rFonts w:ascii="Arial" w:hAnsi="Arial"/>
          <w:b/>
          <w:bCs/>
          <w:sz w:val="22"/>
          <w:szCs w:val="22"/>
        </w:rPr>
        <w:t xml:space="preserve">tatement of Work for </w:t>
      </w:r>
      <w:r w:rsidR="00035E69" w:rsidRPr="00B44897">
        <w:rPr>
          <w:rFonts w:ascii="Arial" w:hAnsi="Arial"/>
          <w:b/>
          <w:bCs/>
          <w:iCs/>
          <w:sz w:val="22"/>
          <w:szCs w:val="22"/>
        </w:rPr>
        <w:t>Printing of REWARD Consolidated Compendium Materials for Economic Community of West African States (ECOWAS) in Nigeria</w:t>
      </w:r>
    </w:p>
    <w:p w14:paraId="0C51252C" w14:textId="77777777" w:rsidR="008818CB" w:rsidRPr="006D3620" w:rsidRDefault="008818CB" w:rsidP="006D3620">
      <w:pPr>
        <w:jc w:val="both"/>
        <w:rPr>
          <w:rFonts w:ascii="Arial" w:hAnsi="Arial"/>
          <w:b/>
          <w:bCs/>
          <w:sz w:val="22"/>
          <w:szCs w:val="22"/>
          <w:highlight w:val="yellow"/>
        </w:rPr>
      </w:pPr>
    </w:p>
    <w:p w14:paraId="72DB4B3F" w14:textId="7C8E1870" w:rsidR="00035E69" w:rsidRPr="00B44897" w:rsidRDefault="00035E69" w:rsidP="00B44897">
      <w:pPr>
        <w:jc w:val="both"/>
        <w:rPr>
          <w:rFonts w:ascii="Arial" w:hAnsi="Arial"/>
          <w:sz w:val="22"/>
          <w:szCs w:val="22"/>
        </w:rPr>
      </w:pPr>
      <w:r w:rsidRPr="00B44897">
        <w:rPr>
          <w:rFonts w:ascii="Arial" w:hAnsi="Arial"/>
          <w:sz w:val="22"/>
          <w:szCs w:val="22"/>
        </w:rPr>
        <w:t xml:space="preserve">On September 25, 2015, the United States Agency for International Development/West Africa (USAID/WA) awarded Creative Associates International (Creative) a four and a half (4.5) year contract to implement its Reacting to Early Warning and Response Data (REWARD) activity in West Africa. REWARD is part of a broader United States Government (USG) initiative, the Early Warning and Response Partnership (EWARP) which was announced at the U.S.-Africa Leaders’ Summit in August 2014. </w:t>
      </w:r>
      <w:r w:rsidR="00B44897">
        <w:rPr>
          <w:rFonts w:ascii="Arial" w:hAnsi="Arial"/>
          <w:sz w:val="22"/>
          <w:szCs w:val="22"/>
        </w:rPr>
        <w:t xml:space="preserve">The main objective of the </w:t>
      </w:r>
      <w:r w:rsidRPr="00B44897">
        <w:rPr>
          <w:rFonts w:ascii="Arial" w:hAnsi="Arial"/>
          <w:sz w:val="22"/>
          <w:szCs w:val="22"/>
        </w:rPr>
        <w:t>REWARD</w:t>
      </w:r>
      <w:r w:rsidR="00B44897">
        <w:rPr>
          <w:rFonts w:ascii="Arial" w:hAnsi="Arial"/>
          <w:sz w:val="22"/>
          <w:szCs w:val="22"/>
        </w:rPr>
        <w:t xml:space="preserve"> project is to</w:t>
      </w:r>
      <w:r w:rsidRPr="00B44897">
        <w:rPr>
          <w:rFonts w:ascii="Arial" w:hAnsi="Arial"/>
          <w:sz w:val="22"/>
          <w:szCs w:val="22"/>
        </w:rPr>
        <w:t xml:space="preserve"> </w:t>
      </w:r>
      <w:r w:rsidR="00B44897">
        <w:rPr>
          <w:rFonts w:ascii="Arial" w:hAnsi="Arial"/>
          <w:sz w:val="22"/>
          <w:szCs w:val="22"/>
        </w:rPr>
        <w:t>w</w:t>
      </w:r>
      <w:r w:rsidRPr="00B44897">
        <w:rPr>
          <w:rFonts w:ascii="Arial" w:hAnsi="Arial"/>
          <w:sz w:val="22"/>
          <w:szCs w:val="22"/>
        </w:rPr>
        <w:t xml:space="preserve">ork with the </w:t>
      </w:r>
      <w:r w:rsidR="003826FB">
        <w:rPr>
          <w:rFonts w:ascii="Arial" w:hAnsi="Arial"/>
          <w:sz w:val="22"/>
          <w:szCs w:val="22"/>
        </w:rPr>
        <w:t>Economic Community of West African States (</w:t>
      </w:r>
      <w:r w:rsidRPr="00B44897">
        <w:rPr>
          <w:rFonts w:ascii="Arial" w:hAnsi="Arial"/>
          <w:sz w:val="22"/>
          <w:szCs w:val="22"/>
        </w:rPr>
        <w:t>ECOWAS</w:t>
      </w:r>
      <w:r w:rsidR="003826FB">
        <w:rPr>
          <w:rFonts w:ascii="Arial" w:hAnsi="Arial"/>
          <w:sz w:val="22"/>
          <w:szCs w:val="22"/>
        </w:rPr>
        <w:t>)</w:t>
      </w:r>
      <w:r w:rsidRPr="00B44897">
        <w:rPr>
          <w:rFonts w:ascii="Arial" w:hAnsi="Arial"/>
          <w:sz w:val="22"/>
          <w:szCs w:val="22"/>
        </w:rPr>
        <w:t xml:space="preserve"> to enhance conflict early warning and response systems to reduce the risk of violence across West Africa in the 15 ECOWAS Member States</w:t>
      </w:r>
      <w:r w:rsidR="00B44897">
        <w:rPr>
          <w:rFonts w:ascii="Arial" w:hAnsi="Arial"/>
          <w:sz w:val="22"/>
          <w:szCs w:val="22"/>
        </w:rPr>
        <w:t>.</w:t>
      </w:r>
    </w:p>
    <w:p w14:paraId="5FA066F0" w14:textId="3E20B703" w:rsidR="002E04E7" w:rsidRDefault="002E04E7" w:rsidP="002E04E7">
      <w:pPr>
        <w:autoSpaceDE w:val="0"/>
        <w:autoSpaceDN w:val="0"/>
        <w:adjustRightInd w:val="0"/>
        <w:jc w:val="both"/>
        <w:rPr>
          <w:rFonts w:ascii="Arial" w:hAnsi="Arial"/>
          <w:sz w:val="22"/>
          <w:szCs w:val="22"/>
        </w:rPr>
      </w:pPr>
    </w:p>
    <w:p w14:paraId="27F1A2D8" w14:textId="39252FD3" w:rsidR="002F172E" w:rsidRDefault="00B44897" w:rsidP="002E04E7">
      <w:pPr>
        <w:autoSpaceDE w:val="0"/>
        <w:autoSpaceDN w:val="0"/>
        <w:adjustRightInd w:val="0"/>
        <w:jc w:val="both"/>
        <w:rPr>
          <w:rFonts w:ascii="Arial" w:hAnsi="Arial"/>
          <w:sz w:val="22"/>
          <w:szCs w:val="22"/>
        </w:rPr>
      </w:pPr>
      <w:r>
        <w:rPr>
          <w:rFonts w:ascii="Arial" w:hAnsi="Arial"/>
          <w:sz w:val="22"/>
          <w:szCs w:val="22"/>
        </w:rPr>
        <w:t>Over the course of the project</w:t>
      </w:r>
      <w:r w:rsidR="000E0151">
        <w:rPr>
          <w:rFonts w:ascii="Arial" w:hAnsi="Arial"/>
          <w:sz w:val="22"/>
          <w:szCs w:val="22"/>
        </w:rPr>
        <w:t>,</w:t>
      </w:r>
      <w:r>
        <w:rPr>
          <w:rFonts w:ascii="Arial" w:hAnsi="Arial"/>
          <w:sz w:val="22"/>
          <w:szCs w:val="22"/>
        </w:rPr>
        <w:t xml:space="preserve"> REWARD has supported ECOWAS in producing t</w:t>
      </w:r>
      <w:r w:rsidR="000E0151">
        <w:rPr>
          <w:rFonts w:ascii="Arial" w:hAnsi="Arial"/>
          <w:sz w:val="22"/>
          <w:szCs w:val="22"/>
        </w:rPr>
        <w:t>raining manuals</w:t>
      </w:r>
      <w:r w:rsidR="003826FB">
        <w:rPr>
          <w:rFonts w:ascii="Arial" w:hAnsi="Arial"/>
          <w:sz w:val="22"/>
          <w:szCs w:val="22"/>
        </w:rPr>
        <w:t xml:space="preserve">, </w:t>
      </w:r>
      <w:proofErr w:type="gramStart"/>
      <w:r w:rsidR="003826FB">
        <w:rPr>
          <w:rFonts w:ascii="Arial" w:hAnsi="Arial"/>
          <w:sz w:val="22"/>
          <w:szCs w:val="22"/>
        </w:rPr>
        <w:t>frameworks</w:t>
      </w:r>
      <w:proofErr w:type="gramEnd"/>
      <w:r w:rsidR="003826FB">
        <w:rPr>
          <w:rFonts w:ascii="Arial" w:hAnsi="Arial"/>
          <w:sz w:val="22"/>
          <w:szCs w:val="22"/>
        </w:rPr>
        <w:t xml:space="preserve"> and standard operating procedures</w:t>
      </w:r>
      <w:r w:rsidR="000E0151">
        <w:rPr>
          <w:rFonts w:ascii="Arial" w:hAnsi="Arial"/>
          <w:sz w:val="22"/>
          <w:szCs w:val="22"/>
        </w:rPr>
        <w:t xml:space="preserve"> </w:t>
      </w:r>
      <w:r>
        <w:rPr>
          <w:rFonts w:ascii="Arial" w:hAnsi="Arial"/>
          <w:sz w:val="22"/>
          <w:szCs w:val="22"/>
        </w:rPr>
        <w:t xml:space="preserve">to enhance </w:t>
      </w:r>
      <w:r w:rsidR="003826FB">
        <w:rPr>
          <w:rFonts w:ascii="Arial" w:hAnsi="Arial"/>
          <w:sz w:val="22"/>
          <w:szCs w:val="22"/>
        </w:rPr>
        <w:t>its</w:t>
      </w:r>
      <w:r>
        <w:rPr>
          <w:rFonts w:ascii="Arial" w:hAnsi="Arial"/>
          <w:sz w:val="22"/>
          <w:szCs w:val="22"/>
        </w:rPr>
        <w:t xml:space="preserve"> capacity to reduce violent conflict in the region. Following the successes of the tools, </w:t>
      </w:r>
      <w:r w:rsidR="00531465">
        <w:rPr>
          <w:rFonts w:ascii="Arial" w:hAnsi="Arial"/>
          <w:sz w:val="22"/>
          <w:szCs w:val="22"/>
        </w:rPr>
        <w:t xml:space="preserve">Creative </w:t>
      </w:r>
      <w:r>
        <w:rPr>
          <w:rFonts w:ascii="Arial" w:hAnsi="Arial"/>
          <w:sz w:val="22"/>
          <w:szCs w:val="22"/>
        </w:rPr>
        <w:t xml:space="preserve">will hire a service </w:t>
      </w:r>
      <w:r w:rsidRPr="00346CAE">
        <w:rPr>
          <w:rFonts w:ascii="Arial" w:hAnsi="Arial"/>
          <w:sz w:val="22"/>
          <w:szCs w:val="22"/>
        </w:rPr>
        <w:t xml:space="preserve">provider to </w:t>
      </w:r>
      <w:r w:rsidR="00216C8A">
        <w:rPr>
          <w:rFonts w:ascii="Arial" w:hAnsi="Arial"/>
          <w:sz w:val="22"/>
          <w:szCs w:val="22"/>
        </w:rPr>
        <w:t xml:space="preserve">format and </w:t>
      </w:r>
      <w:r>
        <w:rPr>
          <w:rFonts w:ascii="Arial" w:hAnsi="Arial"/>
          <w:sz w:val="22"/>
          <w:szCs w:val="22"/>
        </w:rPr>
        <w:t xml:space="preserve">print </w:t>
      </w:r>
      <w:r w:rsidR="003826FB">
        <w:rPr>
          <w:rFonts w:ascii="Arial" w:hAnsi="Arial"/>
          <w:sz w:val="22"/>
          <w:szCs w:val="22"/>
        </w:rPr>
        <w:t xml:space="preserve">a compendium of these tools for </w:t>
      </w:r>
      <w:r>
        <w:rPr>
          <w:rFonts w:ascii="Arial" w:hAnsi="Arial"/>
          <w:sz w:val="22"/>
          <w:szCs w:val="22"/>
        </w:rPr>
        <w:t xml:space="preserve">a total of </w:t>
      </w:r>
      <w:r w:rsidR="002449EE">
        <w:rPr>
          <w:rFonts w:ascii="Arial" w:hAnsi="Arial"/>
          <w:sz w:val="22"/>
          <w:szCs w:val="22"/>
        </w:rPr>
        <w:t>50</w:t>
      </w:r>
      <w:r>
        <w:rPr>
          <w:rFonts w:ascii="Arial" w:hAnsi="Arial"/>
          <w:sz w:val="22"/>
          <w:szCs w:val="22"/>
        </w:rPr>
        <w:t xml:space="preserve"> </w:t>
      </w:r>
      <w:r w:rsidR="003826FB">
        <w:rPr>
          <w:rFonts w:ascii="Arial" w:hAnsi="Arial"/>
          <w:sz w:val="22"/>
          <w:szCs w:val="22"/>
        </w:rPr>
        <w:t xml:space="preserve">copies </w:t>
      </w:r>
      <w:r w:rsidR="000E0151">
        <w:rPr>
          <w:rFonts w:ascii="Arial" w:hAnsi="Arial"/>
          <w:sz w:val="22"/>
          <w:szCs w:val="22"/>
        </w:rPr>
        <w:t xml:space="preserve">for ECOWAS. </w:t>
      </w:r>
      <w:r w:rsidR="001059EF">
        <w:rPr>
          <w:rFonts w:ascii="Arial" w:hAnsi="Arial"/>
          <w:sz w:val="22"/>
          <w:szCs w:val="22"/>
        </w:rPr>
        <w:t xml:space="preserve">Please see below for a breakdown of </w:t>
      </w:r>
      <w:r w:rsidR="000E0151">
        <w:rPr>
          <w:rFonts w:ascii="Arial" w:hAnsi="Arial"/>
          <w:sz w:val="22"/>
          <w:szCs w:val="22"/>
        </w:rPr>
        <w:t>documents</w:t>
      </w:r>
      <w:proofErr w:type="gramStart"/>
      <w:r w:rsidR="000E0151">
        <w:rPr>
          <w:rFonts w:ascii="Arial" w:hAnsi="Arial"/>
          <w:sz w:val="22"/>
          <w:szCs w:val="22"/>
        </w:rPr>
        <w:t>.</w:t>
      </w:r>
      <w:r w:rsidR="001059EF">
        <w:rPr>
          <w:rFonts w:ascii="Arial" w:hAnsi="Arial"/>
          <w:sz w:val="22"/>
          <w:szCs w:val="22"/>
        </w:rPr>
        <w:t xml:space="preserve">  </w:t>
      </w:r>
      <w:proofErr w:type="gramEnd"/>
      <w:r w:rsidR="00306387">
        <w:rPr>
          <w:rFonts w:ascii="Arial" w:hAnsi="Arial"/>
          <w:sz w:val="22"/>
          <w:szCs w:val="22"/>
        </w:rPr>
        <w:t xml:space="preserve">Softcopy templates will be provided to the selected service provider. </w:t>
      </w:r>
      <w:r w:rsidR="001059EF">
        <w:rPr>
          <w:rFonts w:ascii="Arial" w:hAnsi="Arial"/>
          <w:sz w:val="22"/>
          <w:szCs w:val="22"/>
        </w:rPr>
        <w:t xml:space="preserve">Creative will provide all </w:t>
      </w:r>
      <w:r w:rsidR="000E0151">
        <w:rPr>
          <w:rFonts w:ascii="Arial" w:hAnsi="Arial"/>
          <w:sz w:val="22"/>
          <w:szCs w:val="22"/>
        </w:rPr>
        <w:t>materials</w:t>
      </w:r>
      <w:r w:rsidR="001059EF">
        <w:rPr>
          <w:rFonts w:ascii="Arial" w:hAnsi="Arial"/>
          <w:sz w:val="22"/>
          <w:szCs w:val="22"/>
        </w:rPr>
        <w:t xml:space="preserve"> to the selected service provider; the service provider shall be responsible for </w:t>
      </w:r>
      <w:r w:rsidR="008255C3">
        <w:rPr>
          <w:rFonts w:ascii="Arial" w:hAnsi="Arial"/>
          <w:sz w:val="22"/>
          <w:szCs w:val="22"/>
        </w:rPr>
        <w:t xml:space="preserve">formatting, </w:t>
      </w:r>
      <w:r w:rsidR="001059EF">
        <w:rPr>
          <w:rFonts w:ascii="Arial" w:hAnsi="Arial"/>
          <w:sz w:val="22"/>
          <w:szCs w:val="22"/>
        </w:rPr>
        <w:t xml:space="preserve">printing, finishing and binding according to the specifications provided in this document and for delivery of the packaged books to </w:t>
      </w:r>
      <w:r w:rsidR="000E0151">
        <w:rPr>
          <w:rFonts w:ascii="Arial" w:hAnsi="Arial"/>
          <w:sz w:val="22"/>
          <w:szCs w:val="22"/>
        </w:rPr>
        <w:t>Creative Associates No 10 Danube Close, off Danube Crescent, Maitama,</w:t>
      </w:r>
      <w:r w:rsidR="00531465">
        <w:rPr>
          <w:rFonts w:ascii="Arial" w:hAnsi="Arial"/>
          <w:sz w:val="22"/>
          <w:szCs w:val="22"/>
        </w:rPr>
        <w:t xml:space="preserve"> </w:t>
      </w:r>
      <w:r w:rsidR="000E0151">
        <w:rPr>
          <w:rFonts w:ascii="Arial" w:hAnsi="Arial"/>
          <w:sz w:val="22"/>
          <w:szCs w:val="22"/>
        </w:rPr>
        <w:t>Abuja</w:t>
      </w:r>
      <w:r w:rsidR="001059EF">
        <w:rPr>
          <w:rFonts w:ascii="Arial" w:hAnsi="Arial"/>
          <w:sz w:val="22"/>
          <w:szCs w:val="22"/>
        </w:rPr>
        <w:t>.</w:t>
      </w:r>
    </w:p>
    <w:p w14:paraId="1021896B" w14:textId="3166A15E" w:rsidR="004F63E4" w:rsidRPr="002E04E7" w:rsidRDefault="001059EF" w:rsidP="002E04E7">
      <w:pPr>
        <w:autoSpaceDE w:val="0"/>
        <w:autoSpaceDN w:val="0"/>
        <w:adjustRightInd w:val="0"/>
        <w:jc w:val="both"/>
        <w:rPr>
          <w:rFonts w:ascii="Arial" w:hAnsi="Arial"/>
          <w:sz w:val="22"/>
          <w:szCs w:val="22"/>
        </w:rPr>
      </w:pPr>
      <w:r>
        <w:rPr>
          <w:rFonts w:ascii="Arial" w:hAnsi="Arial"/>
          <w:sz w:val="22"/>
          <w:szCs w:val="22"/>
        </w:rPr>
        <w:t xml:space="preserve">  </w:t>
      </w:r>
    </w:p>
    <w:p w14:paraId="648FA0CC" w14:textId="06692799" w:rsidR="007205D6" w:rsidRDefault="008E1402" w:rsidP="004F63E4">
      <w:pPr>
        <w:autoSpaceDE w:val="0"/>
        <w:autoSpaceDN w:val="0"/>
        <w:adjustRightInd w:val="0"/>
        <w:jc w:val="both"/>
        <w:rPr>
          <w:rFonts w:ascii="Arial" w:hAnsi="Arial"/>
          <w:sz w:val="22"/>
          <w:szCs w:val="22"/>
        </w:rPr>
      </w:pPr>
      <w:r>
        <w:rPr>
          <w:rFonts w:ascii="Arial" w:hAnsi="Arial"/>
          <w:sz w:val="22"/>
          <w:szCs w:val="22"/>
        </w:rPr>
        <w:t>The selected service provider shall be responsible for providing Creative written notification prior to each print run</w:t>
      </w:r>
      <w:proofErr w:type="gramStart"/>
      <w:r>
        <w:rPr>
          <w:rFonts w:ascii="Arial" w:hAnsi="Arial"/>
          <w:sz w:val="22"/>
          <w:szCs w:val="22"/>
        </w:rPr>
        <w:t xml:space="preserve">.  </w:t>
      </w:r>
      <w:proofErr w:type="gramEnd"/>
      <w:r w:rsidR="007205D6">
        <w:rPr>
          <w:rFonts w:ascii="Arial" w:hAnsi="Arial"/>
          <w:sz w:val="22"/>
          <w:szCs w:val="22"/>
        </w:rPr>
        <w:t xml:space="preserve">Creative or a </w:t>
      </w:r>
      <w:r w:rsidR="00455440">
        <w:rPr>
          <w:rFonts w:ascii="Arial" w:hAnsi="Arial"/>
          <w:sz w:val="22"/>
          <w:szCs w:val="22"/>
        </w:rPr>
        <w:t xml:space="preserve">Creative-authorized </w:t>
      </w:r>
      <w:r w:rsidR="007205D6">
        <w:rPr>
          <w:rFonts w:ascii="Arial" w:hAnsi="Arial"/>
          <w:sz w:val="22"/>
          <w:szCs w:val="22"/>
        </w:rPr>
        <w:t xml:space="preserve">representative </w:t>
      </w:r>
      <w:r w:rsidR="002F172E">
        <w:rPr>
          <w:rFonts w:ascii="Arial" w:hAnsi="Arial"/>
          <w:sz w:val="22"/>
          <w:szCs w:val="22"/>
        </w:rPr>
        <w:t xml:space="preserve">shall </w:t>
      </w:r>
      <w:r w:rsidR="007205D6">
        <w:rPr>
          <w:rFonts w:ascii="Arial" w:hAnsi="Arial"/>
          <w:sz w:val="22"/>
          <w:szCs w:val="22"/>
        </w:rPr>
        <w:t>inspect all goods at the service provider’s facility prior to, during, and at the completion of each print run</w:t>
      </w:r>
      <w:proofErr w:type="gramStart"/>
      <w:r w:rsidR="007205D6">
        <w:rPr>
          <w:rFonts w:ascii="Arial" w:hAnsi="Arial"/>
          <w:sz w:val="22"/>
          <w:szCs w:val="22"/>
        </w:rPr>
        <w:t xml:space="preserve">.  </w:t>
      </w:r>
      <w:proofErr w:type="gramEnd"/>
      <w:r w:rsidR="007205D6">
        <w:rPr>
          <w:rFonts w:ascii="Arial" w:hAnsi="Arial"/>
          <w:sz w:val="22"/>
          <w:szCs w:val="22"/>
        </w:rPr>
        <w:t xml:space="preserve">Creative will inspect all print materials </w:t>
      </w:r>
      <w:r w:rsidR="004F63E4" w:rsidRPr="004F63E4">
        <w:rPr>
          <w:rFonts w:ascii="Arial" w:hAnsi="Arial"/>
          <w:sz w:val="22"/>
          <w:szCs w:val="22"/>
        </w:rPr>
        <w:t>to determine whether they conform to the specifications</w:t>
      </w:r>
      <w:proofErr w:type="gramStart"/>
      <w:r w:rsidR="004F63E4" w:rsidRPr="004F63E4">
        <w:rPr>
          <w:rFonts w:ascii="Arial" w:hAnsi="Arial"/>
          <w:sz w:val="22"/>
          <w:szCs w:val="22"/>
        </w:rPr>
        <w:t xml:space="preserve">. </w:t>
      </w:r>
      <w:r w:rsidR="007205D6">
        <w:rPr>
          <w:rFonts w:ascii="Arial" w:hAnsi="Arial"/>
          <w:sz w:val="22"/>
          <w:szCs w:val="22"/>
        </w:rPr>
        <w:t xml:space="preserve"> </w:t>
      </w:r>
      <w:proofErr w:type="gramEnd"/>
      <w:r w:rsidR="007205D6">
        <w:rPr>
          <w:rFonts w:ascii="Arial" w:hAnsi="Arial"/>
          <w:sz w:val="22"/>
          <w:szCs w:val="22"/>
        </w:rPr>
        <w:t>Any p</w:t>
      </w:r>
      <w:r w:rsidR="004F63E4" w:rsidRPr="004F63E4">
        <w:rPr>
          <w:rFonts w:ascii="Arial" w:hAnsi="Arial"/>
          <w:sz w:val="22"/>
          <w:szCs w:val="22"/>
        </w:rPr>
        <w:t>rint materials</w:t>
      </w:r>
      <w:r w:rsidR="007205D6">
        <w:rPr>
          <w:rFonts w:ascii="Arial" w:hAnsi="Arial"/>
          <w:sz w:val="22"/>
          <w:szCs w:val="22"/>
        </w:rPr>
        <w:t xml:space="preserve"> </w:t>
      </w:r>
      <w:r w:rsidR="004F63E4" w:rsidRPr="004F63E4">
        <w:rPr>
          <w:rFonts w:ascii="Arial" w:hAnsi="Arial"/>
          <w:sz w:val="22"/>
          <w:szCs w:val="22"/>
        </w:rPr>
        <w:t>rejected or in excess of quantities ordered may be returned to</w:t>
      </w:r>
      <w:r w:rsidR="007205D6">
        <w:rPr>
          <w:rFonts w:ascii="Arial" w:hAnsi="Arial"/>
          <w:sz w:val="22"/>
          <w:szCs w:val="22"/>
        </w:rPr>
        <w:t xml:space="preserve"> the service provider at no expense to Creative</w:t>
      </w:r>
      <w:proofErr w:type="gramStart"/>
      <w:r w:rsidR="007205D6">
        <w:rPr>
          <w:rFonts w:ascii="Arial" w:hAnsi="Arial"/>
          <w:sz w:val="22"/>
          <w:szCs w:val="22"/>
        </w:rPr>
        <w:t>.</w:t>
      </w:r>
      <w:r w:rsidR="00901930">
        <w:rPr>
          <w:rFonts w:ascii="Arial" w:hAnsi="Arial"/>
          <w:sz w:val="22"/>
          <w:szCs w:val="22"/>
        </w:rPr>
        <w:t xml:space="preserve">  </w:t>
      </w:r>
      <w:proofErr w:type="gramEnd"/>
      <w:r w:rsidR="007205D6">
        <w:rPr>
          <w:rFonts w:ascii="Arial" w:hAnsi="Arial"/>
          <w:sz w:val="22"/>
          <w:szCs w:val="22"/>
        </w:rPr>
        <w:t xml:space="preserve">Creative requires </w:t>
      </w:r>
      <w:r w:rsidR="002449EE">
        <w:rPr>
          <w:rFonts w:ascii="Arial" w:hAnsi="Arial"/>
          <w:sz w:val="22"/>
          <w:szCs w:val="22"/>
        </w:rPr>
        <w:t>50</w:t>
      </w:r>
      <w:r w:rsidR="007205D6">
        <w:rPr>
          <w:rFonts w:ascii="Arial" w:hAnsi="Arial"/>
          <w:sz w:val="22"/>
          <w:szCs w:val="22"/>
        </w:rPr>
        <w:t xml:space="preserve"> </w:t>
      </w:r>
      <w:r w:rsidR="00306387">
        <w:rPr>
          <w:rFonts w:ascii="Arial" w:hAnsi="Arial"/>
          <w:sz w:val="22"/>
          <w:szCs w:val="22"/>
        </w:rPr>
        <w:t>copies of the compendiums</w:t>
      </w:r>
      <w:r w:rsidR="00943418">
        <w:rPr>
          <w:rFonts w:ascii="Arial" w:hAnsi="Arial"/>
          <w:sz w:val="22"/>
          <w:szCs w:val="22"/>
        </w:rPr>
        <w:t xml:space="preserve"> in open standing folder</w:t>
      </w:r>
      <w:r w:rsidR="00306387">
        <w:rPr>
          <w:rFonts w:ascii="Arial" w:hAnsi="Arial"/>
          <w:sz w:val="22"/>
          <w:szCs w:val="22"/>
        </w:rPr>
        <w:t xml:space="preserve"> which will be comprised of the following documents:</w:t>
      </w:r>
      <w:r w:rsidR="007205D6">
        <w:rPr>
          <w:rFonts w:ascii="Arial" w:hAnsi="Arial"/>
          <w:sz w:val="22"/>
          <w:szCs w:val="22"/>
        </w:rPr>
        <w:t xml:space="preserve">  </w:t>
      </w:r>
    </w:p>
    <w:p w14:paraId="7518AA97" w14:textId="77777777" w:rsidR="004F63E4" w:rsidRDefault="004F63E4" w:rsidP="004F63E4">
      <w:pPr>
        <w:autoSpaceDE w:val="0"/>
        <w:autoSpaceDN w:val="0"/>
        <w:adjustRightInd w:val="0"/>
        <w:jc w:val="both"/>
        <w:rPr>
          <w:rFonts w:ascii="Arial" w:hAnsi="Arial"/>
          <w:sz w:val="22"/>
          <w:szCs w:val="22"/>
        </w:rPr>
      </w:pPr>
    </w:p>
    <w:tbl>
      <w:tblPr>
        <w:tblW w:w="7570" w:type="dxa"/>
        <w:tblLayout w:type="fixed"/>
        <w:tblLook w:val="04A0" w:firstRow="1" w:lastRow="0" w:firstColumn="1" w:lastColumn="0" w:noHBand="0" w:noVBand="1"/>
      </w:tblPr>
      <w:tblGrid>
        <w:gridCol w:w="550"/>
        <w:gridCol w:w="5580"/>
        <w:gridCol w:w="1440"/>
      </w:tblGrid>
      <w:tr w:rsidR="000E0151" w:rsidRPr="002F172E" w14:paraId="01098186" w14:textId="77777777" w:rsidTr="000E0151">
        <w:tc>
          <w:tcPr>
            <w:tcW w:w="5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E3A217" w14:textId="77777777" w:rsidR="000E0151" w:rsidRPr="00B665EA" w:rsidRDefault="000E0151" w:rsidP="002F172E">
            <w:pPr>
              <w:autoSpaceDE w:val="0"/>
              <w:autoSpaceDN w:val="0"/>
              <w:adjustRightInd w:val="0"/>
              <w:jc w:val="both"/>
              <w:rPr>
                <w:rFonts w:ascii="Arial" w:hAnsi="Arial"/>
                <w:b/>
                <w:bCs/>
                <w:sz w:val="20"/>
                <w:szCs w:val="20"/>
              </w:rPr>
            </w:pPr>
            <w:r w:rsidRPr="00B665EA">
              <w:rPr>
                <w:rFonts w:ascii="Arial" w:hAnsi="Arial"/>
                <w:b/>
                <w:bCs/>
                <w:sz w:val="20"/>
                <w:szCs w:val="20"/>
              </w:rPr>
              <w:t>S/N</w:t>
            </w:r>
          </w:p>
        </w:tc>
        <w:tc>
          <w:tcPr>
            <w:tcW w:w="5580" w:type="dxa"/>
            <w:tcBorders>
              <w:top w:val="single" w:sz="4" w:space="0" w:color="auto"/>
              <w:left w:val="nil"/>
              <w:bottom w:val="single" w:sz="4" w:space="0" w:color="auto"/>
              <w:right w:val="single" w:sz="4" w:space="0" w:color="auto"/>
            </w:tcBorders>
            <w:shd w:val="clear" w:color="auto" w:fill="auto"/>
            <w:noWrap/>
            <w:vAlign w:val="bottom"/>
            <w:hideMark/>
          </w:tcPr>
          <w:p w14:paraId="7CCDFE08" w14:textId="77777777" w:rsidR="000E0151" w:rsidRPr="00B665EA" w:rsidRDefault="000E0151" w:rsidP="002F172E">
            <w:pPr>
              <w:autoSpaceDE w:val="0"/>
              <w:autoSpaceDN w:val="0"/>
              <w:adjustRightInd w:val="0"/>
              <w:jc w:val="both"/>
              <w:rPr>
                <w:rFonts w:ascii="Arial" w:hAnsi="Arial"/>
                <w:b/>
                <w:bCs/>
                <w:sz w:val="20"/>
                <w:szCs w:val="20"/>
              </w:rPr>
            </w:pPr>
            <w:r w:rsidRPr="00B665EA">
              <w:rPr>
                <w:rFonts w:ascii="Arial" w:hAnsi="Arial"/>
                <w:b/>
                <w:bCs/>
                <w:sz w:val="20"/>
                <w:szCs w:val="20"/>
              </w:rPr>
              <w:t>Description</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3F7EDDA3" w14:textId="0D76D0E9" w:rsidR="000E0151" w:rsidRPr="00B665EA" w:rsidRDefault="005E6F51" w:rsidP="00B665EA">
            <w:pPr>
              <w:autoSpaceDE w:val="0"/>
              <w:autoSpaceDN w:val="0"/>
              <w:adjustRightInd w:val="0"/>
              <w:jc w:val="center"/>
              <w:rPr>
                <w:rFonts w:ascii="Arial" w:hAnsi="Arial"/>
                <w:b/>
                <w:bCs/>
                <w:sz w:val="20"/>
                <w:szCs w:val="20"/>
              </w:rPr>
            </w:pPr>
            <w:r>
              <w:rPr>
                <w:rFonts w:ascii="Arial" w:hAnsi="Arial"/>
                <w:b/>
                <w:bCs/>
                <w:sz w:val="20"/>
                <w:szCs w:val="20"/>
              </w:rPr>
              <w:t>Number of Pages</w:t>
            </w:r>
          </w:p>
        </w:tc>
      </w:tr>
      <w:tr w:rsidR="000E0151" w:rsidRPr="002F172E" w14:paraId="3CF5CAAC" w14:textId="77777777" w:rsidTr="000E0151">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64BA93D8" w14:textId="77777777" w:rsidR="000E0151" w:rsidRPr="00B665EA" w:rsidRDefault="000E0151" w:rsidP="002F172E">
            <w:pPr>
              <w:autoSpaceDE w:val="0"/>
              <w:autoSpaceDN w:val="0"/>
              <w:adjustRightInd w:val="0"/>
              <w:jc w:val="both"/>
              <w:rPr>
                <w:rFonts w:ascii="Arial" w:hAnsi="Arial"/>
                <w:sz w:val="20"/>
                <w:szCs w:val="20"/>
              </w:rPr>
            </w:pPr>
            <w:r w:rsidRPr="00B665EA">
              <w:rPr>
                <w:rFonts w:ascii="Arial" w:hAnsi="Arial"/>
                <w:sz w:val="20"/>
                <w:szCs w:val="20"/>
              </w:rPr>
              <w:t>1</w:t>
            </w:r>
          </w:p>
        </w:tc>
        <w:tc>
          <w:tcPr>
            <w:tcW w:w="5580" w:type="dxa"/>
            <w:tcBorders>
              <w:top w:val="nil"/>
              <w:left w:val="nil"/>
              <w:bottom w:val="single" w:sz="4" w:space="0" w:color="auto"/>
              <w:right w:val="single" w:sz="4" w:space="0" w:color="auto"/>
            </w:tcBorders>
            <w:shd w:val="clear" w:color="auto" w:fill="auto"/>
            <w:hideMark/>
          </w:tcPr>
          <w:p w14:paraId="64C6BF14" w14:textId="09086FB4" w:rsidR="000E0151" w:rsidRPr="00B665EA" w:rsidRDefault="00306387" w:rsidP="002F172E">
            <w:pPr>
              <w:autoSpaceDE w:val="0"/>
              <w:autoSpaceDN w:val="0"/>
              <w:adjustRightInd w:val="0"/>
              <w:jc w:val="both"/>
              <w:rPr>
                <w:rFonts w:ascii="Arial" w:hAnsi="Arial"/>
                <w:sz w:val="20"/>
                <w:szCs w:val="20"/>
              </w:rPr>
            </w:pPr>
            <w:r>
              <w:rPr>
                <w:rFonts w:ascii="Arial" w:hAnsi="Arial"/>
                <w:sz w:val="20"/>
                <w:szCs w:val="20"/>
              </w:rPr>
              <w:t xml:space="preserve">Human Security </w:t>
            </w:r>
            <w:r w:rsidR="000E0151">
              <w:rPr>
                <w:rFonts w:ascii="Arial" w:hAnsi="Arial"/>
                <w:sz w:val="20"/>
                <w:szCs w:val="20"/>
              </w:rPr>
              <w:t>Risk and Vulnerability Assessment (</w:t>
            </w:r>
            <w:r>
              <w:rPr>
                <w:rFonts w:ascii="Arial" w:hAnsi="Arial"/>
                <w:sz w:val="20"/>
                <w:szCs w:val="20"/>
              </w:rPr>
              <w:t>HSRVA</w:t>
            </w:r>
            <w:r w:rsidR="000E0151">
              <w:rPr>
                <w:rFonts w:ascii="Arial" w:hAnsi="Arial"/>
                <w:sz w:val="20"/>
                <w:szCs w:val="20"/>
              </w:rPr>
              <w:t>) Manual</w:t>
            </w:r>
          </w:p>
        </w:tc>
        <w:tc>
          <w:tcPr>
            <w:tcW w:w="1440" w:type="dxa"/>
            <w:tcBorders>
              <w:top w:val="nil"/>
              <w:left w:val="nil"/>
              <w:bottom w:val="single" w:sz="4" w:space="0" w:color="auto"/>
              <w:right w:val="single" w:sz="4" w:space="0" w:color="auto"/>
            </w:tcBorders>
            <w:shd w:val="clear" w:color="auto" w:fill="auto"/>
            <w:noWrap/>
            <w:vAlign w:val="bottom"/>
            <w:hideMark/>
          </w:tcPr>
          <w:p w14:paraId="5B1B2F63" w14:textId="3012BFA7" w:rsidR="000E0151" w:rsidRPr="00B665EA" w:rsidRDefault="005E6F51" w:rsidP="00B665EA">
            <w:pPr>
              <w:autoSpaceDE w:val="0"/>
              <w:autoSpaceDN w:val="0"/>
              <w:adjustRightInd w:val="0"/>
              <w:jc w:val="center"/>
              <w:rPr>
                <w:rFonts w:ascii="Arial" w:hAnsi="Arial"/>
                <w:sz w:val="20"/>
                <w:szCs w:val="20"/>
              </w:rPr>
            </w:pPr>
            <w:r>
              <w:rPr>
                <w:rFonts w:ascii="Arial" w:hAnsi="Arial"/>
                <w:sz w:val="20"/>
                <w:szCs w:val="20"/>
              </w:rPr>
              <w:t>109</w:t>
            </w:r>
          </w:p>
        </w:tc>
      </w:tr>
      <w:tr w:rsidR="000E0151" w:rsidRPr="002F172E" w14:paraId="26A33E95" w14:textId="77777777" w:rsidTr="000E0151">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3C6CFCEE" w14:textId="77777777" w:rsidR="000E0151" w:rsidRPr="00B665EA" w:rsidRDefault="000E0151" w:rsidP="002F172E">
            <w:pPr>
              <w:autoSpaceDE w:val="0"/>
              <w:autoSpaceDN w:val="0"/>
              <w:adjustRightInd w:val="0"/>
              <w:jc w:val="both"/>
              <w:rPr>
                <w:rFonts w:ascii="Arial" w:hAnsi="Arial"/>
                <w:sz w:val="20"/>
                <w:szCs w:val="20"/>
              </w:rPr>
            </w:pPr>
            <w:r w:rsidRPr="00B665EA">
              <w:rPr>
                <w:rFonts w:ascii="Arial" w:hAnsi="Arial"/>
                <w:sz w:val="20"/>
                <w:szCs w:val="20"/>
              </w:rPr>
              <w:t>2</w:t>
            </w:r>
          </w:p>
        </w:tc>
        <w:tc>
          <w:tcPr>
            <w:tcW w:w="5580" w:type="dxa"/>
            <w:tcBorders>
              <w:top w:val="nil"/>
              <w:left w:val="nil"/>
              <w:bottom w:val="single" w:sz="4" w:space="0" w:color="auto"/>
              <w:right w:val="single" w:sz="4" w:space="0" w:color="auto"/>
            </w:tcBorders>
            <w:shd w:val="clear" w:color="auto" w:fill="auto"/>
            <w:hideMark/>
          </w:tcPr>
          <w:p w14:paraId="3C300523" w14:textId="361DE1BC" w:rsidR="000E0151" w:rsidRPr="00B665EA" w:rsidRDefault="000E0151" w:rsidP="002F172E">
            <w:pPr>
              <w:autoSpaceDE w:val="0"/>
              <w:autoSpaceDN w:val="0"/>
              <w:adjustRightInd w:val="0"/>
              <w:jc w:val="both"/>
              <w:rPr>
                <w:rFonts w:ascii="Arial" w:hAnsi="Arial"/>
                <w:sz w:val="20"/>
                <w:szCs w:val="20"/>
              </w:rPr>
            </w:pPr>
            <w:r>
              <w:rPr>
                <w:rFonts w:ascii="Arial" w:hAnsi="Arial"/>
                <w:sz w:val="20"/>
                <w:szCs w:val="20"/>
              </w:rPr>
              <w:t>Gender Integration Manual</w:t>
            </w:r>
          </w:p>
        </w:tc>
        <w:tc>
          <w:tcPr>
            <w:tcW w:w="1440" w:type="dxa"/>
            <w:tcBorders>
              <w:top w:val="nil"/>
              <w:left w:val="nil"/>
              <w:bottom w:val="single" w:sz="4" w:space="0" w:color="auto"/>
              <w:right w:val="single" w:sz="4" w:space="0" w:color="auto"/>
            </w:tcBorders>
            <w:shd w:val="clear" w:color="auto" w:fill="auto"/>
            <w:noWrap/>
            <w:vAlign w:val="bottom"/>
            <w:hideMark/>
          </w:tcPr>
          <w:p w14:paraId="2FE606E5" w14:textId="415CAD53" w:rsidR="000E0151" w:rsidRPr="00B665EA" w:rsidRDefault="005E6F51" w:rsidP="00B665EA">
            <w:pPr>
              <w:autoSpaceDE w:val="0"/>
              <w:autoSpaceDN w:val="0"/>
              <w:adjustRightInd w:val="0"/>
              <w:jc w:val="center"/>
              <w:rPr>
                <w:rFonts w:ascii="Arial" w:hAnsi="Arial"/>
                <w:sz w:val="20"/>
                <w:szCs w:val="20"/>
              </w:rPr>
            </w:pPr>
            <w:r>
              <w:rPr>
                <w:rFonts w:ascii="Arial" w:hAnsi="Arial"/>
                <w:sz w:val="20"/>
                <w:szCs w:val="20"/>
              </w:rPr>
              <w:t>70</w:t>
            </w:r>
          </w:p>
        </w:tc>
      </w:tr>
      <w:tr w:rsidR="000E0151" w:rsidRPr="002F172E" w14:paraId="13A84382" w14:textId="77777777" w:rsidTr="000E0151">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5FA4A73A" w14:textId="77777777" w:rsidR="000E0151" w:rsidRPr="00B665EA" w:rsidRDefault="000E0151" w:rsidP="002F172E">
            <w:pPr>
              <w:autoSpaceDE w:val="0"/>
              <w:autoSpaceDN w:val="0"/>
              <w:adjustRightInd w:val="0"/>
              <w:jc w:val="both"/>
              <w:rPr>
                <w:rFonts w:ascii="Arial" w:hAnsi="Arial"/>
                <w:sz w:val="20"/>
                <w:szCs w:val="20"/>
              </w:rPr>
            </w:pPr>
            <w:r w:rsidRPr="00B665EA">
              <w:rPr>
                <w:rFonts w:ascii="Arial" w:hAnsi="Arial"/>
                <w:sz w:val="20"/>
                <w:szCs w:val="20"/>
              </w:rPr>
              <w:t>3</w:t>
            </w:r>
          </w:p>
        </w:tc>
        <w:tc>
          <w:tcPr>
            <w:tcW w:w="5580" w:type="dxa"/>
            <w:tcBorders>
              <w:top w:val="nil"/>
              <w:left w:val="nil"/>
              <w:bottom w:val="single" w:sz="4" w:space="0" w:color="auto"/>
              <w:right w:val="single" w:sz="4" w:space="0" w:color="auto"/>
            </w:tcBorders>
            <w:shd w:val="clear" w:color="auto" w:fill="auto"/>
            <w:hideMark/>
          </w:tcPr>
          <w:p w14:paraId="4AB058C0" w14:textId="7ED169AA" w:rsidR="000E0151" w:rsidRPr="00B665EA" w:rsidRDefault="000E0151" w:rsidP="002F172E">
            <w:pPr>
              <w:autoSpaceDE w:val="0"/>
              <w:autoSpaceDN w:val="0"/>
              <w:adjustRightInd w:val="0"/>
              <w:jc w:val="both"/>
              <w:rPr>
                <w:rFonts w:ascii="Arial" w:hAnsi="Arial"/>
                <w:sz w:val="20"/>
                <w:szCs w:val="20"/>
              </w:rPr>
            </w:pPr>
            <w:r>
              <w:rPr>
                <w:rFonts w:ascii="Arial" w:hAnsi="Arial"/>
                <w:sz w:val="20"/>
                <w:szCs w:val="20"/>
              </w:rPr>
              <w:t>Gender Integration Training Module</w:t>
            </w:r>
          </w:p>
        </w:tc>
        <w:tc>
          <w:tcPr>
            <w:tcW w:w="1440" w:type="dxa"/>
            <w:tcBorders>
              <w:top w:val="nil"/>
              <w:left w:val="nil"/>
              <w:bottom w:val="single" w:sz="4" w:space="0" w:color="auto"/>
              <w:right w:val="single" w:sz="4" w:space="0" w:color="auto"/>
            </w:tcBorders>
            <w:shd w:val="clear" w:color="auto" w:fill="auto"/>
            <w:noWrap/>
            <w:vAlign w:val="bottom"/>
            <w:hideMark/>
          </w:tcPr>
          <w:p w14:paraId="4E64FF70" w14:textId="5B9E2745" w:rsidR="000E0151" w:rsidRPr="00B665EA" w:rsidRDefault="005E6F51" w:rsidP="005E6F51">
            <w:pPr>
              <w:autoSpaceDE w:val="0"/>
              <w:autoSpaceDN w:val="0"/>
              <w:adjustRightInd w:val="0"/>
              <w:rPr>
                <w:rFonts w:ascii="Arial" w:hAnsi="Arial"/>
                <w:sz w:val="20"/>
                <w:szCs w:val="20"/>
              </w:rPr>
            </w:pPr>
            <w:r>
              <w:rPr>
                <w:rFonts w:ascii="Arial" w:hAnsi="Arial"/>
                <w:sz w:val="20"/>
                <w:szCs w:val="20"/>
              </w:rPr>
              <w:t xml:space="preserve">        141</w:t>
            </w:r>
          </w:p>
        </w:tc>
      </w:tr>
      <w:tr w:rsidR="000E0151" w:rsidRPr="002F172E" w14:paraId="07B23E43" w14:textId="77777777" w:rsidTr="000E0151">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39328135" w14:textId="77777777" w:rsidR="000E0151" w:rsidRPr="00B665EA" w:rsidRDefault="000E0151" w:rsidP="002F172E">
            <w:pPr>
              <w:autoSpaceDE w:val="0"/>
              <w:autoSpaceDN w:val="0"/>
              <w:adjustRightInd w:val="0"/>
              <w:jc w:val="both"/>
              <w:rPr>
                <w:rFonts w:ascii="Arial" w:hAnsi="Arial"/>
                <w:sz w:val="20"/>
                <w:szCs w:val="20"/>
              </w:rPr>
            </w:pPr>
            <w:r w:rsidRPr="00B665EA">
              <w:rPr>
                <w:rFonts w:ascii="Arial" w:hAnsi="Arial"/>
                <w:sz w:val="20"/>
                <w:szCs w:val="20"/>
              </w:rPr>
              <w:t>4</w:t>
            </w:r>
          </w:p>
        </w:tc>
        <w:tc>
          <w:tcPr>
            <w:tcW w:w="5580" w:type="dxa"/>
            <w:tcBorders>
              <w:top w:val="nil"/>
              <w:left w:val="nil"/>
              <w:bottom w:val="single" w:sz="4" w:space="0" w:color="auto"/>
              <w:right w:val="single" w:sz="4" w:space="0" w:color="auto"/>
            </w:tcBorders>
            <w:shd w:val="clear" w:color="auto" w:fill="auto"/>
            <w:hideMark/>
          </w:tcPr>
          <w:p w14:paraId="6193A3D2" w14:textId="6E90CD94" w:rsidR="000E0151" w:rsidRPr="00B665EA" w:rsidRDefault="000E0151" w:rsidP="002F172E">
            <w:pPr>
              <w:autoSpaceDE w:val="0"/>
              <w:autoSpaceDN w:val="0"/>
              <w:adjustRightInd w:val="0"/>
              <w:jc w:val="both"/>
              <w:rPr>
                <w:rFonts w:ascii="Arial" w:hAnsi="Arial"/>
                <w:sz w:val="20"/>
                <w:szCs w:val="20"/>
              </w:rPr>
            </w:pPr>
            <w:r>
              <w:rPr>
                <w:rFonts w:ascii="Arial" w:hAnsi="Arial"/>
                <w:sz w:val="20"/>
                <w:szCs w:val="20"/>
              </w:rPr>
              <w:t>Human Security Assessment Framework (HSAF)</w:t>
            </w:r>
          </w:p>
        </w:tc>
        <w:tc>
          <w:tcPr>
            <w:tcW w:w="1440" w:type="dxa"/>
            <w:tcBorders>
              <w:top w:val="nil"/>
              <w:left w:val="nil"/>
              <w:bottom w:val="single" w:sz="4" w:space="0" w:color="auto"/>
              <w:right w:val="single" w:sz="4" w:space="0" w:color="auto"/>
            </w:tcBorders>
            <w:shd w:val="clear" w:color="auto" w:fill="auto"/>
            <w:noWrap/>
            <w:vAlign w:val="bottom"/>
            <w:hideMark/>
          </w:tcPr>
          <w:p w14:paraId="092C6884" w14:textId="31CD0143" w:rsidR="000E0151" w:rsidRPr="00B665EA" w:rsidRDefault="005E6F51" w:rsidP="00B665EA">
            <w:pPr>
              <w:autoSpaceDE w:val="0"/>
              <w:autoSpaceDN w:val="0"/>
              <w:adjustRightInd w:val="0"/>
              <w:jc w:val="center"/>
              <w:rPr>
                <w:rFonts w:ascii="Arial" w:hAnsi="Arial"/>
                <w:sz w:val="20"/>
                <w:szCs w:val="20"/>
              </w:rPr>
            </w:pPr>
            <w:r>
              <w:rPr>
                <w:rFonts w:ascii="Arial" w:hAnsi="Arial"/>
                <w:sz w:val="20"/>
                <w:szCs w:val="20"/>
              </w:rPr>
              <w:t>48</w:t>
            </w:r>
          </w:p>
        </w:tc>
      </w:tr>
      <w:tr w:rsidR="000E0151" w:rsidRPr="002F172E" w14:paraId="46933355" w14:textId="77777777" w:rsidTr="000E0151">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5C0B4D8E" w14:textId="77777777" w:rsidR="000E0151" w:rsidRPr="00B665EA" w:rsidRDefault="000E0151" w:rsidP="002F172E">
            <w:pPr>
              <w:autoSpaceDE w:val="0"/>
              <w:autoSpaceDN w:val="0"/>
              <w:adjustRightInd w:val="0"/>
              <w:jc w:val="both"/>
              <w:rPr>
                <w:rFonts w:ascii="Arial" w:hAnsi="Arial"/>
                <w:sz w:val="20"/>
                <w:szCs w:val="20"/>
              </w:rPr>
            </w:pPr>
            <w:r w:rsidRPr="00B665EA">
              <w:rPr>
                <w:rFonts w:ascii="Arial" w:hAnsi="Arial"/>
                <w:sz w:val="20"/>
                <w:szCs w:val="20"/>
              </w:rPr>
              <w:t>5</w:t>
            </w:r>
          </w:p>
        </w:tc>
        <w:tc>
          <w:tcPr>
            <w:tcW w:w="5580" w:type="dxa"/>
            <w:tcBorders>
              <w:top w:val="nil"/>
              <w:left w:val="nil"/>
              <w:bottom w:val="single" w:sz="4" w:space="0" w:color="auto"/>
              <w:right w:val="single" w:sz="4" w:space="0" w:color="auto"/>
            </w:tcBorders>
            <w:shd w:val="clear" w:color="auto" w:fill="auto"/>
            <w:hideMark/>
          </w:tcPr>
          <w:p w14:paraId="38AB29C9" w14:textId="5C0E4B56" w:rsidR="000E0151" w:rsidRPr="005E6F51" w:rsidRDefault="000E0151" w:rsidP="002F172E">
            <w:pPr>
              <w:autoSpaceDE w:val="0"/>
              <w:autoSpaceDN w:val="0"/>
              <w:adjustRightInd w:val="0"/>
              <w:jc w:val="both"/>
              <w:rPr>
                <w:rFonts w:ascii="Arial" w:hAnsi="Arial"/>
                <w:sz w:val="20"/>
                <w:szCs w:val="20"/>
              </w:rPr>
            </w:pPr>
            <w:r w:rsidRPr="005E6F51">
              <w:rPr>
                <w:rFonts w:ascii="Arial" w:hAnsi="Arial"/>
                <w:sz w:val="20"/>
                <w:szCs w:val="20"/>
              </w:rPr>
              <w:t xml:space="preserve">ECOWAS Response Planning Framework (ERPF) </w:t>
            </w:r>
          </w:p>
        </w:tc>
        <w:tc>
          <w:tcPr>
            <w:tcW w:w="1440" w:type="dxa"/>
            <w:tcBorders>
              <w:top w:val="nil"/>
              <w:left w:val="nil"/>
              <w:bottom w:val="single" w:sz="4" w:space="0" w:color="auto"/>
              <w:right w:val="single" w:sz="4" w:space="0" w:color="auto"/>
            </w:tcBorders>
            <w:shd w:val="clear" w:color="auto" w:fill="auto"/>
            <w:noWrap/>
            <w:vAlign w:val="bottom"/>
            <w:hideMark/>
          </w:tcPr>
          <w:p w14:paraId="261D214C" w14:textId="0723BF19" w:rsidR="000E0151" w:rsidRPr="00B665EA" w:rsidRDefault="005E6F51" w:rsidP="00B665EA">
            <w:pPr>
              <w:autoSpaceDE w:val="0"/>
              <w:autoSpaceDN w:val="0"/>
              <w:adjustRightInd w:val="0"/>
              <w:jc w:val="center"/>
              <w:rPr>
                <w:rFonts w:ascii="Arial" w:hAnsi="Arial"/>
                <w:sz w:val="20"/>
                <w:szCs w:val="20"/>
              </w:rPr>
            </w:pPr>
            <w:r>
              <w:rPr>
                <w:rFonts w:ascii="Arial" w:hAnsi="Arial"/>
                <w:sz w:val="20"/>
                <w:szCs w:val="20"/>
              </w:rPr>
              <w:t>24</w:t>
            </w:r>
          </w:p>
        </w:tc>
      </w:tr>
      <w:tr w:rsidR="000E0151" w:rsidRPr="002F172E" w14:paraId="04BCDECE" w14:textId="77777777" w:rsidTr="000E0151">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18250BBD" w14:textId="77777777" w:rsidR="000E0151" w:rsidRPr="00B665EA" w:rsidRDefault="000E0151" w:rsidP="002F172E">
            <w:pPr>
              <w:autoSpaceDE w:val="0"/>
              <w:autoSpaceDN w:val="0"/>
              <w:adjustRightInd w:val="0"/>
              <w:jc w:val="both"/>
              <w:rPr>
                <w:rFonts w:ascii="Arial" w:hAnsi="Arial"/>
                <w:sz w:val="20"/>
                <w:szCs w:val="20"/>
              </w:rPr>
            </w:pPr>
            <w:r w:rsidRPr="00B665EA">
              <w:rPr>
                <w:rFonts w:ascii="Arial" w:hAnsi="Arial"/>
                <w:sz w:val="20"/>
                <w:szCs w:val="20"/>
              </w:rPr>
              <w:t>6</w:t>
            </w:r>
          </w:p>
        </w:tc>
        <w:tc>
          <w:tcPr>
            <w:tcW w:w="5580" w:type="dxa"/>
            <w:tcBorders>
              <w:top w:val="nil"/>
              <w:left w:val="nil"/>
              <w:bottom w:val="single" w:sz="4" w:space="0" w:color="auto"/>
              <w:right w:val="single" w:sz="4" w:space="0" w:color="auto"/>
            </w:tcBorders>
            <w:shd w:val="clear" w:color="auto" w:fill="auto"/>
            <w:hideMark/>
          </w:tcPr>
          <w:p w14:paraId="60400C8D" w14:textId="13732536" w:rsidR="000E0151" w:rsidRPr="00B665EA" w:rsidRDefault="005E6F51" w:rsidP="002F172E">
            <w:pPr>
              <w:autoSpaceDE w:val="0"/>
              <w:autoSpaceDN w:val="0"/>
              <w:adjustRightInd w:val="0"/>
              <w:jc w:val="both"/>
              <w:rPr>
                <w:rFonts w:ascii="Arial" w:hAnsi="Arial"/>
                <w:sz w:val="20"/>
                <w:szCs w:val="20"/>
              </w:rPr>
            </w:pPr>
            <w:r>
              <w:rPr>
                <w:rFonts w:ascii="Arial" w:hAnsi="Arial"/>
                <w:sz w:val="20"/>
                <w:szCs w:val="20"/>
              </w:rPr>
              <w:t>After Action Review (AAR) Manual</w:t>
            </w:r>
          </w:p>
        </w:tc>
        <w:tc>
          <w:tcPr>
            <w:tcW w:w="1440" w:type="dxa"/>
            <w:tcBorders>
              <w:top w:val="nil"/>
              <w:left w:val="nil"/>
              <w:bottom w:val="single" w:sz="4" w:space="0" w:color="auto"/>
              <w:right w:val="single" w:sz="4" w:space="0" w:color="auto"/>
            </w:tcBorders>
            <w:shd w:val="clear" w:color="auto" w:fill="auto"/>
            <w:noWrap/>
            <w:vAlign w:val="bottom"/>
            <w:hideMark/>
          </w:tcPr>
          <w:p w14:paraId="61CCB15B" w14:textId="15ADB202" w:rsidR="000E0151" w:rsidRPr="00B665EA" w:rsidRDefault="006C0D7D" w:rsidP="00B665EA">
            <w:pPr>
              <w:autoSpaceDE w:val="0"/>
              <w:autoSpaceDN w:val="0"/>
              <w:adjustRightInd w:val="0"/>
              <w:jc w:val="center"/>
              <w:rPr>
                <w:rFonts w:ascii="Arial" w:hAnsi="Arial"/>
                <w:sz w:val="20"/>
                <w:szCs w:val="20"/>
              </w:rPr>
            </w:pPr>
            <w:r>
              <w:rPr>
                <w:rFonts w:ascii="Arial" w:hAnsi="Arial"/>
                <w:sz w:val="20"/>
                <w:szCs w:val="20"/>
              </w:rPr>
              <w:t>23</w:t>
            </w:r>
          </w:p>
        </w:tc>
      </w:tr>
      <w:tr w:rsidR="000E0151" w:rsidRPr="002F172E" w14:paraId="470F000D" w14:textId="77777777" w:rsidTr="000E0151">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3355AC4B" w14:textId="77777777" w:rsidR="000E0151" w:rsidRPr="00B665EA" w:rsidRDefault="000E0151" w:rsidP="002F172E">
            <w:pPr>
              <w:rPr>
                <w:rFonts w:ascii="Arial" w:hAnsi="Arial"/>
                <w:color w:val="000000"/>
                <w:sz w:val="20"/>
                <w:szCs w:val="20"/>
              </w:rPr>
            </w:pPr>
            <w:r w:rsidRPr="00B665EA">
              <w:rPr>
                <w:rFonts w:ascii="Arial" w:hAnsi="Arial"/>
                <w:color w:val="000000"/>
                <w:sz w:val="20"/>
                <w:szCs w:val="20"/>
              </w:rPr>
              <w:t> </w:t>
            </w:r>
          </w:p>
        </w:tc>
        <w:tc>
          <w:tcPr>
            <w:tcW w:w="5580" w:type="dxa"/>
            <w:tcBorders>
              <w:top w:val="nil"/>
              <w:left w:val="nil"/>
              <w:bottom w:val="single" w:sz="4" w:space="0" w:color="auto"/>
              <w:right w:val="single" w:sz="4" w:space="0" w:color="auto"/>
            </w:tcBorders>
            <w:shd w:val="clear" w:color="auto" w:fill="auto"/>
            <w:hideMark/>
          </w:tcPr>
          <w:p w14:paraId="78BF81EC" w14:textId="77777777" w:rsidR="000E0151" w:rsidRPr="00B665EA" w:rsidRDefault="000E0151" w:rsidP="002F172E">
            <w:pPr>
              <w:rPr>
                <w:rFonts w:ascii="Arial" w:hAnsi="Arial"/>
                <w:b/>
                <w:bCs/>
                <w:sz w:val="20"/>
                <w:szCs w:val="20"/>
              </w:rPr>
            </w:pPr>
            <w:r w:rsidRPr="00B665EA">
              <w:rPr>
                <w:rFonts w:ascii="Arial" w:hAnsi="Arial"/>
                <w:b/>
                <w:bCs/>
                <w:sz w:val="20"/>
                <w:szCs w:val="20"/>
              </w:rPr>
              <w:t>Total</w:t>
            </w:r>
          </w:p>
        </w:tc>
        <w:tc>
          <w:tcPr>
            <w:tcW w:w="1440" w:type="dxa"/>
            <w:tcBorders>
              <w:top w:val="nil"/>
              <w:left w:val="nil"/>
              <w:bottom w:val="single" w:sz="4" w:space="0" w:color="auto"/>
              <w:right w:val="single" w:sz="4" w:space="0" w:color="auto"/>
            </w:tcBorders>
            <w:shd w:val="clear" w:color="auto" w:fill="auto"/>
            <w:noWrap/>
            <w:vAlign w:val="bottom"/>
            <w:hideMark/>
          </w:tcPr>
          <w:p w14:paraId="2CB56C78" w14:textId="156EA83E" w:rsidR="000E0151" w:rsidRPr="00B665EA" w:rsidRDefault="006C0D7D" w:rsidP="00B665EA">
            <w:pPr>
              <w:jc w:val="center"/>
              <w:rPr>
                <w:rFonts w:ascii="Arial" w:hAnsi="Arial"/>
                <w:b/>
                <w:bCs/>
                <w:sz w:val="20"/>
                <w:szCs w:val="20"/>
              </w:rPr>
            </w:pPr>
            <w:r>
              <w:rPr>
                <w:rFonts w:ascii="Arial" w:hAnsi="Arial"/>
                <w:b/>
                <w:bCs/>
                <w:sz w:val="20"/>
                <w:szCs w:val="20"/>
              </w:rPr>
              <w:t>415</w:t>
            </w:r>
          </w:p>
        </w:tc>
      </w:tr>
    </w:tbl>
    <w:p w14:paraId="02DFB9BB" w14:textId="72AB5E7C" w:rsidR="004A3936" w:rsidRDefault="004A3936">
      <w:pPr>
        <w:autoSpaceDE w:val="0"/>
        <w:autoSpaceDN w:val="0"/>
        <w:adjustRightInd w:val="0"/>
        <w:jc w:val="both"/>
        <w:rPr>
          <w:rFonts w:ascii="Arial" w:hAnsi="Arial"/>
          <w:sz w:val="22"/>
          <w:szCs w:val="22"/>
        </w:rPr>
      </w:pPr>
    </w:p>
    <w:p w14:paraId="65731427" w14:textId="77777777" w:rsidR="00B85360" w:rsidRDefault="00B85360">
      <w:pPr>
        <w:autoSpaceDE w:val="0"/>
        <w:autoSpaceDN w:val="0"/>
        <w:adjustRightInd w:val="0"/>
        <w:jc w:val="both"/>
        <w:rPr>
          <w:rFonts w:ascii="Arial" w:hAnsi="Arial"/>
          <w:sz w:val="22"/>
          <w:szCs w:val="22"/>
        </w:rPr>
      </w:pPr>
    </w:p>
    <w:p w14:paraId="44AB3FE6" w14:textId="1C556170" w:rsidR="002E04E7" w:rsidRDefault="00D70A7D">
      <w:pPr>
        <w:autoSpaceDE w:val="0"/>
        <w:autoSpaceDN w:val="0"/>
        <w:adjustRightInd w:val="0"/>
        <w:jc w:val="both"/>
        <w:rPr>
          <w:rFonts w:ascii="Arial" w:hAnsi="Arial"/>
          <w:sz w:val="22"/>
          <w:szCs w:val="22"/>
        </w:rPr>
      </w:pPr>
      <w:r w:rsidRPr="000E14D6">
        <w:rPr>
          <w:rFonts w:ascii="Arial" w:hAnsi="Arial"/>
          <w:sz w:val="22"/>
          <w:szCs w:val="22"/>
        </w:rPr>
        <w:t>The offeror must be able to initiate the shipment of the printed materials so that the printed materials</w:t>
      </w:r>
      <w:r w:rsidR="005C131C">
        <w:rPr>
          <w:rFonts w:ascii="Arial" w:hAnsi="Arial"/>
          <w:sz w:val="22"/>
          <w:szCs w:val="22"/>
        </w:rPr>
        <w:t xml:space="preserve"> </w:t>
      </w:r>
      <w:r w:rsidRPr="000E14D6">
        <w:rPr>
          <w:rFonts w:ascii="Arial" w:hAnsi="Arial"/>
          <w:sz w:val="22"/>
          <w:szCs w:val="22"/>
        </w:rPr>
        <w:t xml:space="preserve">are </w:t>
      </w:r>
      <w:r w:rsidR="008C7C4A">
        <w:rPr>
          <w:rFonts w:ascii="Arial" w:hAnsi="Arial"/>
          <w:sz w:val="22"/>
          <w:szCs w:val="22"/>
        </w:rPr>
        <w:t xml:space="preserve">received at </w:t>
      </w:r>
      <w:r w:rsidRPr="000E14D6">
        <w:rPr>
          <w:rFonts w:ascii="Arial" w:hAnsi="Arial"/>
          <w:sz w:val="22"/>
          <w:szCs w:val="22"/>
        </w:rPr>
        <w:t xml:space="preserve">the address noted above in </w:t>
      </w:r>
      <w:r w:rsidR="006C0D7D">
        <w:rPr>
          <w:rFonts w:ascii="Arial" w:hAnsi="Arial"/>
          <w:sz w:val="22"/>
          <w:szCs w:val="22"/>
        </w:rPr>
        <w:t>Abuja</w:t>
      </w:r>
      <w:r w:rsidRPr="000E14D6">
        <w:rPr>
          <w:rFonts w:ascii="Arial" w:hAnsi="Arial"/>
          <w:sz w:val="22"/>
          <w:szCs w:val="22"/>
        </w:rPr>
        <w:t xml:space="preserve"> no later </w:t>
      </w:r>
      <w:r w:rsidRPr="00901930">
        <w:rPr>
          <w:rFonts w:ascii="Arial" w:hAnsi="Arial"/>
          <w:sz w:val="22"/>
          <w:szCs w:val="22"/>
        </w:rPr>
        <w:t xml:space="preserve">than </w:t>
      </w:r>
      <w:r w:rsidR="00306387" w:rsidRPr="00943418">
        <w:rPr>
          <w:rFonts w:ascii="Arial" w:hAnsi="Arial"/>
          <w:sz w:val="22"/>
          <w:szCs w:val="22"/>
        </w:rPr>
        <w:t>February 28</w:t>
      </w:r>
      <w:r w:rsidR="009D1685" w:rsidRPr="00943418">
        <w:rPr>
          <w:rFonts w:ascii="Arial" w:hAnsi="Arial"/>
          <w:sz w:val="22"/>
          <w:szCs w:val="22"/>
        </w:rPr>
        <w:t>,</w:t>
      </w:r>
      <w:r w:rsidR="00B665EA" w:rsidRPr="00943418">
        <w:rPr>
          <w:rFonts w:ascii="Arial" w:hAnsi="Arial"/>
          <w:sz w:val="22"/>
          <w:szCs w:val="22"/>
        </w:rPr>
        <w:t xml:space="preserve"> 2020</w:t>
      </w:r>
      <w:proofErr w:type="gramStart"/>
      <w:r w:rsidRPr="00901930">
        <w:rPr>
          <w:rFonts w:ascii="Arial" w:hAnsi="Arial"/>
          <w:sz w:val="22"/>
          <w:szCs w:val="22"/>
        </w:rPr>
        <w:t>.</w:t>
      </w:r>
      <w:r w:rsidR="005C131C" w:rsidRPr="00901930">
        <w:rPr>
          <w:rFonts w:ascii="Arial" w:hAnsi="Arial"/>
          <w:sz w:val="22"/>
          <w:szCs w:val="22"/>
        </w:rPr>
        <w:t xml:space="preserve">  </w:t>
      </w:r>
      <w:proofErr w:type="gramEnd"/>
      <w:r w:rsidRPr="00901930">
        <w:rPr>
          <w:rFonts w:ascii="Arial" w:hAnsi="Arial"/>
          <w:b/>
          <w:bCs/>
          <w:sz w:val="22"/>
          <w:szCs w:val="22"/>
        </w:rPr>
        <w:t>All</w:t>
      </w:r>
      <w:r w:rsidRPr="00B665EA">
        <w:rPr>
          <w:rFonts w:ascii="Arial" w:hAnsi="Arial"/>
          <w:b/>
          <w:bCs/>
          <w:sz w:val="22"/>
          <w:szCs w:val="22"/>
        </w:rPr>
        <w:t xml:space="preserve"> offerors must provide a timeline for shipment </w:t>
      </w:r>
      <w:proofErr w:type="gramStart"/>
      <w:r w:rsidRPr="00B665EA">
        <w:rPr>
          <w:rFonts w:ascii="Arial" w:hAnsi="Arial"/>
          <w:b/>
          <w:bCs/>
          <w:sz w:val="22"/>
          <w:szCs w:val="22"/>
        </w:rPr>
        <w:t>in order for</w:t>
      </w:r>
      <w:proofErr w:type="gramEnd"/>
      <w:r w:rsidRPr="00B665EA">
        <w:rPr>
          <w:rFonts w:ascii="Arial" w:hAnsi="Arial"/>
          <w:b/>
          <w:bCs/>
          <w:sz w:val="22"/>
          <w:szCs w:val="22"/>
        </w:rPr>
        <w:t xml:space="preserve"> their proposal to be considered</w:t>
      </w:r>
      <w:r w:rsidRPr="000E14D6">
        <w:rPr>
          <w:rFonts w:ascii="Arial" w:hAnsi="Arial"/>
          <w:sz w:val="22"/>
          <w:szCs w:val="22"/>
        </w:rPr>
        <w:t>; the</w:t>
      </w:r>
      <w:r w:rsidR="005C131C">
        <w:rPr>
          <w:rFonts w:ascii="Arial" w:hAnsi="Arial"/>
          <w:sz w:val="22"/>
          <w:szCs w:val="22"/>
        </w:rPr>
        <w:t xml:space="preserve"> </w:t>
      </w:r>
      <w:r w:rsidRPr="000E14D6">
        <w:rPr>
          <w:rFonts w:ascii="Arial" w:hAnsi="Arial"/>
          <w:sz w:val="22"/>
          <w:szCs w:val="22"/>
        </w:rPr>
        <w:t>timeline should indicate the country of origin of the shipment. Delivery locations are noted in the</w:t>
      </w:r>
      <w:r w:rsidR="005C131C">
        <w:rPr>
          <w:rFonts w:ascii="Arial" w:hAnsi="Arial"/>
          <w:sz w:val="22"/>
          <w:szCs w:val="22"/>
        </w:rPr>
        <w:t xml:space="preserve"> </w:t>
      </w:r>
      <w:r w:rsidRPr="000E14D6">
        <w:rPr>
          <w:rFonts w:ascii="Arial" w:hAnsi="Arial"/>
          <w:sz w:val="22"/>
          <w:szCs w:val="22"/>
        </w:rPr>
        <w:t>table.</w:t>
      </w:r>
    </w:p>
    <w:p w14:paraId="47BF410F" w14:textId="57E5058A" w:rsidR="00901930" w:rsidRDefault="00901930">
      <w:pPr>
        <w:autoSpaceDE w:val="0"/>
        <w:autoSpaceDN w:val="0"/>
        <w:adjustRightInd w:val="0"/>
        <w:jc w:val="both"/>
        <w:rPr>
          <w:rFonts w:ascii="Arial" w:hAnsi="Arial"/>
          <w:sz w:val="22"/>
          <w:szCs w:val="22"/>
        </w:rPr>
      </w:pPr>
    </w:p>
    <w:p w14:paraId="051921A5" w14:textId="77777777" w:rsidR="00901930" w:rsidRPr="005B19A9" w:rsidRDefault="00901930" w:rsidP="00901930">
      <w:pPr>
        <w:jc w:val="both"/>
        <w:rPr>
          <w:rFonts w:ascii="Arial" w:hAnsi="Arial"/>
          <w:b/>
          <w:bCs/>
          <w:sz w:val="22"/>
          <w:szCs w:val="22"/>
        </w:rPr>
      </w:pPr>
      <w:r w:rsidRPr="005B19A9">
        <w:rPr>
          <w:rFonts w:ascii="Arial" w:hAnsi="Arial"/>
          <w:b/>
          <w:bCs/>
          <w:sz w:val="22"/>
          <w:szCs w:val="22"/>
        </w:rPr>
        <w:t>Liquidated Damages/Notice for Timeline Non-Compliance:</w:t>
      </w:r>
    </w:p>
    <w:p w14:paraId="302C64B9" w14:textId="383E8468" w:rsidR="00901930" w:rsidRPr="00C27FC4" w:rsidRDefault="00901930" w:rsidP="00901930">
      <w:pPr>
        <w:jc w:val="both"/>
        <w:rPr>
          <w:rFonts w:ascii="Arial" w:hAnsi="Arial"/>
          <w:bCs/>
          <w:sz w:val="22"/>
          <w:szCs w:val="22"/>
        </w:rPr>
      </w:pPr>
      <w:r w:rsidRPr="00C27FC4">
        <w:rPr>
          <w:rFonts w:ascii="Arial" w:hAnsi="Arial"/>
          <w:bCs/>
          <w:sz w:val="22"/>
          <w:szCs w:val="22"/>
        </w:rPr>
        <w:t>The time fixed for delivery is critical to th</w:t>
      </w:r>
      <w:r w:rsidR="009D1685">
        <w:rPr>
          <w:rFonts w:ascii="Arial" w:hAnsi="Arial"/>
          <w:bCs/>
          <w:sz w:val="22"/>
          <w:szCs w:val="22"/>
        </w:rPr>
        <w:t>e selected offeror’s</w:t>
      </w:r>
      <w:r w:rsidRPr="00C27FC4">
        <w:rPr>
          <w:rFonts w:ascii="Arial" w:hAnsi="Arial"/>
          <w:bCs/>
          <w:sz w:val="22"/>
          <w:szCs w:val="22"/>
        </w:rPr>
        <w:t xml:space="preserve"> contract, and all damages for late delivery or any other form of non-compliance with the</w:t>
      </w:r>
      <w:r w:rsidR="00622C33">
        <w:rPr>
          <w:rFonts w:ascii="Arial" w:hAnsi="Arial"/>
          <w:bCs/>
          <w:sz w:val="22"/>
          <w:szCs w:val="22"/>
        </w:rPr>
        <w:t xml:space="preserve"> selected offeror’s</w:t>
      </w:r>
      <w:r w:rsidR="009245CF">
        <w:rPr>
          <w:rFonts w:ascii="Arial" w:hAnsi="Arial"/>
          <w:bCs/>
          <w:sz w:val="22"/>
          <w:szCs w:val="22"/>
        </w:rPr>
        <w:t xml:space="preserve"> c</w:t>
      </w:r>
      <w:r w:rsidRPr="00C27FC4">
        <w:rPr>
          <w:rFonts w:ascii="Arial" w:hAnsi="Arial"/>
          <w:bCs/>
          <w:sz w:val="22"/>
          <w:szCs w:val="22"/>
        </w:rPr>
        <w:t xml:space="preserve">ontract terms shall be strictly enforced. Should the selected offeror fail to deliver any or all of the goods, or fail to perform the services outlined in this scope of work within the time limit(s) specified in the </w:t>
      </w:r>
      <w:r w:rsidR="00622C33">
        <w:rPr>
          <w:rFonts w:ascii="Arial" w:hAnsi="Arial"/>
          <w:bCs/>
          <w:sz w:val="22"/>
          <w:szCs w:val="22"/>
        </w:rPr>
        <w:t xml:space="preserve">selected offeror’s </w:t>
      </w:r>
      <w:r w:rsidRPr="00C27FC4">
        <w:rPr>
          <w:rFonts w:ascii="Arial" w:hAnsi="Arial"/>
          <w:bCs/>
          <w:sz w:val="22"/>
          <w:szCs w:val="22"/>
        </w:rPr>
        <w:t xml:space="preserve">contract, Creative shall reserve the right to, without formal notice, deduct 1% of each milestone determined to be late for the first week, and 2% for </w:t>
      </w:r>
      <w:r>
        <w:rPr>
          <w:rFonts w:ascii="Arial" w:hAnsi="Arial"/>
          <w:bCs/>
          <w:sz w:val="22"/>
          <w:szCs w:val="22"/>
        </w:rPr>
        <w:t>each</w:t>
      </w:r>
      <w:r w:rsidRPr="00C27FC4">
        <w:rPr>
          <w:rFonts w:ascii="Arial" w:hAnsi="Arial"/>
          <w:bCs/>
          <w:sz w:val="22"/>
          <w:szCs w:val="22"/>
        </w:rPr>
        <w:t xml:space="preserve"> week </w:t>
      </w:r>
      <w:r>
        <w:rPr>
          <w:rFonts w:ascii="Arial" w:hAnsi="Arial"/>
          <w:bCs/>
          <w:sz w:val="22"/>
          <w:szCs w:val="22"/>
        </w:rPr>
        <w:t>thereafter</w:t>
      </w:r>
      <w:r w:rsidRPr="00C27FC4">
        <w:rPr>
          <w:rFonts w:ascii="Arial" w:hAnsi="Arial"/>
          <w:bCs/>
          <w:sz w:val="22"/>
          <w:szCs w:val="22"/>
        </w:rPr>
        <w:t xml:space="preserve"> to a </w:t>
      </w:r>
      <w:r w:rsidRPr="00901930">
        <w:rPr>
          <w:rFonts w:ascii="Arial" w:hAnsi="Arial"/>
          <w:bCs/>
          <w:sz w:val="22"/>
          <w:szCs w:val="22"/>
        </w:rPr>
        <w:t>maximum of 15%</w:t>
      </w:r>
      <w:r w:rsidRPr="00C27FC4">
        <w:rPr>
          <w:rFonts w:ascii="Arial" w:hAnsi="Arial"/>
          <w:bCs/>
          <w:sz w:val="22"/>
          <w:szCs w:val="22"/>
        </w:rPr>
        <w:t xml:space="preserve"> of the total value of the contract, as outlined in Attachment III.</w:t>
      </w:r>
      <w:r>
        <w:rPr>
          <w:rFonts w:ascii="Arial" w:hAnsi="Arial"/>
          <w:bCs/>
          <w:sz w:val="22"/>
          <w:szCs w:val="22"/>
        </w:rPr>
        <w:t xml:space="preserve">  The imposition of liquidated damages is not intended as the sole remedy for delinquent performance and shall not be construed as a waiver of any other rights Creative may have.</w:t>
      </w:r>
    </w:p>
    <w:p w14:paraId="3220E65F" w14:textId="77777777" w:rsidR="00901930" w:rsidRPr="00C27FC4" w:rsidRDefault="00901930" w:rsidP="00901930">
      <w:pPr>
        <w:jc w:val="both"/>
        <w:rPr>
          <w:rFonts w:ascii="Arial" w:hAnsi="Arial"/>
          <w:bCs/>
          <w:sz w:val="22"/>
          <w:szCs w:val="22"/>
        </w:rPr>
      </w:pPr>
    </w:p>
    <w:p w14:paraId="4EEB3573" w14:textId="77777777" w:rsidR="00B156E4" w:rsidRDefault="00B156E4" w:rsidP="00901930">
      <w:pPr>
        <w:jc w:val="both"/>
        <w:rPr>
          <w:rFonts w:ascii="Arial" w:hAnsi="Arial"/>
          <w:b/>
          <w:bCs/>
          <w:sz w:val="22"/>
          <w:szCs w:val="22"/>
        </w:rPr>
      </w:pPr>
    </w:p>
    <w:p w14:paraId="3332AA32" w14:textId="6A656547" w:rsidR="00901930" w:rsidRPr="005B19A9" w:rsidRDefault="00901930" w:rsidP="00901930">
      <w:pPr>
        <w:jc w:val="both"/>
        <w:rPr>
          <w:rFonts w:ascii="Arial" w:hAnsi="Arial"/>
          <w:b/>
          <w:bCs/>
          <w:sz w:val="22"/>
          <w:szCs w:val="22"/>
        </w:rPr>
      </w:pPr>
      <w:r w:rsidRPr="005B19A9">
        <w:rPr>
          <w:rFonts w:ascii="Arial" w:hAnsi="Arial"/>
          <w:b/>
          <w:bCs/>
          <w:sz w:val="22"/>
          <w:szCs w:val="22"/>
        </w:rPr>
        <w:t>Inspection of Print Materials:</w:t>
      </w:r>
    </w:p>
    <w:p w14:paraId="66884D02" w14:textId="6F9F13FC" w:rsidR="00901930" w:rsidRDefault="00901930" w:rsidP="00901930">
      <w:pPr>
        <w:jc w:val="both"/>
        <w:rPr>
          <w:rFonts w:ascii="Arial" w:hAnsi="Arial"/>
          <w:bCs/>
          <w:sz w:val="22"/>
          <w:szCs w:val="22"/>
        </w:rPr>
      </w:pPr>
      <w:r w:rsidRPr="00C27FC4">
        <w:rPr>
          <w:rFonts w:ascii="Arial" w:hAnsi="Arial"/>
          <w:bCs/>
          <w:sz w:val="22"/>
          <w:szCs w:val="22"/>
        </w:rPr>
        <w:t>The selected offeror shall provide Creative written notification before each print run</w:t>
      </w:r>
      <w:proofErr w:type="gramStart"/>
      <w:r w:rsidRPr="00C27FC4">
        <w:rPr>
          <w:rFonts w:ascii="Arial" w:hAnsi="Arial"/>
          <w:bCs/>
          <w:sz w:val="22"/>
          <w:szCs w:val="22"/>
        </w:rPr>
        <w:t xml:space="preserve">.  </w:t>
      </w:r>
      <w:proofErr w:type="gramEnd"/>
      <w:r w:rsidRPr="00C27FC4">
        <w:rPr>
          <w:rFonts w:ascii="Arial" w:hAnsi="Arial"/>
          <w:bCs/>
          <w:sz w:val="22"/>
          <w:szCs w:val="22"/>
        </w:rPr>
        <w:t>The number of days for notification will be specified in the</w:t>
      </w:r>
      <w:r w:rsidR="00622C33">
        <w:rPr>
          <w:rFonts w:ascii="Arial" w:hAnsi="Arial"/>
          <w:bCs/>
          <w:sz w:val="22"/>
          <w:szCs w:val="22"/>
        </w:rPr>
        <w:t xml:space="preserve"> selected offeror’s</w:t>
      </w:r>
      <w:r w:rsidRPr="00C27FC4">
        <w:rPr>
          <w:rFonts w:ascii="Arial" w:hAnsi="Arial"/>
          <w:bCs/>
          <w:sz w:val="22"/>
          <w:szCs w:val="22"/>
        </w:rPr>
        <w:t xml:space="preserve"> contract; a minimum of five days’ notice is requested by Creative</w:t>
      </w:r>
      <w:proofErr w:type="gramStart"/>
      <w:r w:rsidRPr="00C27FC4">
        <w:rPr>
          <w:rFonts w:ascii="Arial" w:hAnsi="Arial"/>
          <w:bCs/>
          <w:sz w:val="22"/>
          <w:szCs w:val="22"/>
        </w:rPr>
        <w:t xml:space="preserve">.  </w:t>
      </w:r>
      <w:proofErr w:type="gramEnd"/>
      <w:r w:rsidRPr="00C27FC4">
        <w:rPr>
          <w:rFonts w:ascii="Arial" w:hAnsi="Arial"/>
          <w:bCs/>
          <w:sz w:val="22"/>
          <w:szCs w:val="22"/>
        </w:rPr>
        <w:t xml:space="preserve">Creative (or its designated representative) may attend inspections conducted at the premises of the selected </w:t>
      </w:r>
      <w:r w:rsidR="00622C33">
        <w:rPr>
          <w:rFonts w:ascii="Arial" w:hAnsi="Arial"/>
          <w:bCs/>
          <w:sz w:val="22"/>
          <w:szCs w:val="22"/>
        </w:rPr>
        <w:t>o</w:t>
      </w:r>
      <w:r w:rsidRPr="00C27FC4">
        <w:rPr>
          <w:rFonts w:ascii="Arial" w:hAnsi="Arial"/>
          <w:bCs/>
          <w:sz w:val="22"/>
          <w:szCs w:val="22"/>
        </w:rPr>
        <w:t>fferor</w:t>
      </w:r>
      <w:proofErr w:type="gramStart"/>
      <w:r w:rsidRPr="00C27FC4">
        <w:rPr>
          <w:rFonts w:ascii="Arial" w:hAnsi="Arial"/>
          <w:bCs/>
          <w:sz w:val="22"/>
          <w:szCs w:val="22"/>
        </w:rPr>
        <w:t xml:space="preserve">.  </w:t>
      </w:r>
      <w:proofErr w:type="gramEnd"/>
    </w:p>
    <w:p w14:paraId="366CAF1F" w14:textId="77777777" w:rsidR="00901930" w:rsidRPr="00C27FC4" w:rsidRDefault="00901930" w:rsidP="00901930">
      <w:pPr>
        <w:jc w:val="both"/>
        <w:rPr>
          <w:rFonts w:ascii="Arial" w:hAnsi="Arial"/>
          <w:bCs/>
          <w:sz w:val="22"/>
          <w:szCs w:val="22"/>
        </w:rPr>
      </w:pPr>
    </w:p>
    <w:p w14:paraId="12449708" w14:textId="158D3A7A" w:rsidR="00901930" w:rsidRPr="00C27FC4" w:rsidRDefault="00901930" w:rsidP="00901930">
      <w:pPr>
        <w:jc w:val="both"/>
        <w:rPr>
          <w:rFonts w:ascii="Arial" w:hAnsi="Arial"/>
          <w:bCs/>
          <w:sz w:val="22"/>
          <w:szCs w:val="22"/>
        </w:rPr>
      </w:pPr>
      <w:r w:rsidRPr="00C27FC4">
        <w:rPr>
          <w:rFonts w:ascii="Arial" w:hAnsi="Arial"/>
          <w:bCs/>
          <w:sz w:val="22"/>
          <w:szCs w:val="22"/>
        </w:rPr>
        <w:t xml:space="preserve">Creative will inspect and test one proof of each title prior to the print run, to determine </w:t>
      </w:r>
      <w:r>
        <w:rPr>
          <w:rFonts w:ascii="Arial" w:hAnsi="Arial"/>
          <w:bCs/>
          <w:sz w:val="22"/>
          <w:szCs w:val="22"/>
        </w:rPr>
        <w:t>conformance to the specifications in this document</w:t>
      </w:r>
      <w:proofErr w:type="gramStart"/>
      <w:r w:rsidRPr="00C27FC4">
        <w:rPr>
          <w:rFonts w:ascii="Arial" w:hAnsi="Arial"/>
          <w:bCs/>
          <w:sz w:val="22"/>
          <w:szCs w:val="22"/>
        </w:rPr>
        <w:t xml:space="preserve">.  </w:t>
      </w:r>
      <w:proofErr w:type="gramEnd"/>
      <w:r w:rsidRPr="00C27FC4">
        <w:rPr>
          <w:rFonts w:ascii="Arial" w:hAnsi="Arial"/>
          <w:bCs/>
          <w:sz w:val="22"/>
          <w:szCs w:val="22"/>
        </w:rPr>
        <w:t>Any payments made before inspection for conformity shall not constitute an acceptance of such services or impair Creative’s right to inspect the print materials</w:t>
      </w:r>
      <w:proofErr w:type="gramStart"/>
      <w:r w:rsidRPr="00C27FC4">
        <w:rPr>
          <w:rFonts w:ascii="Arial" w:hAnsi="Arial"/>
          <w:bCs/>
          <w:sz w:val="22"/>
          <w:szCs w:val="22"/>
        </w:rPr>
        <w:t xml:space="preserve">.  </w:t>
      </w:r>
      <w:proofErr w:type="gramEnd"/>
      <w:r w:rsidRPr="00C27FC4">
        <w:rPr>
          <w:rFonts w:ascii="Arial" w:hAnsi="Arial"/>
          <w:bCs/>
          <w:sz w:val="22"/>
          <w:szCs w:val="22"/>
        </w:rPr>
        <w:t xml:space="preserve">Print materials rejected or in excess of quantities ordered may be returned to selected </w:t>
      </w:r>
      <w:r w:rsidR="00622C33">
        <w:rPr>
          <w:rFonts w:ascii="Arial" w:hAnsi="Arial"/>
          <w:bCs/>
          <w:sz w:val="22"/>
          <w:szCs w:val="22"/>
        </w:rPr>
        <w:t>o</w:t>
      </w:r>
      <w:r w:rsidRPr="00C27FC4">
        <w:rPr>
          <w:rFonts w:ascii="Arial" w:hAnsi="Arial"/>
          <w:bCs/>
          <w:sz w:val="22"/>
          <w:szCs w:val="22"/>
        </w:rPr>
        <w:t xml:space="preserve">fferor at the selected </w:t>
      </w:r>
      <w:r w:rsidR="00622C33">
        <w:rPr>
          <w:rFonts w:ascii="Arial" w:hAnsi="Arial"/>
          <w:bCs/>
          <w:sz w:val="22"/>
          <w:szCs w:val="22"/>
        </w:rPr>
        <w:t>o</w:t>
      </w:r>
      <w:r w:rsidRPr="00C27FC4">
        <w:rPr>
          <w:rFonts w:ascii="Arial" w:hAnsi="Arial"/>
          <w:bCs/>
          <w:sz w:val="22"/>
          <w:szCs w:val="22"/>
        </w:rPr>
        <w:t>fferor’s expense</w:t>
      </w:r>
      <w:proofErr w:type="gramStart"/>
      <w:r>
        <w:rPr>
          <w:rFonts w:ascii="Arial" w:hAnsi="Arial"/>
          <w:bCs/>
          <w:sz w:val="22"/>
          <w:szCs w:val="22"/>
        </w:rPr>
        <w:t xml:space="preserve">.  </w:t>
      </w:r>
      <w:proofErr w:type="gramEnd"/>
      <w:r w:rsidRPr="00C27FC4">
        <w:rPr>
          <w:rFonts w:ascii="Arial" w:hAnsi="Arial"/>
          <w:bCs/>
          <w:sz w:val="22"/>
          <w:szCs w:val="22"/>
        </w:rPr>
        <w:t xml:space="preserve">Creative may reject any or all of the deliverables or any part thereof that fail to pass any test and/or inspection, or do not conform to Creative’s specifications and standards, subject to test or inspection that shall be carried out by a Creative representative.  The decision of Creative will be final with regards to technical specifications and will be binding on the Parties. The selected </w:t>
      </w:r>
      <w:r w:rsidR="00622C33">
        <w:rPr>
          <w:rFonts w:ascii="Arial" w:hAnsi="Arial"/>
          <w:bCs/>
          <w:sz w:val="22"/>
          <w:szCs w:val="22"/>
        </w:rPr>
        <w:t>o</w:t>
      </w:r>
      <w:r w:rsidRPr="00C27FC4">
        <w:rPr>
          <w:rFonts w:ascii="Arial" w:hAnsi="Arial"/>
          <w:bCs/>
          <w:sz w:val="22"/>
          <w:szCs w:val="22"/>
        </w:rPr>
        <w:t xml:space="preserve">fferor shall either rectify or replace such rejected materials or parts thereof or make alterations necessary to meet the specifications at no cost to Creative. </w:t>
      </w:r>
    </w:p>
    <w:p w14:paraId="6C62C114" w14:textId="77777777" w:rsidR="00901930" w:rsidRPr="00C27FC4" w:rsidRDefault="00901930" w:rsidP="00901930">
      <w:pPr>
        <w:jc w:val="both"/>
        <w:rPr>
          <w:rFonts w:ascii="Arial" w:hAnsi="Arial"/>
          <w:bCs/>
          <w:sz w:val="22"/>
          <w:szCs w:val="22"/>
        </w:rPr>
      </w:pPr>
      <w:r w:rsidRPr="00C27FC4">
        <w:rPr>
          <w:rFonts w:ascii="Arial" w:hAnsi="Arial"/>
          <w:bCs/>
          <w:sz w:val="22"/>
          <w:szCs w:val="22"/>
        </w:rPr>
        <w:t xml:space="preserve"> </w:t>
      </w:r>
    </w:p>
    <w:p w14:paraId="3251BF00" w14:textId="0382E6DF" w:rsidR="00901930" w:rsidRPr="00FA2813" w:rsidRDefault="00901930" w:rsidP="00DB38E4">
      <w:pPr>
        <w:jc w:val="both"/>
        <w:rPr>
          <w:rFonts w:ascii="Arial" w:hAnsi="Arial"/>
          <w:bCs/>
          <w:sz w:val="22"/>
          <w:szCs w:val="22"/>
        </w:rPr>
      </w:pPr>
      <w:r w:rsidRPr="00C27FC4">
        <w:rPr>
          <w:rFonts w:ascii="Arial" w:hAnsi="Arial"/>
          <w:bCs/>
          <w:sz w:val="22"/>
          <w:szCs w:val="22"/>
        </w:rPr>
        <w:t xml:space="preserve">The selected </w:t>
      </w:r>
      <w:r w:rsidR="00622C33">
        <w:rPr>
          <w:rFonts w:ascii="Arial" w:hAnsi="Arial"/>
          <w:bCs/>
          <w:sz w:val="22"/>
          <w:szCs w:val="22"/>
        </w:rPr>
        <w:t>o</w:t>
      </w:r>
      <w:r w:rsidRPr="00C27FC4">
        <w:rPr>
          <w:rFonts w:ascii="Arial" w:hAnsi="Arial"/>
          <w:bCs/>
          <w:sz w:val="22"/>
          <w:szCs w:val="22"/>
        </w:rPr>
        <w:t>fferor will assume all risk of loss or of damage to all items related to the order, until the same are finally received by Creative</w:t>
      </w:r>
      <w:r>
        <w:rPr>
          <w:rFonts w:ascii="Arial" w:hAnsi="Arial"/>
          <w:bCs/>
          <w:sz w:val="22"/>
          <w:szCs w:val="22"/>
        </w:rPr>
        <w:t>, or those authorized to accept delivery</w:t>
      </w:r>
      <w:r w:rsidRPr="00C27FC4">
        <w:rPr>
          <w:rFonts w:ascii="Arial" w:hAnsi="Arial"/>
          <w:bCs/>
          <w:sz w:val="22"/>
          <w:szCs w:val="22"/>
        </w:rPr>
        <w:t xml:space="preserve">, in accordance with the terms and conditions set forth in a contract resulting from this RFP.  The selected </w:t>
      </w:r>
      <w:r w:rsidR="005B23D7">
        <w:rPr>
          <w:rFonts w:ascii="Arial" w:hAnsi="Arial"/>
          <w:bCs/>
          <w:sz w:val="22"/>
          <w:szCs w:val="22"/>
        </w:rPr>
        <w:t>o</w:t>
      </w:r>
      <w:r w:rsidRPr="00C27FC4">
        <w:rPr>
          <w:rFonts w:ascii="Arial" w:hAnsi="Arial"/>
          <w:bCs/>
          <w:sz w:val="22"/>
          <w:szCs w:val="22"/>
        </w:rPr>
        <w:t xml:space="preserve">fferor will also assume all risk of loss of or damage to any services rejected by Creative for nonconformity. </w:t>
      </w:r>
    </w:p>
    <w:p w14:paraId="78BF2AA6" w14:textId="77777777" w:rsidR="008818CB" w:rsidRPr="006D3620" w:rsidRDefault="008818CB">
      <w:pPr>
        <w:autoSpaceDE w:val="0"/>
        <w:autoSpaceDN w:val="0"/>
        <w:adjustRightInd w:val="0"/>
        <w:jc w:val="both"/>
        <w:rPr>
          <w:rFonts w:ascii="Arial" w:eastAsia="Calibri" w:hAnsi="Arial"/>
          <w:sz w:val="22"/>
          <w:szCs w:val="22"/>
          <w:highlight w:val="yellow"/>
        </w:rPr>
      </w:pPr>
    </w:p>
    <w:p w14:paraId="3EAED25E" w14:textId="77777777" w:rsidR="008818CB" w:rsidRPr="00727012" w:rsidRDefault="008818CB" w:rsidP="009C0382">
      <w:pPr>
        <w:jc w:val="both"/>
        <w:rPr>
          <w:rFonts w:ascii="Arial" w:hAnsi="Arial"/>
          <w:b/>
          <w:bCs/>
          <w:sz w:val="22"/>
          <w:szCs w:val="22"/>
        </w:rPr>
      </w:pPr>
      <w:r w:rsidRPr="00727012">
        <w:rPr>
          <w:rFonts w:ascii="Arial" w:hAnsi="Arial"/>
          <w:b/>
          <w:bCs/>
          <w:sz w:val="22"/>
          <w:szCs w:val="22"/>
        </w:rPr>
        <w:t>Period of Performance:</w:t>
      </w:r>
    </w:p>
    <w:p w14:paraId="53C94587" w14:textId="303C3998" w:rsidR="007B328F" w:rsidRDefault="00776755" w:rsidP="009C0382">
      <w:pPr>
        <w:jc w:val="both"/>
        <w:rPr>
          <w:rFonts w:ascii="Arial" w:hAnsi="Arial"/>
          <w:sz w:val="22"/>
          <w:szCs w:val="22"/>
        </w:rPr>
      </w:pPr>
      <w:r w:rsidRPr="00727012">
        <w:rPr>
          <w:rFonts w:ascii="Arial" w:hAnsi="Arial"/>
          <w:sz w:val="22"/>
          <w:szCs w:val="22"/>
        </w:rPr>
        <w:t>Creative a</w:t>
      </w:r>
      <w:r w:rsidR="008818CB" w:rsidRPr="00727012">
        <w:rPr>
          <w:rFonts w:ascii="Arial" w:hAnsi="Arial"/>
          <w:sz w:val="22"/>
          <w:szCs w:val="22"/>
        </w:rPr>
        <w:t>nticipate</w:t>
      </w:r>
      <w:r w:rsidRPr="00727012">
        <w:rPr>
          <w:rFonts w:ascii="Arial" w:hAnsi="Arial"/>
          <w:sz w:val="22"/>
          <w:szCs w:val="22"/>
        </w:rPr>
        <w:t>s</w:t>
      </w:r>
      <w:r w:rsidR="00727012" w:rsidRPr="00727012">
        <w:rPr>
          <w:rFonts w:ascii="Arial" w:hAnsi="Arial"/>
          <w:sz w:val="22"/>
          <w:szCs w:val="22"/>
        </w:rPr>
        <w:t xml:space="preserve"> a period of performance of </w:t>
      </w:r>
      <w:r w:rsidR="00AB2408" w:rsidRPr="00943418">
        <w:rPr>
          <w:rFonts w:ascii="Arial" w:hAnsi="Arial"/>
          <w:sz w:val="22"/>
          <w:szCs w:val="22"/>
        </w:rPr>
        <w:t>4</w:t>
      </w:r>
      <w:r w:rsidR="009C0382" w:rsidRPr="00943418">
        <w:rPr>
          <w:rFonts w:ascii="Arial" w:hAnsi="Arial"/>
          <w:sz w:val="22"/>
          <w:szCs w:val="22"/>
        </w:rPr>
        <w:t xml:space="preserve"> weeks</w:t>
      </w:r>
      <w:r w:rsidR="005C131C">
        <w:rPr>
          <w:rFonts w:ascii="Arial" w:hAnsi="Arial"/>
          <w:sz w:val="22"/>
          <w:szCs w:val="22"/>
        </w:rPr>
        <w:t xml:space="preserve"> to complete tasks outlined in this Scope of Work</w:t>
      </w:r>
      <w:r w:rsidR="008818CB" w:rsidRPr="00727012">
        <w:rPr>
          <w:rFonts w:ascii="Arial" w:hAnsi="Arial"/>
          <w:sz w:val="22"/>
          <w:szCs w:val="22"/>
        </w:rPr>
        <w:t>.</w:t>
      </w:r>
      <w:r w:rsidR="007B328F">
        <w:rPr>
          <w:rFonts w:ascii="Arial" w:hAnsi="Arial"/>
          <w:sz w:val="22"/>
          <w:szCs w:val="22"/>
        </w:rPr>
        <w:t xml:space="preserve"> </w:t>
      </w:r>
    </w:p>
    <w:p w14:paraId="6B7D1CAA" w14:textId="77777777" w:rsidR="007B328F" w:rsidRDefault="007B328F" w:rsidP="008818CB">
      <w:pPr>
        <w:rPr>
          <w:rFonts w:ascii="Arial" w:hAnsi="Arial"/>
          <w:sz w:val="22"/>
          <w:szCs w:val="22"/>
        </w:rPr>
        <w:sectPr w:rsidR="007B328F" w:rsidSect="00ED15E5">
          <w:pgSz w:w="11909" w:h="16834" w:code="9"/>
          <w:pgMar w:top="720" w:right="720" w:bottom="720" w:left="720" w:header="720" w:footer="720" w:gutter="0"/>
          <w:cols w:space="720"/>
          <w:titlePg/>
          <w:docGrid w:linePitch="360"/>
        </w:sectPr>
      </w:pPr>
    </w:p>
    <w:p w14:paraId="51D844D7" w14:textId="62A88BA4" w:rsidR="007B328F" w:rsidRDefault="007B328F" w:rsidP="008818CB">
      <w:pPr>
        <w:rPr>
          <w:rFonts w:ascii="Arial" w:hAnsi="Arial"/>
          <w:b/>
          <w:sz w:val="22"/>
          <w:szCs w:val="22"/>
        </w:rPr>
      </w:pPr>
      <w:r w:rsidRPr="00B85360">
        <w:rPr>
          <w:rFonts w:ascii="Arial" w:hAnsi="Arial"/>
          <w:b/>
          <w:sz w:val="22"/>
          <w:szCs w:val="22"/>
        </w:rPr>
        <w:lastRenderedPageBreak/>
        <w:t>Annex A: Technical Specifications of Printed Materials</w:t>
      </w:r>
      <w:r w:rsidR="00B85360">
        <w:rPr>
          <w:rFonts w:ascii="Arial" w:hAnsi="Arial"/>
          <w:b/>
          <w:sz w:val="22"/>
          <w:szCs w:val="22"/>
        </w:rPr>
        <w:t xml:space="preserve"> </w:t>
      </w:r>
    </w:p>
    <w:p w14:paraId="19F24305" w14:textId="7E01C3D8" w:rsidR="00CB644C" w:rsidRDefault="00CB644C" w:rsidP="008818CB">
      <w:pPr>
        <w:rPr>
          <w:rFonts w:ascii="Arial" w:hAnsi="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
        <w:gridCol w:w="2169"/>
        <w:gridCol w:w="778"/>
        <w:gridCol w:w="1618"/>
        <w:gridCol w:w="812"/>
        <w:gridCol w:w="720"/>
        <w:gridCol w:w="988"/>
        <w:gridCol w:w="1351"/>
        <w:gridCol w:w="1572"/>
        <w:gridCol w:w="1671"/>
        <w:gridCol w:w="831"/>
        <w:gridCol w:w="1249"/>
        <w:gridCol w:w="1246"/>
      </w:tblGrid>
      <w:tr w:rsidR="005E5040" w:rsidRPr="005E5040" w14:paraId="4ACEB2C9" w14:textId="77777777" w:rsidTr="00894B8C">
        <w:tc>
          <w:tcPr>
            <w:tcW w:w="123" w:type="pct"/>
            <w:shd w:val="clear" w:color="000000" w:fill="D9D9D9"/>
            <w:noWrap/>
            <w:hideMark/>
          </w:tcPr>
          <w:p w14:paraId="52598DB9" w14:textId="77777777" w:rsidR="00A0108B" w:rsidRPr="00B665EA" w:rsidRDefault="00A0108B" w:rsidP="00CB644C">
            <w:pPr>
              <w:rPr>
                <w:rFonts w:ascii="Calibri" w:hAnsi="Calibri" w:cs="Calibri"/>
                <w:b/>
                <w:bCs/>
                <w:color w:val="000000"/>
                <w:sz w:val="16"/>
                <w:szCs w:val="16"/>
              </w:rPr>
            </w:pPr>
            <w:r w:rsidRPr="00B665EA">
              <w:rPr>
                <w:rFonts w:ascii="Calibri" w:hAnsi="Calibri" w:cs="Calibri"/>
                <w:b/>
                <w:bCs/>
                <w:color w:val="000000"/>
                <w:sz w:val="16"/>
                <w:szCs w:val="16"/>
              </w:rPr>
              <w:t> </w:t>
            </w:r>
          </w:p>
        </w:tc>
        <w:tc>
          <w:tcPr>
            <w:tcW w:w="705" w:type="pct"/>
            <w:shd w:val="clear" w:color="000000" w:fill="D9D9D9"/>
            <w:hideMark/>
          </w:tcPr>
          <w:p w14:paraId="509EDF87" w14:textId="77777777" w:rsidR="00A0108B" w:rsidRPr="005E5040" w:rsidRDefault="00A0108B" w:rsidP="00CB644C">
            <w:pPr>
              <w:rPr>
                <w:rFonts w:ascii="Calibri" w:hAnsi="Calibri" w:cs="Calibri"/>
                <w:b/>
                <w:bCs/>
                <w:color w:val="000000"/>
                <w:sz w:val="16"/>
                <w:szCs w:val="16"/>
              </w:rPr>
            </w:pPr>
            <w:r w:rsidRPr="005E5040">
              <w:rPr>
                <w:rFonts w:ascii="Calibri" w:hAnsi="Calibri" w:cs="Calibri"/>
                <w:b/>
                <w:bCs/>
                <w:color w:val="000000"/>
                <w:sz w:val="16"/>
                <w:szCs w:val="16"/>
              </w:rPr>
              <w:t>Title</w:t>
            </w:r>
          </w:p>
        </w:tc>
        <w:tc>
          <w:tcPr>
            <w:tcW w:w="253" w:type="pct"/>
            <w:shd w:val="clear" w:color="000000" w:fill="D9D9D9"/>
            <w:hideMark/>
          </w:tcPr>
          <w:p w14:paraId="79F21867" w14:textId="75E97B8C" w:rsidR="00A0108B" w:rsidRPr="005E5040" w:rsidRDefault="00A0108B" w:rsidP="00CB644C">
            <w:pPr>
              <w:rPr>
                <w:rFonts w:ascii="Calibri" w:hAnsi="Calibri" w:cs="Calibri"/>
                <w:b/>
                <w:bCs/>
                <w:color w:val="000000"/>
                <w:sz w:val="16"/>
                <w:szCs w:val="16"/>
              </w:rPr>
            </w:pPr>
            <w:r w:rsidRPr="005E5040">
              <w:rPr>
                <w:rFonts w:ascii="Calibri" w:hAnsi="Calibri" w:cs="Calibri"/>
                <w:b/>
                <w:bCs/>
                <w:color w:val="000000"/>
                <w:sz w:val="16"/>
                <w:szCs w:val="16"/>
              </w:rPr>
              <w:t>Illustrations</w:t>
            </w:r>
          </w:p>
        </w:tc>
        <w:tc>
          <w:tcPr>
            <w:tcW w:w="526" w:type="pct"/>
            <w:shd w:val="clear" w:color="000000" w:fill="D9D9D9"/>
            <w:hideMark/>
          </w:tcPr>
          <w:p w14:paraId="579F29DE" w14:textId="06D2B814" w:rsidR="00A0108B" w:rsidRPr="00894B8C" w:rsidRDefault="00A0108B" w:rsidP="00CB644C">
            <w:pPr>
              <w:jc w:val="center"/>
              <w:rPr>
                <w:rFonts w:ascii="Calibri" w:hAnsi="Calibri" w:cs="Calibri"/>
                <w:b/>
                <w:bCs/>
                <w:color w:val="000000"/>
                <w:sz w:val="16"/>
                <w:szCs w:val="16"/>
                <w:lang w:val="fr-FR"/>
              </w:rPr>
            </w:pPr>
            <w:r w:rsidRPr="00894B8C">
              <w:rPr>
                <w:rFonts w:ascii="Calibri" w:hAnsi="Calibri" w:cs="Calibri"/>
                <w:b/>
                <w:bCs/>
                <w:color w:val="000000"/>
                <w:sz w:val="16"/>
                <w:szCs w:val="16"/>
                <w:lang w:val="fr-FR"/>
              </w:rPr>
              <w:t>Font size (</w:t>
            </w:r>
            <w:r w:rsidR="00894B8C" w:rsidRPr="00894B8C">
              <w:rPr>
                <w:rFonts w:ascii="Calibri" w:hAnsi="Calibri" w:cs="Calibri"/>
                <w:b/>
                <w:bCs/>
                <w:color w:val="000000"/>
                <w:sz w:val="16"/>
                <w:szCs w:val="16"/>
                <w:lang w:val="fr-FR"/>
              </w:rPr>
              <w:t>Gill Sans MT</w:t>
            </w:r>
            <w:r w:rsidRPr="00894B8C">
              <w:rPr>
                <w:rFonts w:ascii="Calibri" w:hAnsi="Calibri" w:cs="Calibri"/>
                <w:b/>
                <w:bCs/>
                <w:color w:val="000000"/>
                <w:sz w:val="16"/>
                <w:szCs w:val="16"/>
                <w:lang w:val="fr-FR"/>
              </w:rPr>
              <w:t>)</w:t>
            </w:r>
          </w:p>
        </w:tc>
        <w:tc>
          <w:tcPr>
            <w:tcW w:w="264" w:type="pct"/>
            <w:shd w:val="clear" w:color="000000" w:fill="D9D9D9"/>
            <w:hideMark/>
          </w:tcPr>
          <w:p w14:paraId="10160CA2" w14:textId="1935A798" w:rsidR="00A0108B" w:rsidRPr="005E5040" w:rsidRDefault="005E5040" w:rsidP="00CB644C">
            <w:pPr>
              <w:jc w:val="center"/>
              <w:rPr>
                <w:rFonts w:ascii="Calibri" w:hAnsi="Calibri" w:cs="Calibri"/>
                <w:b/>
                <w:bCs/>
                <w:color w:val="000000"/>
                <w:sz w:val="16"/>
                <w:szCs w:val="16"/>
              </w:rPr>
            </w:pPr>
            <w:r>
              <w:rPr>
                <w:rFonts w:ascii="Calibri" w:hAnsi="Calibri" w:cs="Calibri"/>
                <w:b/>
                <w:bCs/>
                <w:color w:val="000000"/>
                <w:sz w:val="16"/>
                <w:szCs w:val="16"/>
              </w:rPr>
              <w:t>Number of Pages</w:t>
            </w:r>
          </w:p>
        </w:tc>
        <w:tc>
          <w:tcPr>
            <w:tcW w:w="234" w:type="pct"/>
            <w:shd w:val="clear" w:color="000000" w:fill="D9D9D9"/>
            <w:noWrap/>
            <w:hideMark/>
          </w:tcPr>
          <w:p w14:paraId="38EF544E" w14:textId="20B4EC96" w:rsidR="00A0108B" w:rsidRPr="005E5040" w:rsidRDefault="00A0108B" w:rsidP="00CB644C">
            <w:pPr>
              <w:jc w:val="center"/>
              <w:rPr>
                <w:rFonts w:ascii="Calibri" w:hAnsi="Calibri" w:cs="Calibri"/>
                <w:b/>
                <w:bCs/>
                <w:color w:val="000000"/>
                <w:sz w:val="16"/>
                <w:szCs w:val="16"/>
              </w:rPr>
            </w:pPr>
            <w:r w:rsidRPr="005E5040">
              <w:rPr>
                <w:rFonts w:ascii="Calibri" w:hAnsi="Calibri" w:cs="Calibri"/>
                <w:b/>
                <w:bCs/>
                <w:color w:val="000000"/>
                <w:sz w:val="16"/>
                <w:szCs w:val="16"/>
              </w:rPr>
              <w:t>Format</w:t>
            </w:r>
          </w:p>
        </w:tc>
        <w:tc>
          <w:tcPr>
            <w:tcW w:w="321" w:type="pct"/>
            <w:shd w:val="clear" w:color="000000" w:fill="D9D9D9"/>
          </w:tcPr>
          <w:p w14:paraId="4ECF4D67" w14:textId="6D210D4B" w:rsidR="00A0108B" w:rsidRPr="005E5040" w:rsidRDefault="00A0108B" w:rsidP="00CB644C">
            <w:pPr>
              <w:jc w:val="center"/>
              <w:rPr>
                <w:rFonts w:ascii="Calibri" w:hAnsi="Calibri" w:cs="Calibri"/>
                <w:b/>
                <w:bCs/>
                <w:color w:val="000000"/>
                <w:sz w:val="16"/>
                <w:szCs w:val="16"/>
              </w:rPr>
            </w:pPr>
            <w:r w:rsidRPr="005E5040">
              <w:rPr>
                <w:rFonts w:ascii="Calibri" w:hAnsi="Calibri" w:cs="Calibri"/>
                <w:b/>
                <w:bCs/>
                <w:color w:val="000000"/>
                <w:sz w:val="16"/>
                <w:szCs w:val="16"/>
              </w:rPr>
              <w:t>Orientation</w:t>
            </w:r>
          </w:p>
        </w:tc>
        <w:tc>
          <w:tcPr>
            <w:tcW w:w="439" w:type="pct"/>
            <w:shd w:val="clear" w:color="000000" w:fill="D9D9D9"/>
          </w:tcPr>
          <w:p w14:paraId="289BB660" w14:textId="5DBB792E" w:rsidR="00A0108B" w:rsidRPr="005E5040" w:rsidRDefault="00A0108B" w:rsidP="00CB644C">
            <w:pPr>
              <w:jc w:val="center"/>
              <w:rPr>
                <w:rFonts w:ascii="Calibri" w:hAnsi="Calibri" w:cs="Calibri"/>
                <w:b/>
                <w:bCs/>
                <w:color w:val="000000"/>
                <w:sz w:val="16"/>
                <w:szCs w:val="16"/>
              </w:rPr>
            </w:pPr>
            <w:r w:rsidRPr="005E5040">
              <w:rPr>
                <w:rFonts w:ascii="Calibri" w:hAnsi="Calibri" w:cs="Calibri"/>
                <w:b/>
                <w:bCs/>
                <w:color w:val="000000"/>
                <w:sz w:val="16"/>
                <w:szCs w:val="16"/>
              </w:rPr>
              <w:t>Page Dimensions</w:t>
            </w:r>
          </w:p>
        </w:tc>
        <w:tc>
          <w:tcPr>
            <w:tcW w:w="511" w:type="pct"/>
            <w:shd w:val="clear" w:color="000000" w:fill="D9D9D9"/>
            <w:hideMark/>
          </w:tcPr>
          <w:p w14:paraId="2C7B15C5" w14:textId="77777777" w:rsidR="00A0108B" w:rsidRPr="005E5040" w:rsidRDefault="00A0108B" w:rsidP="00CB644C">
            <w:pPr>
              <w:jc w:val="center"/>
              <w:rPr>
                <w:rFonts w:ascii="Calibri" w:hAnsi="Calibri" w:cs="Calibri"/>
                <w:b/>
                <w:bCs/>
                <w:color w:val="000000"/>
                <w:sz w:val="16"/>
                <w:szCs w:val="16"/>
              </w:rPr>
            </w:pPr>
            <w:r w:rsidRPr="005E5040">
              <w:rPr>
                <w:rFonts w:ascii="Calibri" w:hAnsi="Calibri" w:cs="Calibri"/>
                <w:b/>
                <w:bCs/>
                <w:color w:val="000000"/>
                <w:sz w:val="16"/>
                <w:szCs w:val="16"/>
              </w:rPr>
              <w:t xml:space="preserve">Text </w:t>
            </w:r>
            <w:proofErr w:type="spellStart"/>
            <w:r w:rsidRPr="005E5040">
              <w:rPr>
                <w:rFonts w:ascii="Calibri" w:hAnsi="Calibri" w:cs="Calibri"/>
                <w:b/>
                <w:bCs/>
                <w:color w:val="000000"/>
                <w:sz w:val="16"/>
                <w:szCs w:val="16"/>
              </w:rPr>
              <w:t>colours</w:t>
            </w:r>
            <w:proofErr w:type="spellEnd"/>
          </w:p>
        </w:tc>
        <w:tc>
          <w:tcPr>
            <w:tcW w:w="543" w:type="pct"/>
            <w:shd w:val="clear" w:color="000000" w:fill="D9D9D9"/>
            <w:hideMark/>
          </w:tcPr>
          <w:p w14:paraId="08FEDE51" w14:textId="77777777" w:rsidR="00A0108B" w:rsidRPr="005E5040" w:rsidRDefault="00A0108B" w:rsidP="00CB644C">
            <w:pPr>
              <w:jc w:val="center"/>
              <w:rPr>
                <w:rFonts w:ascii="Calibri" w:hAnsi="Calibri" w:cs="Calibri"/>
                <w:b/>
                <w:bCs/>
                <w:color w:val="000000"/>
                <w:sz w:val="16"/>
                <w:szCs w:val="16"/>
              </w:rPr>
            </w:pPr>
            <w:r w:rsidRPr="005E5040">
              <w:rPr>
                <w:rFonts w:ascii="Calibri" w:hAnsi="Calibri" w:cs="Calibri"/>
                <w:b/>
                <w:bCs/>
                <w:color w:val="000000"/>
                <w:sz w:val="16"/>
                <w:szCs w:val="16"/>
              </w:rPr>
              <w:t>Text Material &amp; Print Method</w:t>
            </w:r>
          </w:p>
        </w:tc>
        <w:tc>
          <w:tcPr>
            <w:tcW w:w="270" w:type="pct"/>
            <w:shd w:val="clear" w:color="000000" w:fill="D9D9D9"/>
            <w:hideMark/>
          </w:tcPr>
          <w:p w14:paraId="34A3824C" w14:textId="77777777" w:rsidR="00A0108B" w:rsidRPr="005E5040" w:rsidRDefault="00A0108B" w:rsidP="00CB644C">
            <w:pPr>
              <w:jc w:val="center"/>
              <w:rPr>
                <w:rFonts w:ascii="Calibri" w:hAnsi="Calibri" w:cs="Calibri"/>
                <w:b/>
                <w:bCs/>
                <w:color w:val="000000"/>
                <w:sz w:val="16"/>
                <w:szCs w:val="16"/>
              </w:rPr>
            </w:pPr>
            <w:r w:rsidRPr="005E5040">
              <w:rPr>
                <w:rFonts w:ascii="Calibri" w:hAnsi="Calibri" w:cs="Calibri"/>
                <w:b/>
                <w:bCs/>
                <w:color w:val="000000"/>
                <w:sz w:val="16"/>
                <w:szCs w:val="16"/>
              </w:rPr>
              <w:t xml:space="preserve">Cover </w:t>
            </w:r>
            <w:proofErr w:type="spellStart"/>
            <w:r w:rsidRPr="005E5040">
              <w:rPr>
                <w:rFonts w:ascii="Calibri" w:hAnsi="Calibri" w:cs="Calibri"/>
                <w:b/>
                <w:bCs/>
                <w:color w:val="000000"/>
                <w:sz w:val="16"/>
                <w:szCs w:val="16"/>
              </w:rPr>
              <w:t>colours</w:t>
            </w:r>
            <w:proofErr w:type="spellEnd"/>
          </w:p>
        </w:tc>
        <w:tc>
          <w:tcPr>
            <w:tcW w:w="406" w:type="pct"/>
            <w:shd w:val="clear" w:color="000000" w:fill="D9D9D9"/>
            <w:hideMark/>
          </w:tcPr>
          <w:p w14:paraId="7FCA7246" w14:textId="77777777" w:rsidR="00A0108B" w:rsidRPr="005E5040" w:rsidRDefault="00A0108B" w:rsidP="00CB644C">
            <w:pPr>
              <w:jc w:val="center"/>
              <w:rPr>
                <w:rFonts w:ascii="Calibri" w:hAnsi="Calibri" w:cs="Calibri"/>
                <w:b/>
                <w:bCs/>
                <w:color w:val="000000"/>
                <w:sz w:val="16"/>
                <w:szCs w:val="16"/>
              </w:rPr>
            </w:pPr>
            <w:r w:rsidRPr="005E5040">
              <w:rPr>
                <w:rFonts w:ascii="Calibri" w:hAnsi="Calibri" w:cs="Calibri"/>
                <w:b/>
                <w:bCs/>
                <w:color w:val="000000"/>
                <w:sz w:val="16"/>
                <w:szCs w:val="16"/>
              </w:rPr>
              <w:t>Cover Material &amp;Cover Finishing</w:t>
            </w:r>
          </w:p>
        </w:tc>
        <w:tc>
          <w:tcPr>
            <w:tcW w:w="405" w:type="pct"/>
            <w:shd w:val="clear" w:color="000000" w:fill="D9D9D9"/>
            <w:hideMark/>
          </w:tcPr>
          <w:p w14:paraId="148EF160" w14:textId="3C892437" w:rsidR="00A0108B" w:rsidRPr="005E5040" w:rsidRDefault="00A0108B" w:rsidP="00CB644C">
            <w:pPr>
              <w:jc w:val="center"/>
              <w:rPr>
                <w:rFonts w:ascii="Calibri" w:hAnsi="Calibri" w:cs="Calibri"/>
                <w:b/>
                <w:bCs/>
                <w:color w:val="000000"/>
                <w:sz w:val="16"/>
                <w:szCs w:val="16"/>
              </w:rPr>
            </w:pPr>
            <w:r w:rsidRPr="005E5040">
              <w:rPr>
                <w:rFonts w:ascii="Calibri" w:hAnsi="Calibri" w:cs="Calibri"/>
                <w:b/>
                <w:bCs/>
                <w:color w:val="000000"/>
                <w:sz w:val="16"/>
                <w:szCs w:val="16"/>
              </w:rPr>
              <w:t>Binding</w:t>
            </w:r>
          </w:p>
        </w:tc>
      </w:tr>
      <w:tr w:rsidR="00F1381B" w:rsidRPr="005E5040" w14:paraId="6C573751" w14:textId="77777777" w:rsidTr="003826FB">
        <w:tc>
          <w:tcPr>
            <w:tcW w:w="123" w:type="pct"/>
            <w:shd w:val="clear" w:color="auto" w:fill="auto"/>
            <w:noWrap/>
            <w:hideMark/>
          </w:tcPr>
          <w:p w14:paraId="76ADAAB9" w14:textId="536CA1A9" w:rsidR="00F1381B" w:rsidRPr="00B665EA" w:rsidRDefault="00F1381B" w:rsidP="00F1381B">
            <w:pPr>
              <w:jc w:val="right"/>
              <w:rPr>
                <w:rFonts w:ascii="Calibri" w:hAnsi="Calibri" w:cs="Calibri"/>
                <w:b/>
                <w:bCs/>
                <w:color w:val="000000"/>
                <w:sz w:val="16"/>
                <w:szCs w:val="16"/>
              </w:rPr>
            </w:pPr>
            <w:r w:rsidRPr="00B665EA">
              <w:rPr>
                <w:rFonts w:ascii="Calibri" w:hAnsi="Calibri" w:cs="Calibri"/>
                <w:b/>
                <w:bCs/>
                <w:color w:val="000000"/>
                <w:sz w:val="16"/>
                <w:szCs w:val="16"/>
              </w:rPr>
              <w:t>1</w:t>
            </w:r>
          </w:p>
        </w:tc>
        <w:tc>
          <w:tcPr>
            <w:tcW w:w="705" w:type="pct"/>
            <w:shd w:val="clear" w:color="auto" w:fill="auto"/>
            <w:hideMark/>
          </w:tcPr>
          <w:p w14:paraId="7F7B7603" w14:textId="0FA5BB26" w:rsidR="00F1381B" w:rsidRPr="005E5040" w:rsidRDefault="00F1381B" w:rsidP="00F1381B">
            <w:pPr>
              <w:rPr>
                <w:rFonts w:ascii="Calibri" w:hAnsi="Calibri" w:cs="Calibri"/>
                <w:color w:val="000000"/>
                <w:sz w:val="16"/>
                <w:szCs w:val="16"/>
              </w:rPr>
            </w:pPr>
            <w:r>
              <w:rPr>
                <w:rFonts w:ascii="Arial" w:hAnsi="Arial"/>
                <w:sz w:val="20"/>
                <w:szCs w:val="20"/>
              </w:rPr>
              <w:t>Country Risk and Vulnerability Assessment (CRVA) Manual</w:t>
            </w:r>
          </w:p>
        </w:tc>
        <w:tc>
          <w:tcPr>
            <w:tcW w:w="253" w:type="pct"/>
            <w:shd w:val="clear" w:color="auto" w:fill="auto"/>
            <w:hideMark/>
          </w:tcPr>
          <w:p w14:paraId="3E6B4634" w14:textId="4CBDC25B" w:rsidR="00F1381B" w:rsidRPr="005E5040" w:rsidRDefault="00F1381B" w:rsidP="00F1381B">
            <w:pPr>
              <w:rPr>
                <w:rFonts w:ascii="Calibri" w:hAnsi="Calibri" w:cs="Calibri"/>
                <w:color w:val="000000"/>
                <w:sz w:val="16"/>
                <w:szCs w:val="16"/>
              </w:rPr>
            </w:pPr>
            <w:r w:rsidRPr="005E5040">
              <w:rPr>
                <w:rFonts w:ascii="Calibri" w:hAnsi="Calibri" w:cs="Calibri"/>
                <w:color w:val="000000"/>
                <w:sz w:val="16"/>
                <w:szCs w:val="16"/>
              </w:rPr>
              <w:t xml:space="preserve">Full </w:t>
            </w:r>
            <w:proofErr w:type="spellStart"/>
            <w:r w:rsidRPr="005E5040">
              <w:rPr>
                <w:rFonts w:ascii="Calibri" w:hAnsi="Calibri" w:cs="Calibri"/>
                <w:color w:val="000000"/>
                <w:sz w:val="16"/>
                <w:szCs w:val="16"/>
              </w:rPr>
              <w:t>colour</w:t>
            </w:r>
            <w:proofErr w:type="spellEnd"/>
            <w:r w:rsidRPr="005E5040">
              <w:rPr>
                <w:rFonts w:ascii="Calibri" w:hAnsi="Calibri" w:cs="Calibri"/>
                <w:color w:val="000000"/>
                <w:sz w:val="16"/>
                <w:szCs w:val="16"/>
              </w:rPr>
              <w:t xml:space="preserve"> </w:t>
            </w:r>
            <w:proofErr w:type="spellStart"/>
            <w:r w:rsidRPr="005E5040">
              <w:rPr>
                <w:rFonts w:ascii="Calibri" w:hAnsi="Calibri" w:cs="Calibri"/>
                <w:color w:val="000000"/>
                <w:sz w:val="16"/>
                <w:szCs w:val="16"/>
              </w:rPr>
              <w:t>llustrations</w:t>
            </w:r>
            <w:proofErr w:type="spellEnd"/>
          </w:p>
        </w:tc>
        <w:tc>
          <w:tcPr>
            <w:tcW w:w="526" w:type="pct"/>
            <w:shd w:val="clear" w:color="auto" w:fill="auto"/>
            <w:hideMark/>
          </w:tcPr>
          <w:p w14:paraId="34710F22" w14:textId="743F223A" w:rsidR="00F1381B" w:rsidRPr="005E5040" w:rsidRDefault="00F1381B" w:rsidP="00F1381B">
            <w:pPr>
              <w:rPr>
                <w:rFonts w:ascii="Calibri" w:hAnsi="Calibri" w:cs="Calibri"/>
                <w:color w:val="000000"/>
                <w:sz w:val="16"/>
                <w:szCs w:val="16"/>
              </w:rPr>
            </w:pPr>
            <w:r w:rsidRPr="005E5040">
              <w:rPr>
                <w:rFonts w:ascii="Calibri" w:hAnsi="Calibri" w:cs="Calibri"/>
                <w:color w:val="000000"/>
                <w:sz w:val="16"/>
                <w:szCs w:val="16"/>
              </w:rPr>
              <w:t xml:space="preserve">12 </w:t>
            </w:r>
            <w:proofErr w:type="spellStart"/>
            <w:r w:rsidRPr="005E5040">
              <w:rPr>
                <w:rFonts w:ascii="Calibri" w:hAnsi="Calibri" w:cs="Calibri"/>
                <w:color w:val="000000"/>
                <w:sz w:val="16"/>
                <w:szCs w:val="16"/>
              </w:rPr>
              <w:t>pt</w:t>
            </w:r>
            <w:proofErr w:type="spellEnd"/>
            <w:r w:rsidRPr="005E5040">
              <w:rPr>
                <w:rFonts w:ascii="Calibri" w:hAnsi="Calibri" w:cs="Calibri"/>
                <w:color w:val="000000"/>
                <w:sz w:val="16"/>
                <w:szCs w:val="16"/>
              </w:rPr>
              <w:t xml:space="preserve"> (text) headers-bigger font to be set as styles-180)</w:t>
            </w:r>
          </w:p>
        </w:tc>
        <w:tc>
          <w:tcPr>
            <w:tcW w:w="264" w:type="pct"/>
            <w:shd w:val="clear" w:color="auto" w:fill="auto"/>
            <w:noWrap/>
            <w:vAlign w:val="bottom"/>
            <w:hideMark/>
          </w:tcPr>
          <w:p w14:paraId="705E67CF" w14:textId="343FC7C9" w:rsidR="00F1381B" w:rsidRPr="005E5040" w:rsidRDefault="00F1381B" w:rsidP="00F1381B">
            <w:pPr>
              <w:jc w:val="center"/>
              <w:rPr>
                <w:rFonts w:ascii="Calibri" w:hAnsi="Calibri" w:cs="Calibri"/>
                <w:color w:val="000000"/>
                <w:sz w:val="16"/>
                <w:szCs w:val="16"/>
              </w:rPr>
            </w:pPr>
            <w:r>
              <w:rPr>
                <w:rFonts w:ascii="Arial" w:hAnsi="Arial"/>
                <w:sz w:val="20"/>
                <w:szCs w:val="20"/>
              </w:rPr>
              <w:t>109</w:t>
            </w:r>
          </w:p>
        </w:tc>
        <w:tc>
          <w:tcPr>
            <w:tcW w:w="234" w:type="pct"/>
            <w:shd w:val="clear" w:color="auto" w:fill="auto"/>
            <w:noWrap/>
            <w:hideMark/>
          </w:tcPr>
          <w:p w14:paraId="70C175F2" w14:textId="0227A54F" w:rsidR="00F1381B" w:rsidRPr="005E5040" w:rsidRDefault="00F1381B" w:rsidP="00F1381B">
            <w:pPr>
              <w:rPr>
                <w:rFonts w:ascii="Calibri" w:hAnsi="Calibri" w:cs="Calibri"/>
                <w:color w:val="000000"/>
                <w:sz w:val="16"/>
                <w:szCs w:val="16"/>
              </w:rPr>
            </w:pPr>
            <w:r w:rsidRPr="005E5040">
              <w:rPr>
                <w:rFonts w:ascii="Calibri" w:hAnsi="Calibri" w:cs="Calibri"/>
                <w:color w:val="000000"/>
                <w:sz w:val="16"/>
                <w:szCs w:val="16"/>
              </w:rPr>
              <w:t>A</w:t>
            </w:r>
            <w:r w:rsidR="00943418">
              <w:rPr>
                <w:rFonts w:ascii="Calibri" w:hAnsi="Calibri" w:cs="Calibri"/>
                <w:color w:val="000000"/>
                <w:sz w:val="16"/>
                <w:szCs w:val="16"/>
              </w:rPr>
              <w:t>5</w:t>
            </w:r>
          </w:p>
        </w:tc>
        <w:tc>
          <w:tcPr>
            <w:tcW w:w="321" w:type="pct"/>
          </w:tcPr>
          <w:p w14:paraId="2C8E2B78" w14:textId="49A7FAE2" w:rsidR="00F1381B" w:rsidRPr="005E5040" w:rsidDel="00A0108B" w:rsidRDefault="00F1381B" w:rsidP="00F1381B">
            <w:pPr>
              <w:rPr>
                <w:rFonts w:ascii="Calibri" w:hAnsi="Calibri" w:cs="Calibri"/>
                <w:color w:val="000000"/>
                <w:sz w:val="16"/>
                <w:szCs w:val="16"/>
              </w:rPr>
            </w:pPr>
            <w:r w:rsidRPr="005E5040">
              <w:rPr>
                <w:rFonts w:ascii="Calibri" w:hAnsi="Calibri" w:cs="Calibri"/>
                <w:color w:val="000000"/>
                <w:sz w:val="16"/>
                <w:szCs w:val="16"/>
              </w:rPr>
              <w:t>Portrait</w:t>
            </w:r>
          </w:p>
        </w:tc>
        <w:tc>
          <w:tcPr>
            <w:tcW w:w="439" w:type="pct"/>
          </w:tcPr>
          <w:p w14:paraId="4D6C30CE" w14:textId="0F78FADB" w:rsidR="00F1381B" w:rsidRPr="005E5040" w:rsidRDefault="00943418" w:rsidP="00F1381B">
            <w:pPr>
              <w:rPr>
                <w:rFonts w:ascii="Calibri" w:hAnsi="Calibri" w:cs="Calibri"/>
                <w:color w:val="000000"/>
                <w:sz w:val="16"/>
                <w:szCs w:val="16"/>
              </w:rPr>
            </w:pPr>
            <w:r>
              <w:rPr>
                <w:rFonts w:ascii="Calibri" w:hAnsi="Calibri" w:cs="Calibri"/>
                <w:color w:val="000000"/>
                <w:sz w:val="16"/>
                <w:szCs w:val="16"/>
              </w:rPr>
              <w:t>5.83</w:t>
            </w:r>
            <w:r w:rsidR="00F1381B" w:rsidRPr="005E5040">
              <w:rPr>
                <w:rFonts w:ascii="Calibri" w:hAnsi="Calibri" w:cs="Calibri"/>
                <w:color w:val="000000"/>
                <w:sz w:val="16"/>
                <w:szCs w:val="16"/>
              </w:rPr>
              <w:t xml:space="preserve"> x </w:t>
            </w:r>
            <w:r>
              <w:rPr>
                <w:rFonts w:ascii="Calibri" w:hAnsi="Calibri" w:cs="Calibri"/>
                <w:color w:val="000000"/>
                <w:sz w:val="16"/>
                <w:szCs w:val="16"/>
              </w:rPr>
              <w:t xml:space="preserve">8.27 </w:t>
            </w:r>
            <w:r w:rsidR="00F1381B" w:rsidRPr="005E5040">
              <w:rPr>
                <w:rFonts w:ascii="Calibri" w:hAnsi="Calibri" w:cs="Calibri"/>
                <w:color w:val="000000"/>
                <w:sz w:val="16"/>
                <w:szCs w:val="16"/>
              </w:rPr>
              <w:t>inches</w:t>
            </w:r>
          </w:p>
        </w:tc>
        <w:tc>
          <w:tcPr>
            <w:tcW w:w="511" w:type="pct"/>
            <w:shd w:val="clear" w:color="auto" w:fill="auto"/>
            <w:hideMark/>
          </w:tcPr>
          <w:p w14:paraId="05025E62" w14:textId="3B67FC13" w:rsidR="00F1381B" w:rsidRPr="005E5040" w:rsidRDefault="00F1381B" w:rsidP="00F1381B">
            <w:pPr>
              <w:rPr>
                <w:rFonts w:ascii="Calibri" w:hAnsi="Calibri" w:cs="Calibri"/>
                <w:color w:val="000000"/>
                <w:sz w:val="16"/>
                <w:szCs w:val="16"/>
              </w:rPr>
            </w:pPr>
            <w:r w:rsidRPr="005E5040">
              <w:rPr>
                <w:rFonts w:ascii="Calibri" w:hAnsi="Calibri" w:cs="Calibri"/>
                <w:color w:val="000000"/>
                <w:sz w:val="16"/>
                <w:szCs w:val="16"/>
              </w:rPr>
              <w:t>4-colour</w:t>
            </w:r>
          </w:p>
        </w:tc>
        <w:tc>
          <w:tcPr>
            <w:tcW w:w="543" w:type="pct"/>
            <w:shd w:val="clear" w:color="auto" w:fill="auto"/>
            <w:hideMark/>
          </w:tcPr>
          <w:p w14:paraId="46EB7F30" w14:textId="30566335" w:rsidR="00F1381B" w:rsidRPr="005E5040" w:rsidRDefault="00F1381B" w:rsidP="00F1381B">
            <w:pPr>
              <w:rPr>
                <w:rFonts w:ascii="Calibri" w:hAnsi="Calibri" w:cs="Calibri"/>
                <w:sz w:val="16"/>
                <w:szCs w:val="16"/>
              </w:rPr>
            </w:pPr>
            <w:r w:rsidRPr="005E5040">
              <w:rPr>
                <w:rFonts w:ascii="Calibri" w:hAnsi="Calibri" w:cs="Calibri"/>
                <w:sz w:val="16"/>
                <w:szCs w:val="16"/>
              </w:rPr>
              <w:t xml:space="preserve">80 </w:t>
            </w:r>
            <w:proofErr w:type="spellStart"/>
            <w:r w:rsidRPr="005E5040">
              <w:rPr>
                <w:rFonts w:ascii="Calibri" w:hAnsi="Calibri" w:cs="Calibri"/>
                <w:sz w:val="16"/>
                <w:szCs w:val="16"/>
              </w:rPr>
              <w:t>gsm</w:t>
            </w:r>
            <w:proofErr w:type="spellEnd"/>
            <w:r w:rsidRPr="005E5040">
              <w:rPr>
                <w:rFonts w:ascii="Calibri" w:hAnsi="Calibri" w:cs="Calibri"/>
                <w:sz w:val="16"/>
                <w:szCs w:val="16"/>
              </w:rPr>
              <w:t xml:space="preserve"> bond paper &amp; Offset CTP</w:t>
            </w:r>
          </w:p>
        </w:tc>
        <w:tc>
          <w:tcPr>
            <w:tcW w:w="270" w:type="pct"/>
            <w:shd w:val="clear" w:color="auto" w:fill="auto"/>
            <w:noWrap/>
            <w:hideMark/>
          </w:tcPr>
          <w:p w14:paraId="537B2702" w14:textId="77777777" w:rsidR="00F1381B" w:rsidRPr="005E5040" w:rsidRDefault="00F1381B" w:rsidP="00F1381B">
            <w:pPr>
              <w:rPr>
                <w:rFonts w:ascii="Calibri" w:hAnsi="Calibri" w:cs="Calibri"/>
                <w:sz w:val="16"/>
                <w:szCs w:val="16"/>
              </w:rPr>
            </w:pPr>
            <w:r w:rsidRPr="005E5040">
              <w:rPr>
                <w:rFonts w:ascii="Calibri" w:hAnsi="Calibri" w:cs="Calibri"/>
                <w:sz w:val="16"/>
                <w:szCs w:val="16"/>
              </w:rPr>
              <w:t>4-colour</w:t>
            </w:r>
          </w:p>
        </w:tc>
        <w:tc>
          <w:tcPr>
            <w:tcW w:w="406" w:type="pct"/>
            <w:shd w:val="clear" w:color="auto" w:fill="auto"/>
            <w:hideMark/>
          </w:tcPr>
          <w:p w14:paraId="36945803" w14:textId="4E38EACD" w:rsidR="00F1381B" w:rsidRPr="005E5040" w:rsidRDefault="00F1381B" w:rsidP="00F1381B">
            <w:pPr>
              <w:rPr>
                <w:rFonts w:ascii="Calibri" w:hAnsi="Calibri" w:cs="Calibri"/>
                <w:sz w:val="16"/>
                <w:szCs w:val="16"/>
              </w:rPr>
            </w:pPr>
            <w:r w:rsidRPr="005E5040">
              <w:rPr>
                <w:rFonts w:ascii="Calibri" w:hAnsi="Calibri" w:cs="Calibri"/>
                <w:sz w:val="16"/>
                <w:szCs w:val="16"/>
              </w:rPr>
              <w:t xml:space="preserve">300 </w:t>
            </w:r>
            <w:proofErr w:type="spellStart"/>
            <w:r w:rsidRPr="005E5040">
              <w:rPr>
                <w:rFonts w:ascii="Calibri" w:hAnsi="Calibri" w:cs="Calibri"/>
                <w:sz w:val="16"/>
                <w:szCs w:val="16"/>
              </w:rPr>
              <w:t>gsm</w:t>
            </w:r>
            <w:proofErr w:type="spellEnd"/>
            <w:r w:rsidRPr="005E5040">
              <w:rPr>
                <w:rFonts w:ascii="Calibri" w:hAnsi="Calibri" w:cs="Calibri"/>
                <w:sz w:val="16"/>
                <w:szCs w:val="16"/>
              </w:rPr>
              <w:t xml:space="preserve"> cover board; Matte laminated</w:t>
            </w:r>
          </w:p>
        </w:tc>
        <w:tc>
          <w:tcPr>
            <w:tcW w:w="405" w:type="pct"/>
            <w:shd w:val="clear" w:color="auto" w:fill="auto"/>
            <w:hideMark/>
          </w:tcPr>
          <w:p w14:paraId="74012E39" w14:textId="77777777" w:rsidR="00F1381B" w:rsidRPr="005C3343" w:rsidRDefault="00F1381B" w:rsidP="00F1381B">
            <w:pPr>
              <w:rPr>
                <w:rFonts w:ascii="Calibri" w:hAnsi="Calibri" w:cs="Calibri"/>
                <w:color w:val="000000"/>
                <w:sz w:val="16"/>
                <w:szCs w:val="16"/>
              </w:rPr>
            </w:pPr>
            <w:r w:rsidRPr="005C3343">
              <w:rPr>
                <w:rFonts w:ascii="Calibri" w:hAnsi="Calibri" w:cs="Calibri"/>
                <w:color w:val="000000"/>
                <w:sz w:val="16"/>
                <w:szCs w:val="16"/>
              </w:rPr>
              <w:t>Thread sewn with perfect binding</w:t>
            </w:r>
          </w:p>
        </w:tc>
      </w:tr>
      <w:tr w:rsidR="00943418" w:rsidRPr="005E5040" w14:paraId="536C0867" w14:textId="77777777" w:rsidTr="003826FB">
        <w:tc>
          <w:tcPr>
            <w:tcW w:w="123" w:type="pct"/>
            <w:shd w:val="clear" w:color="auto" w:fill="auto"/>
            <w:noWrap/>
            <w:hideMark/>
          </w:tcPr>
          <w:p w14:paraId="68F20CF1" w14:textId="775EB3B9" w:rsidR="00943418" w:rsidRPr="00B665EA" w:rsidRDefault="00943418" w:rsidP="00943418">
            <w:pPr>
              <w:jc w:val="right"/>
              <w:rPr>
                <w:rFonts w:ascii="Calibri" w:hAnsi="Calibri" w:cs="Calibri"/>
                <w:b/>
                <w:bCs/>
                <w:color w:val="000000"/>
                <w:sz w:val="16"/>
                <w:szCs w:val="16"/>
              </w:rPr>
            </w:pPr>
            <w:r w:rsidRPr="00B665EA">
              <w:rPr>
                <w:rFonts w:ascii="Calibri" w:hAnsi="Calibri" w:cs="Calibri"/>
                <w:b/>
                <w:bCs/>
                <w:color w:val="000000"/>
                <w:sz w:val="16"/>
                <w:szCs w:val="16"/>
              </w:rPr>
              <w:t>2</w:t>
            </w:r>
          </w:p>
        </w:tc>
        <w:tc>
          <w:tcPr>
            <w:tcW w:w="705" w:type="pct"/>
            <w:shd w:val="clear" w:color="auto" w:fill="auto"/>
            <w:hideMark/>
          </w:tcPr>
          <w:p w14:paraId="28E776C2" w14:textId="53DC4C5F" w:rsidR="00943418" w:rsidRPr="005E5040" w:rsidRDefault="00943418" w:rsidP="00943418">
            <w:pPr>
              <w:rPr>
                <w:rFonts w:ascii="Calibri" w:hAnsi="Calibri" w:cs="Calibri"/>
                <w:color w:val="000000"/>
                <w:sz w:val="16"/>
                <w:szCs w:val="16"/>
              </w:rPr>
            </w:pPr>
            <w:r>
              <w:rPr>
                <w:rFonts w:ascii="Arial" w:hAnsi="Arial"/>
                <w:sz w:val="20"/>
                <w:szCs w:val="20"/>
              </w:rPr>
              <w:t>Gender Integration Manual</w:t>
            </w:r>
          </w:p>
        </w:tc>
        <w:tc>
          <w:tcPr>
            <w:tcW w:w="253" w:type="pct"/>
            <w:shd w:val="clear" w:color="auto" w:fill="auto"/>
            <w:hideMark/>
          </w:tcPr>
          <w:p w14:paraId="52C3B7F5" w14:textId="759AA349"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 xml:space="preserve">Full </w:t>
            </w:r>
            <w:proofErr w:type="spellStart"/>
            <w:r w:rsidRPr="005E5040">
              <w:rPr>
                <w:rFonts w:ascii="Calibri" w:hAnsi="Calibri" w:cs="Calibri"/>
                <w:color w:val="000000"/>
                <w:sz w:val="16"/>
                <w:szCs w:val="16"/>
              </w:rPr>
              <w:t>colour</w:t>
            </w:r>
            <w:proofErr w:type="spellEnd"/>
            <w:r w:rsidRPr="005E5040">
              <w:rPr>
                <w:rFonts w:ascii="Calibri" w:hAnsi="Calibri" w:cs="Calibri"/>
                <w:color w:val="000000"/>
                <w:sz w:val="16"/>
                <w:szCs w:val="16"/>
              </w:rPr>
              <w:t xml:space="preserve"> </w:t>
            </w:r>
            <w:proofErr w:type="spellStart"/>
            <w:r w:rsidRPr="005E5040">
              <w:rPr>
                <w:rFonts w:ascii="Calibri" w:hAnsi="Calibri" w:cs="Calibri"/>
                <w:color w:val="000000"/>
                <w:sz w:val="16"/>
                <w:szCs w:val="16"/>
              </w:rPr>
              <w:t>llustrations</w:t>
            </w:r>
            <w:proofErr w:type="spellEnd"/>
            <w:r w:rsidRPr="005E5040">
              <w:rPr>
                <w:rFonts w:ascii="Calibri" w:hAnsi="Calibri" w:cs="Calibri"/>
                <w:color w:val="000000"/>
                <w:sz w:val="16"/>
                <w:szCs w:val="16"/>
              </w:rPr>
              <w:t xml:space="preserve"> </w:t>
            </w:r>
          </w:p>
        </w:tc>
        <w:tc>
          <w:tcPr>
            <w:tcW w:w="526" w:type="pct"/>
            <w:shd w:val="clear" w:color="auto" w:fill="auto"/>
            <w:hideMark/>
          </w:tcPr>
          <w:p w14:paraId="397516C8" w14:textId="39E29DAA" w:rsidR="00943418" w:rsidRPr="005E5040" w:rsidRDefault="00943418" w:rsidP="00943418">
            <w:pPr>
              <w:rPr>
                <w:rFonts w:ascii="Calibri" w:hAnsi="Calibri" w:cs="Calibri"/>
                <w:color w:val="000000"/>
                <w:sz w:val="16"/>
                <w:szCs w:val="16"/>
              </w:rPr>
            </w:pPr>
            <w:r w:rsidRPr="002972FC">
              <w:rPr>
                <w:rFonts w:ascii="Calibri" w:hAnsi="Calibri" w:cs="Calibri"/>
                <w:color w:val="000000"/>
                <w:sz w:val="16"/>
                <w:szCs w:val="16"/>
              </w:rPr>
              <w:t xml:space="preserve">12 </w:t>
            </w:r>
            <w:proofErr w:type="spellStart"/>
            <w:r w:rsidRPr="002972FC">
              <w:rPr>
                <w:rFonts w:ascii="Calibri" w:hAnsi="Calibri" w:cs="Calibri"/>
                <w:color w:val="000000"/>
                <w:sz w:val="16"/>
                <w:szCs w:val="16"/>
              </w:rPr>
              <w:t>pt</w:t>
            </w:r>
            <w:proofErr w:type="spellEnd"/>
            <w:r w:rsidRPr="002972FC">
              <w:rPr>
                <w:rFonts w:ascii="Calibri" w:hAnsi="Calibri" w:cs="Calibri"/>
                <w:color w:val="000000"/>
                <w:sz w:val="16"/>
                <w:szCs w:val="16"/>
              </w:rPr>
              <w:t xml:space="preserve"> (text) headers-bigger font to be set as styles-180)</w:t>
            </w:r>
          </w:p>
        </w:tc>
        <w:tc>
          <w:tcPr>
            <w:tcW w:w="264" w:type="pct"/>
            <w:shd w:val="clear" w:color="auto" w:fill="auto"/>
            <w:noWrap/>
            <w:vAlign w:val="bottom"/>
            <w:hideMark/>
          </w:tcPr>
          <w:p w14:paraId="5BF7DC42" w14:textId="6E89ECBF" w:rsidR="00943418" w:rsidRPr="005E5040" w:rsidRDefault="00943418" w:rsidP="00943418">
            <w:pPr>
              <w:jc w:val="center"/>
              <w:rPr>
                <w:rFonts w:ascii="Calibri" w:hAnsi="Calibri" w:cs="Calibri"/>
                <w:color w:val="000000"/>
                <w:sz w:val="16"/>
                <w:szCs w:val="16"/>
              </w:rPr>
            </w:pPr>
            <w:r>
              <w:rPr>
                <w:rFonts w:ascii="Arial" w:hAnsi="Arial"/>
                <w:sz w:val="20"/>
                <w:szCs w:val="20"/>
              </w:rPr>
              <w:t>70</w:t>
            </w:r>
          </w:p>
        </w:tc>
        <w:tc>
          <w:tcPr>
            <w:tcW w:w="234" w:type="pct"/>
            <w:shd w:val="clear" w:color="auto" w:fill="auto"/>
            <w:noWrap/>
            <w:hideMark/>
          </w:tcPr>
          <w:p w14:paraId="4EC9B581" w14:textId="28DB59FB"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A</w:t>
            </w:r>
            <w:r>
              <w:rPr>
                <w:rFonts w:ascii="Calibri" w:hAnsi="Calibri" w:cs="Calibri"/>
                <w:color w:val="000000"/>
                <w:sz w:val="16"/>
                <w:szCs w:val="16"/>
              </w:rPr>
              <w:t>5</w:t>
            </w:r>
          </w:p>
        </w:tc>
        <w:tc>
          <w:tcPr>
            <w:tcW w:w="321" w:type="pct"/>
          </w:tcPr>
          <w:p w14:paraId="0520C9F5" w14:textId="204570BF"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Portrait</w:t>
            </w:r>
          </w:p>
        </w:tc>
        <w:tc>
          <w:tcPr>
            <w:tcW w:w="439" w:type="pct"/>
          </w:tcPr>
          <w:p w14:paraId="2D3F9862" w14:textId="09A8C52A" w:rsidR="00943418" w:rsidRPr="005E5040" w:rsidRDefault="00943418" w:rsidP="00943418">
            <w:pPr>
              <w:rPr>
                <w:rFonts w:ascii="Calibri" w:hAnsi="Calibri" w:cs="Calibri"/>
                <w:color w:val="000000"/>
                <w:sz w:val="16"/>
                <w:szCs w:val="16"/>
              </w:rPr>
            </w:pPr>
            <w:r w:rsidRPr="00CA75A5">
              <w:rPr>
                <w:rFonts w:ascii="Calibri" w:hAnsi="Calibri" w:cs="Calibri"/>
                <w:color w:val="000000"/>
                <w:sz w:val="16"/>
                <w:szCs w:val="16"/>
              </w:rPr>
              <w:t>5.83 x 8.27 inches</w:t>
            </w:r>
          </w:p>
        </w:tc>
        <w:tc>
          <w:tcPr>
            <w:tcW w:w="511" w:type="pct"/>
            <w:shd w:val="clear" w:color="auto" w:fill="auto"/>
            <w:hideMark/>
          </w:tcPr>
          <w:p w14:paraId="328CB451" w14:textId="77777777"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4-colour</w:t>
            </w:r>
          </w:p>
        </w:tc>
        <w:tc>
          <w:tcPr>
            <w:tcW w:w="543" w:type="pct"/>
            <w:shd w:val="clear" w:color="auto" w:fill="auto"/>
            <w:hideMark/>
          </w:tcPr>
          <w:p w14:paraId="5AEE46E4" w14:textId="54294974" w:rsidR="00943418" w:rsidRPr="005E5040" w:rsidRDefault="00943418" w:rsidP="00943418">
            <w:pPr>
              <w:rPr>
                <w:rFonts w:ascii="Calibri" w:hAnsi="Calibri" w:cs="Calibri"/>
                <w:sz w:val="16"/>
                <w:szCs w:val="16"/>
              </w:rPr>
            </w:pPr>
            <w:r w:rsidRPr="00565AB3">
              <w:rPr>
                <w:rFonts w:ascii="Calibri" w:hAnsi="Calibri" w:cs="Calibri"/>
                <w:sz w:val="16"/>
                <w:szCs w:val="16"/>
              </w:rPr>
              <w:t xml:space="preserve">80 </w:t>
            </w:r>
            <w:proofErr w:type="spellStart"/>
            <w:r w:rsidRPr="00565AB3">
              <w:rPr>
                <w:rFonts w:ascii="Calibri" w:hAnsi="Calibri" w:cs="Calibri"/>
                <w:sz w:val="16"/>
                <w:szCs w:val="16"/>
              </w:rPr>
              <w:t>gsm</w:t>
            </w:r>
            <w:proofErr w:type="spellEnd"/>
            <w:r w:rsidRPr="00565AB3">
              <w:rPr>
                <w:rFonts w:ascii="Calibri" w:hAnsi="Calibri" w:cs="Calibri"/>
                <w:sz w:val="16"/>
                <w:szCs w:val="16"/>
              </w:rPr>
              <w:t xml:space="preserve"> bond paper &amp; Offset CTP</w:t>
            </w:r>
          </w:p>
        </w:tc>
        <w:tc>
          <w:tcPr>
            <w:tcW w:w="270" w:type="pct"/>
            <w:shd w:val="clear" w:color="auto" w:fill="auto"/>
            <w:noWrap/>
            <w:hideMark/>
          </w:tcPr>
          <w:p w14:paraId="02226CE7" w14:textId="77777777" w:rsidR="00943418" w:rsidRPr="005E5040" w:rsidRDefault="00943418" w:rsidP="00943418">
            <w:pPr>
              <w:rPr>
                <w:rFonts w:ascii="Calibri" w:hAnsi="Calibri" w:cs="Calibri"/>
                <w:sz w:val="16"/>
                <w:szCs w:val="16"/>
              </w:rPr>
            </w:pPr>
            <w:r w:rsidRPr="005E5040">
              <w:rPr>
                <w:rFonts w:ascii="Calibri" w:hAnsi="Calibri" w:cs="Calibri"/>
                <w:sz w:val="16"/>
                <w:szCs w:val="16"/>
              </w:rPr>
              <w:t>4-colour</w:t>
            </w:r>
          </w:p>
        </w:tc>
        <w:tc>
          <w:tcPr>
            <w:tcW w:w="406" w:type="pct"/>
            <w:shd w:val="clear" w:color="auto" w:fill="auto"/>
            <w:hideMark/>
          </w:tcPr>
          <w:p w14:paraId="7DB885BF" w14:textId="48771DD5" w:rsidR="00943418" w:rsidRPr="005E5040" w:rsidRDefault="00943418" w:rsidP="00943418">
            <w:pPr>
              <w:rPr>
                <w:rFonts w:ascii="Calibri" w:hAnsi="Calibri" w:cs="Calibri"/>
                <w:sz w:val="16"/>
                <w:szCs w:val="16"/>
              </w:rPr>
            </w:pPr>
            <w:r w:rsidRPr="005E5040">
              <w:rPr>
                <w:rFonts w:ascii="Calibri" w:hAnsi="Calibri" w:cs="Calibri"/>
                <w:sz w:val="16"/>
                <w:szCs w:val="16"/>
              </w:rPr>
              <w:t xml:space="preserve">300 </w:t>
            </w:r>
            <w:proofErr w:type="spellStart"/>
            <w:r w:rsidRPr="005E5040">
              <w:rPr>
                <w:rFonts w:ascii="Calibri" w:hAnsi="Calibri" w:cs="Calibri"/>
                <w:sz w:val="16"/>
                <w:szCs w:val="16"/>
              </w:rPr>
              <w:t>gsm</w:t>
            </w:r>
            <w:proofErr w:type="spellEnd"/>
            <w:r w:rsidRPr="005E5040">
              <w:rPr>
                <w:rFonts w:ascii="Calibri" w:hAnsi="Calibri" w:cs="Calibri"/>
                <w:sz w:val="16"/>
                <w:szCs w:val="16"/>
              </w:rPr>
              <w:t xml:space="preserve"> cover board; Matte laminated</w:t>
            </w:r>
          </w:p>
        </w:tc>
        <w:tc>
          <w:tcPr>
            <w:tcW w:w="405" w:type="pct"/>
            <w:shd w:val="clear" w:color="auto" w:fill="auto"/>
            <w:hideMark/>
          </w:tcPr>
          <w:p w14:paraId="2AEFFA8F" w14:textId="77777777" w:rsidR="00943418" w:rsidRPr="005C3343" w:rsidRDefault="00943418" w:rsidP="00943418">
            <w:pPr>
              <w:rPr>
                <w:rFonts w:ascii="Calibri" w:hAnsi="Calibri" w:cs="Calibri"/>
                <w:color w:val="000000"/>
                <w:sz w:val="16"/>
                <w:szCs w:val="16"/>
              </w:rPr>
            </w:pPr>
            <w:r w:rsidRPr="005C3343">
              <w:rPr>
                <w:rFonts w:ascii="Calibri" w:hAnsi="Calibri" w:cs="Calibri"/>
                <w:color w:val="000000"/>
                <w:sz w:val="16"/>
                <w:szCs w:val="16"/>
              </w:rPr>
              <w:t>Thread sewn with perfect binding</w:t>
            </w:r>
          </w:p>
        </w:tc>
      </w:tr>
      <w:tr w:rsidR="00943418" w:rsidRPr="005E5040" w14:paraId="3B41096D" w14:textId="77777777" w:rsidTr="003826FB">
        <w:tc>
          <w:tcPr>
            <w:tcW w:w="123" w:type="pct"/>
            <w:shd w:val="clear" w:color="auto" w:fill="auto"/>
            <w:noWrap/>
            <w:hideMark/>
          </w:tcPr>
          <w:p w14:paraId="728B4A0E" w14:textId="30BD7D7C" w:rsidR="00943418" w:rsidRPr="00B665EA" w:rsidRDefault="00943418" w:rsidP="00943418">
            <w:pPr>
              <w:jc w:val="right"/>
              <w:rPr>
                <w:rFonts w:ascii="Calibri" w:hAnsi="Calibri" w:cs="Calibri"/>
                <w:b/>
                <w:bCs/>
                <w:color w:val="000000"/>
                <w:sz w:val="16"/>
                <w:szCs w:val="16"/>
              </w:rPr>
            </w:pPr>
            <w:r w:rsidRPr="00B665EA">
              <w:rPr>
                <w:rFonts w:ascii="Calibri" w:hAnsi="Calibri" w:cs="Calibri"/>
                <w:b/>
                <w:bCs/>
                <w:color w:val="000000"/>
                <w:sz w:val="16"/>
                <w:szCs w:val="16"/>
              </w:rPr>
              <w:t>3</w:t>
            </w:r>
          </w:p>
        </w:tc>
        <w:tc>
          <w:tcPr>
            <w:tcW w:w="705" w:type="pct"/>
            <w:shd w:val="clear" w:color="auto" w:fill="auto"/>
            <w:hideMark/>
          </w:tcPr>
          <w:p w14:paraId="64A4F7D7" w14:textId="2BA1BD57" w:rsidR="00943418" w:rsidRPr="005E5040" w:rsidRDefault="00943418" w:rsidP="00943418">
            <w:pPr>
              <w:rPr>
                <w:rFonts w:ascii="Calibri" w:hAnsi="Calibri" w:cs="Calibri"/>
                <w:color w:val="000000"/>
                <w:sz w:val="16"/>
                <w:szCs w:val="16"/>
              </w:rPr>
            </w:pPr>
            <w:r>
              <w:rPr>
                <w:rFonts w:ascii="Arial" w:hAnsi="Arial"/>
                <w:sz w:val="20"/>
                <w:szCs w:val="20"/>
              </w:rPr>
              <w:t>Gender Integration Training Module</w:t>
            </w:r>
          </w:p>
        </w:tc>
        <w:tc>
          <w:tcPr>
            <w:tcW w:w="253" w:type="pct"/>
            <w:shd w:val="clear" w:color="auto" w:fill="auto"/>
            <w:hideMark/>
          </w:tcPr>
          <w:p w14:paraId="27C4DD95" w14:textId="7A819ACF"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 xml:space="preserve">Full </w:t>
            </w:r>
            <w:proofErr w:type="spellStart"/>
            <w:r w:rsidRPr="005E5040">
              <w:rPr>
                <w:rFonts w:ascii="Calibri" w:hAnsi="Calibri" w:cs="Calibri"/>
                <w:color w:val="000000"/>
                <w:sz w:val="16"/>
                <w:szCs w:val="16"/>
              </w:rPr>
              <w:t>colour</w:t>
            </w:r>
            <w:proofErr w:type="spellEnd"/>
            <w:r w:rsidRPr="005E5040">
              <w:rPr>
                <w:rFonts w:ascii="Calibri" w:hAnsi="Calibri" w:cs="Calibri"/>
                <w:color w:val="000000"/>
                <w:sz w:val="16"/>
                <w:szCs w:val="16"/>
              </w:rPr>
              <w:t xml:space="preserve"> </w:t>
            </w:r>
            <w:proofErr w:type="spellStart"/>
            <w:r w:rsidRPr="005E5040">
              <w:rPr>
                <w:rFonts w:ascii="Calibri" w:hAnsi="Calibri" w:cs="Calibri"/>
                <w:color w:val="000000"/>
                <w:sz w:val="16"/>
                <w:szCs w:val="16"/>
              </w:rPr>
              <w:t>llustrations</w:t>
            </w:r>
            <w:proofErr w:type="spellEnd"/>
          </w:p>
        </w:tc>
        <w:tc>
          <w:tcPr>
            <w:tcW w:w="526" w:type="pct"/>
            <w:shd w:val="clear" w:color="auto" w:fill="auto"/>
            <w:hideMark/>
          </w:tcPr>
          <w:p w14:paraId="467554E0" w14:textId="0CC7E4CB" w:rsidR="00943418" w:rsidRPr="005E5040" w:rsidRDefault="00943418" w:rsidP="00943418">
            <w:pPr>
              <w:rPr>
                <w:rFonts w:ascii="Calibri" w:hAnsi="Calibri" w:cs="Calibri"/>
                <w:color w:val="000000"/>
                <w:sz w:val="16"/>
                <w:szCs w:val="16"/>
              </w:rPr>
            </w:pPr>
            <w:r w:rsidRPr="002972FC">
              <w:rPr>
                <w:rFonts w:ascii="Calibri" w:hAnsi="Calibri" w:cs="Calibri"/>
                <w:color w:val="000000"/>
                <w:sz w:val="16"/>
                <w:szCs w:val="16"/>
              </w:rPr>
              <w:t xml:space="preserve">12 </w:t>
            </w:r>
            <w:proofErr w:type="spellStart"/>
            <w:r w:rsidRPr="002972FC">
              <w:rPr>
                <w:rFonts w:ascii="Calibri" w:hAnsi="Calibri" w:cs="Calibri"/>
                <w:color w:val="000000"/>
                <w:sz w:val="16"/>
                <w:szCs w:val="16"/>
              </w:rPr>
              <w:t>pt</w:t>
            </w:r>
            <w:proofErr w:type="spellEnd"/>
            <w:r w:rsidRPr="002972FC">
              <w:rPr>
                <w:rFonts w:ascii="Calibri" w:hAnsi="Calibri" w:cs="Calibri"/>
                <w:color w:val="000000"/>
                <w:sz w:val="16"/>
                <w:szCs w:val="16"/>
              </w:rPr>
              <w:t xml:space="preserve"> (text) headers-bigger font to be set as styles-180)</w:t>
            </w:r>
          </w:p>
        </w:tc>
        <w:tc>
          <w:tcPr>
            <w:tcW w:w="264" w:type="pct"/>
            <w:shd w:val="clear" w:color="auto" w:fill="auto"/>
            <w:noWrap/>
            <w:vAlign w:val="bottom"/>
            <w:hideMark/>
          </w:tcPr>
          <w:p w14:paraId="1E45F49C" w14:textId="58E0FBE9" w:rsidR="00943418" w:rsidRPr="005E5040" w:rsidRDefault="00943418" w:rsidP="00943418">
            <w:pPr>
              <w:jc w:val="center"/>
              <w:rPr>
                <w:rFonts w:ascii="Calibri" w:hAnsi="Calibri" w:cs="Calibri"/>
                <w:color w:val="000000"/>
                <w:sz w:val="16"/>
                <w:szCs w:val="16"/>
              </w:rPr>
            </w:pPr>
            <w:r>
              <w:rPr>
                <w:rFonts w:ascii="Arial" w:hAnsi="Arial"/>
                <w:sz w:val="20"/>
                <w:szCs w:val="20"/>
              </w:rPr>
              <w:t xml:space="preserve">        141</w:t>
            </w:r>
          </w:p>
        </w:tc>
        <w:tc>
          <w:tcPr>
            <w:tcW w:w="234" w:type="pct"/>
            <w:shd w:val="clear" w:color="auto" w:fill="auto"/>
            <w:noWrap/>
            <w:hideMark/>
          </w:tcPr>
          <w:p w14:paraId="7CC5D956" w14:textId="62857BAF"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A</w:t>
            </w:r>
            <w:r>
              <w:rPr>
                <w:rFonts w:ascii="Calibri" w:hAnsi="Calibri" w:cs="Calibri"/>
                <w:color w:val="000000"/>
                <w:sz w:val="16"/>
                <w:szCs w:val="16"/>
              </w:rPr>
              <w:t>5</w:t>
            </w:r>
          </w:p>
        </w:tc>
        <w:tc>
          <w:tcPr>
            <w:tcW w:w="321" w:type="pct"/>
          </w:tcPr>
          <w:p w14:paraId="23BF4B83" w14:textId="69CC26A2"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Portrait</w:t>
            </w:r>
          </w:p>
        </w:tc>
        <w:tc>
          <w:tcPr>
            <w:tcW w:w="439" w:type="pct"/>
          </w:tcPr>
          <w:p w14:paraId="4B02B04D" w14:textId="6DD66409" w:rsidR="00943418" w:rsidRPr="005E5040" w:rsidRDefault="00943418" w:rsidP="00943418">
            <w:pPr>
              <w:rPr>
                <w:rFonts w:ascii="Calibri" w:hAnsi="Calibri" w:cs="Calibri"/>
                <w:color w:val="000000"/>
                <w:sz w:val="16"/>
                <w:szCs w:val="16"/>
              </w:rPr>
            </w:pPr>
            <w:r w:rsidRPr="00CA75A5">
              <w:rPr>
                <w:rFonts w:ascii="Calibri" w:hAnsi="Calibri" w:cs="Calibri"/>
                <w:color w:val="000000"/>
                <w:sz w:val="16"/>
                <w:szCs w:val="16"/>
              </w:rPr>
              <w:t>5.83 x 8.27 inches</w:t>
            </w:r>
          </w:p>
        </w:tc>
        <w:tc>
          <w:tcPr>
            <w:tcW w:w="511" w:type="pct"/>
            <w:shd w:val="clear" w:color="auto" w:fill="auto"/>
            <w:hideMark/>
          </w:tcPr>
          <w:p w14:paraId="024B2E0B" w14:textId="2E8198A9"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4-colour</w:t>
            </w:r>
          </w:p>
        </w:tc>
        <w:tc>
          <w:tcPr>
            <w:tcW w:w="543" w:type="pct"/>
            <w:shd w:val="clear" w:color="auto" w:fill="auto"/>
            <w:hideMark/>
          </w:tcPr>
          <w:p w14:paraId="19320A14" w14:textId="771FBBC9" w:rsidR="00943418" w:rsidRPr="005E5040" w:rsidRDefault="00943418" w:rsidP="00943418">
            <w:pPr>
              <w:rPr>
                <w:rFonts w:ascii="Calibri" w:hAnsi="Calibri" w:cs="Calibri"/>
                <w:sz w:val="16"/>
                <w:szCs w:val="16"/>
              </w:rPr>
            </w:pPr>
            <w:r w:rsidRPr="00565AB3">
              <w:rPr>
                <w:rFonts w:ascii="Calibri" w:hAnsi="Calibri" w:cs="Calibri"/>
                <w:sz w:val="16"/>
                <w:szCs w:val="16"/>
              </w:rPr>
              <w:t xml:space="preserve">80 </w:t>
            </w:r>
            <w:proofErr w:type="spellStart"/>
            <w:r w:rsidRPr="00565AB3">
              <w:rPr>
                <w:rFonts w:ascii="Calibri" w:hAnsi="Calibri" w:cs="Calibri"/>
                <w:sz w:val="16"/>
                <w:szCs w:val="16"/>
              </w:rPr>
              <w:t>gsm</w:t>
            </w:r>
            <w:proofErr w:type="spellEnd"/>
            <w:r w:rsidRPr="00565AB3">
              <w:rPr>
                <w:rFonts w:ascii="Calibri" w:hAnsi="Calibri" w:cs="Calibri"/>
                <w:sz w:val="16"/>
                <w:szCs w:val="16"/>
              </w:rPr>
              <w:t xml:space="preserve"> bond paper &amp; Offset CTP</w:t>
            </w:r>
          </w:p>
        </w:tc>
        <w:tc>
          <w:tcPr>
            <w:tcW w:w="270" w:type="pct"/>
            <w:shd w:val="clear" w:color="auto" w:fill="auto"/>
            <w:noWrap/>
            <w:hideMark/>
          </w:tcPr>
          <w:p w14:paraId="2FB96FF2" w14:textId="77777777" w:rsidR="00943418" w:rsidRPr="005E5040" w:rsidRDefault="00943418" w:rsidP="00943418">
            <w:pPr>
              <w:rPr>
                <w:rFonts w:ascii="Calibri" w:hAnsi="Calibri" w:cs="Calibri"/>
                <w:sz w:val="16"/>
                <w:szCs w:val="16"/>
              </w:rPr>
            </w:pPr>
            <w:r w:rsidRPr="005E5040">
              <w:rPr>
                <w:rFonts w:ascii="Calibri" w:hAnsi="Calibri" w:cs="Calibri"/>
                <w:sz w:val="16"/>
                <w:szCs w:val="16"/>
              </w:rPr>
              <w:t>4-colour</w:t>
            </w:r>
          </w:p>
        </w:tc>
        <w:tc>
          <w:tcPr>
            <w:tcW w:w="406" w:type="pct"/>
            <w:shd w:val="clear" w:color="auto" w:fill="auto"/>
            <w:hideMark/>
          </w:tcPr>
          <w:p w14:paraId="780856C0" w14:textId="1771986F" w:rsidR="00943418" w:rsidRPr="005E5040" w:rsidRDefault="00943418" w:rsidP="00943418">
            <w:pPr>
              <w:rPr>
                <w:rFonts w:ascii="Calibri" w:hAnsi="Calibri" w:cs="Calibri"/>
                <w:sz w:val="16"/>
                <w:szCs w:val="16"/>
              </w:rPr>
            </w:pPr>
            <w:r w:rsidRPr="005E5040">
              <w:rPr>
                <w:rFonts w:ascii="Calibri" w:hAnsi="Calibri" w:cs="Calibri"/>
                <w:sz w:val="16"/>
                <w:szCs w:val="16"/>
              </w:rPr>
              <w:t xml:space="preserve">300 </w:t>
            </w:r>
            <w:proofErr w:type="spellStart"/>
            <w:r w:rsidRPr="005E5040">
              <w:rPr>
                <w:rFonts w:ascii="Calibri" w:hAnsi="Calibri" w:cs="Calibri"/>
                <w:sz w:val="16"/>
                <w:szCs w:val="16"/>
              </w:rPr>
              <w:t>gsm</w:t>
            </w:r>
            <w:proofErr w:type="spellEnd"/>
            <w:r w:rsidRPr="005E5040">
              <w:rPr>
                <w:rFonts w:ascii="Calibri" w:hAnsi="Calibri" w:cs="Calibri"/>
                <w:sz w:val="16"/>
                <w:szCs w:val="16"/>
              </w:rPr>
              <w:t xml:space="preserve"> cover board; Matte laminated</w:t>
            </w:r>
          </w:p>
        </w:tc>
        <w:tc>
          <w:tcPr>
            <w:tcW w:w="405" w:type="pct"/>
            <w:shd w:val="clear" w:color="auto" w:fill="auto"/>
            <w:hideMark/>
          </w:tcPr>
          <w:p w14:paraId="72F4FAA9" w14:textId="77777777" w:rsidR="00943418" w:rsidRPr="005C3343" w:rsidRDefault="00943418" w:rsidP="00943418">
            <w:pPr>
              <w:rPr>
                <w:rFonts w:ascii="Calibri" w:hAnsi="Calibri" w:cs="Calibri"/>
                <w:color w:val="000000"/>
                <w:sz w:val="16"/>
                <w:szCs w:val="16"/>
              </w:rPr>
            </w:pPr>
            <w:r w:rsidRPr="005C3343">
              <w:rPr>
                <w:rFonts w:ascii="Calibri" w:hAnsi="Calibri" w:cs="Calibri"/>
                <w:color w:val="000000"/>
                <w:sz w:val="16"/>
                <w:szCs w:val="16"/>
              </w:rPr>
              <w:t>Thread sewn with perfect binding</w:t>
            </w:r>
          </w:p>
        </w:tc>
      </w:tr>
      <w:tr w:rsidR="00943418" w:rsidRPr="005E5040" w14:paraId="27B2D356" w14:textId="77777777" w:rsidTr="003826FB">
        <w:tc>
          <w:tcPr>
            <w:tcW w:w="123" w:type="pct"/>
            <w:shd w:val="clear" w:color="auto" w:fill="auto"/>
            <w:noWrap/>
            <w:hideMark/>
          </w:tcPr>
          <w:p w14:paraId="491360F5" w14:textId="0B4624ED" w:rsidR="00943418" w:rsidRPr="00B665EA" w:rsidRDefault="00943418" w:rsidP="00943418">
            <w:pPr>
              <w:jc w:val="right"/>
              <w:rPr>
                <w:rFonts w:ascii="Calibri" w:hAnsi="Calibri" w:cs="Calibri"/>
                <w:b/>
                <w:bCs/>
                <w:color w:val="000000"/>
                <w:sz w:val="16"/>
                <w:szCs w:val="16"/>
              </w:rPr>
            </w:pPr>
            <w:r w:rsidRPr="00B665EA">
              <w:rPr>
                <w:rFonts w:ascii="Calibri" w:hAnsi="Calibri" w:cs="Calibri"/>
                <w:b/>
                <w:bCs/>
                <w:color w:val="000000"/>
                <w:sz w:val="16"/>
                <w:szCs w:val="16"/>
              </w:rPr>
              <w:t>4</w:t>
            </w:r>
          </w:p>
        </w:tc>
        <w:tc>
          <w:tcPr>
            <w:tcW w:w="705" w:type="pct"/>
            <w:shd w:val="clear" w:color="auto" w:fill="auto"/>
            <w:hideMark/>
          </w:tcPr>
          <w:p w14:paraId="077B5FFD" w14:textId="761481BC" w:rsidR="00943418" w:rsidRPr="005E5040" w:rsidRDefault="00943418" w:rsidP="00943418">
            <w:pPr>
              <w:rPr>
                <w:rFonts w:ascii="Calibri" w:hAnsi="Calibri" w:cs="Calibri"/>
                <w:color w:val="000000"/>
                <w:sz w:val="16"/>
                <w:szCs w:val="16"/>
              </w:rPr>
            </w:pPr>
            <w:r>
              <w:rPr>
                <w:rFonts w:ascii="Arial" w:hAnsi="Arial"/>
                <w:sz w:val="20"/>
                <w:szCs w:val="20"/>
              </w:rPr>
              <w:t>Human Security Assessment Framework (HSAF)</w:t>
            </w:r>
          </w:p>
        </w:tc>
        <w:tc>
          <w:tcPr>
            <w:tcW w:w="253" w:type="pct"/>
            <w:shd w:val="clear" w:color="auto" w:fill="auto"/>
            <w:hideMark/>
          </w:tcPr>
          <w:p w14:paraId="231E1D3E" w14:textId="7E946F3A"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 xml:space="preserve">Full </w:t>
            </w:r>
            <w:proofErr w:type="spellStart"/>
            <w:r w:rsidRPr="005E5040">
              <w:rPr>
                <w:rFonts w:ascii="Calibri" w:hAnsi="Calibri" w:cs="Calibri"/>
                <w:color w:val="000000"/>
                <w:sz w:val="16"/>
                <w:szCs w:val="16"/>
              </w:rPr>
              <w:t>colour</w:t>
            </w:r>
            <w:proofErr w:type="spellEnd"/>
            <w:r w:rsidRPr="005E5040">
              <w:rPr>
                <w:rFonts w:ascii="Calibri" w:hAnsi="Calibri" w:cs="Calibri"/>
                <w:color w:val="000000"/>
                <w:sz w:val="16"/>
                <w:szCs w:val="16"/>
              </w:rPr>
              <w:t xml:space="preserve"> </w:t>
            </w:r>
            <w:proofErr w:type="spellStart"/>
            <w:r w:rsidRPr="005E5040">
              <w:rPr>
                <w:rFonts w:ascii="Calibri" w:hAnsi="Calibri" w:cs="Calibri"/>
                <w:color w:val="000000"/>
                <w:sz w:val="16"/>
                <w:szCs w:val="16"/>
              </w:rPr>
              <w:t>llustrations</w:t>
            </w:r>
            <w:proofErr w:type="spellEnd"/>
            <w:r w:rsidRPr="005E5040">
              <w:rPr>
                <w:rFonts w:ascii="Calibri" w:hAnsi="Calibri" w:cs="Calibri"/>
                <w:color w:val="000000"/>
                <w:sz w:val="16"/>
                <w:szCs w:val="16"/>
              </w:rPr>
              <w:t xml:space="preserve"> </w:t>
            </w:r>
          </w:p>
        </w:tc>
        <w:tc>
          <w:tcPr>
            <w:tcW w:w="526" w:type="pct"/>
            <w:shd w:val="clear" w:color="auto" w:fill="auto"/>
            <w:hideMark/>
          </w:tcPr>
          <w:p w14:paraId="55548D11" w14:textId="166C3CBB" w:rsidR="00943418" w:rsidRPr="005E5040" w:rsidRDefault="00943418" w:rsidP="00943418">
            <w:pPr>
              <w:rPr>
                <w:rFonts w:ascii="Calibri" w:hAnsi="Calibri" w:cs="Calibri"/>
                <w:color w:val="000000"/>
                <w:sz w:val="16"/>
                <w:szCs w:val="16"/>
              </w:rPr>
            </w:pPr>
            <w:r w:rsidRPr="002972FC">
              <w:rPr>
                <w:rFonts w:ascii="Calibri" w:hAnsi="Calibri" w:cs="Calibri"/>
                <w:color w:val="000000"/>
                <w:sz w:val="16"/>
                <w:szCs w:val="16"/>
              </w:rPr>
              <w:t xml:space="preserve">12 </w:t>
            </w:r>
            <w:proofErr w:type="spellStart"/>
            <w:r w:rsidRPr="002972FC">
              <w:rPr>
                <w:rFonts w:ascii="Calibri" w:hAnsi="Calibri" w:cs="Calibri"/>
                <w:color w:val="000000"/>
                <w:sz w:val="16"/>
                <w:szCs w:val="16"/>
              </w:rPr>
              <w:t>pt</w:t>
            </w:r>
            <w:proofErr w:type="spellEnd"/>
            <w:r w:rsidRPr="002972FC">
              <w:rPr>
                <w:rFonts w:ascii="Calibri" w:hAnsi="Calibri" w:cs="Calibri"/>
                <w:color w:val="000000"/>
                <w:sz w:val="16"/>
                <w:szCs w:val="16"/>
              </w:rPr>
              <w:t xml:space="preserve"> (text) headers-bigger font to be set as styles-180)</w:t>
            </w:r>
          </w:p>
        </w:tc>
        <w:tc>
          <w:tcPr>
            <w:tcW w:w="264" w:type="pct"/>
            <w:shd w:val="clear" w:color="auto" w:fill="auto"/>
            <w:noWrap/>
            <w:vAlign w:val="bottom"/>
            <w:hideMark/>
          </w:tcPr>
          <w:p w14:paraId="27B4B233" w14:textId="3C12305D" w:rsidR="00943418" w:rsidRPr="005E5040" w:rsidRDefault="00943418" w:rsidP="00943418">
            <w:pPr>
              <w:jc w:val="center"/>
              <w:rPr>
                <w:rFonts w:ascii="Calibri" w:hAnsi="Calibri" w:cs="Calibri"/>
                <w:color w:val="000000"/>
                <w:sz w:val="16"/>
                <w:szCs w:val="16"/>
              </w:rPr>
            </w:pPr>
            <w:r>
              <w:rPr>
                <w:rFonts w:ascii="Arial" w:hAnsi="Arial"/>
                <w:sz w:val="20"/>
                <w:szCs w:val="20"/>
              </w:rPr>
              <w:t>48</w:t>
            </w:r>
          </w:p>
        </w:tc>
        <w:tc>
          <w:tcPr>
            <w:tcW w:w="234" w:type="pct"/>
            <w:shd w:val="clear" w:color="auto" w:fill="auto"/>
            <w:noWrap/>
            <w:hideMark/>
          </w:tcPr>
          <w:p w14:paraId="5A250D04" w14:textId="712A8044"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A</w:t>
            </w:r>
            <w:r>
              <w:rPr>
                <w:rFonts w:ascii="Calibri" w:hAnsi="Calibri" w:cs="Calibri"/>
                <w:color w:val="000000"/>
                <w:sz w:val="16"/>
                <w:szCs w:val="16"/>
              </w:rPr>
              <w:t>5</w:t>
            </w:r>
          </w:p>
        </w:tc>
        <w:tc>
          <w:tcPr>
            <w:tcW w:w="321" w:type="pct"/>
          </w:tcPr>
          <w:p w14:paraId="6999BBC4" w14:textId="69A40DA9"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Portrait</w:t>
            </w:r>
          </w:p>
        </w:tc>
        <w:tc>
          <w:tcPr>
            <w:tcW w:w="439" w:type="pct"/>
          </w:tcPr>
          <w:p w14:paraId="59F500A7" w14:textId="2D5E3EA0" w:rsidR="00943418" w:rsidRPr="005E5040" w:rsidRDefault="00943418" w:rsidP="00943418">
            <w:pPr>
              <w:rPr>
                <w:rFonts w:ascii="Calibri" w:hAnsi="Calibri" w:cs="Calibri"/>
                <w:color w:val="000000"/>
                <w:sz w:val="16"/>
                <w:szCs w:val="16"/>
              </w:rPr>
            </w:pPr>
            <w:r w:rsidRPr="00CA75A5">
              <w:rPr>
                <w:rFonts w:ascii="Calibri" w:hAnsi="Calibri" w:cs="Calibri"/>
                <w:color w:val="000000"/>
                <w:sz w:val="16"/>
                <w:szCs w:val="16"/>
              </w:rPr>
              <w:t>5.83 x 8.27 inches</w:t>
            </w:r>
          </w:p>
        </w:tc>
        <w:tc>
          <w:tcPr>
            <w:tcW w:w="511" w:type="pct"/>
            <w:shd w:val="clear" w:color="auto" w:fill="auto"/>
            <w:hideMark/>
          </w:tcPr>
          <w:p w14:paraId="1A1C1B6E" w14:textId="77777777"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4-colour</w:t>
            </w:r>
          </w:p>
        </w:tc>
        <w:tc>
          <w:tcPr>
            <w:tcW w:w="543" w:type="pct"/>
            <w:shd w:val="clear" w:color="auto" w:fill="auto"/>
            <w:hideMark/>
          </w:tcPr>
          <w:p w14:paraId="435503C2" w14:textId="58C5C44D" w:rsidR="00943418" w:rsidRPr="005E5040" w:rsidRDefault="00943418" w:rsidP="00943418">
            <w:pPr>
              <w:rPr>
                <w:rFonts w:ascii="Calibri" w:hAnsi="Calibri" w:cs="Calibri"/>
                <w:sz w:val="16"/>
                <w:szCs w:val="16"/>
              </w:rPr>
            </w:pPr>
            <w:r w:rsidRPr="00565AB3">
              <w:rPr>
                <w:rFonts w:ascii="Calibri" w:hAnsi="Calibri" w:cs="Calibri"/>
                <w:sz w:val="16"/>
                <w:szCs w:val="16"/>
              </w:rPr>
              <w:t xml:space="preserve">80 </w:t>
            </w:r>
            <w:proofErr w:type="spellStart"/>
            <w:r w:rsidRPr="00565AB3">
              <w:rPr>
                <w:rFonts w:ascii="Calibri" w:hAnsi="Calibri" w:cs="Calibri"/>
                <w:sz w:val="16"/>
                <w:szCs w:val="16"/>
              </w:rPr>
              <w:t>gsm</w:t>
            </w:r>
            <w:proofErr w:type="spellEnd"/>
            <w:r w:rsidRPr="00565AB3">
              <w:rPr>
                <w:rFonts w:ascii="Calibri" w:hAnsi="Calibri" w:cs="Calibri"/>
                <w:sz w:val="16"/>
                <w:szCs w:val="16"/>
              </w:rPr>
              <w:t xml:space="preserve"> bond paper &amp; Offset CTP</w:t>
            </w:r>
          </w:p>
        </w:tc>
        <w:tc>
          <w:tcPr>
            <w:tcW w:w="270" w:type="pct"/>
            <w:shd w:val="clear" w:color="auto" w:fill="auto"/>
            <w:noWrap/>
            <w:hideMark/>
          </w:tcPr>
          <w:p w14:paraId="2F7DF72E" w14:textId="77777777" w:rsidR="00943418" w:rsidRPr="005E5040" w:rsidRDefault="00943418" w:rsidP="00943418">
            <w:pPr>
              <w:rPr>
                <w:rFonts w:ascii="Calibri" w:hAnsi="Calibri" w:cs="Calibri"/>
                <w:sz w:val="16"/>
                <w:szCs w:val="16"/>
              </w:rPr>
            </w:pPr>
            <w:r w:rsidRPr="005E5040">
              <w:rPr>
                <w:rFonts w:ascii="Calibri" w:hAnsi="Calibri" w:cs="Calibri"/>
                <w:sz w:val="16"/>
                <w:szCs w:val="16"/>
              </w:rPr>
              <w:t>4-colour</w:t>
            </w:r>
          </w:p>
        </w:tc>
        <w:tc>
          <w:tcPr>
            <w:tcW w:w="406" w:type="pct"/>
            <w:shd w:val="clear" w:color="auto" w:fill="auto"/>
            <w:hideMark/>
          </w:tcPr>
          <w:p w14:paraId="0E80610D" w14:textId="1F7BEEFF" w:rsidR="00943418" w:rsidRPr="005E5040" w:rsidRDefault="00943418" w:rsidP="00943418">
            <w:pPr>
              <w:rPr>
                <w:rFonts w:ascii="Calibri" w:hAnsi="Calibri" w:cs="Calibri"/>
                <w:sz w:val="16"/>
                <w:szCs w:val="16"/>
              </w:rPr>
            </w:pPr>
            <w:r w:rsidRPr="005E5040">
              <w:rPr>
                <w:rFonts w:ascii="Calibri" w:hAnsi="Calibri" w:cs="Calibri"/>
                <w:sz w:val="16"/>
                <w:szCs w:val="16"/>
              </w:rPr>
              <w:t xml:space="preserve">300 </w:t>
            </w:r>
            <w:proofErr w:type="spellStart"/>
            <w:r w:rsidRPr="005E5040">
              <w:rPr>
                <w:rFonts w:ascii="Calibri" w:hAnsi="Calibri" w:cs="Calibri"/>
                <w:sz w:val="16"/>
                <w:szCs w:val="16"/>
              </w:rPr>
              <w:t>gsm</w:t>
            </w:r>
            <w:proofErr w:type="spellEnd"/>
            <w:r w:rsidRPr="005E5040">
              <w:rPr>
                <w:rFonts w:ascii="Calibri" w:hAnsi="Calibri" w:cs="Calibri"/>
                <w:sz w:val="16"/>
                <w:szCs w:val="16"/>
              </w:rPr>
              <w:t xml:space="preserve"> cover board; Matte laminated</w:t>
            </w:r>
          </w:p>
        </w:tc>
        <w:tc>
          <w:tcPr>
            <w:tcW w:w="405" w:type="pct"/>
            <w:shd w:val="clear" w:color="auto" w:fill="auto"/>
            <w:hideMark/>
          </w:tcPr>
          <w:p w14:paraId="6E17F22E" w14:textId="77777777" w:rsidR="00943418" w:rsidRPr="005C3343" w:rsidRDefault="00943418" w:rsidP="00943418">
            <w:pPr>
              <w:rPr>
                <w:rFonts w:ascii="Calibri" w:hAnsi="Calibri" w:cs="Calibri"/>
                <w:color w:val="000000"/>
                <w:sz w:val="16"/>
                <w:szCs w:val="16"/>
              </w:rPr>
            </w:pPr>
            <w:r w:rsidRPr="005C3343">
              <w:rPr>
                <w:rFonts w:ascii="Calibri" w:hAnsi="Calibri" w:cs="Calibri"/>
                <w:sz w:val="16"/>
                <w:szCs w:val="16"/>
              </w:rPr>
              <w:t>Thread sewn with perfect</w:t>
            </w:r>
            <w:r w:rsidRPr="005C3343">
              <w:rPr>
                <w:rFonts w:ascii="Calibri" w:hAnsi="Calibri" w:cs="Calibri"/>
                <w:color w:val="000000"/>
                <w:sz w:val="16"/>
                <w:szCs w:val="16"/>
              </w:rPr>
              <w:t xml:space="preserve"> binding</w:t>
            </w:r>
          </w:p>
        </w:tc>
      </w:tr>
      <w:tr w:rsidR="00943418" w:rsidRPr="005E5040" w14:paraId="0F05EC97" w14:textId="77777777" w:rsidTr="003826FB">
        <w:tc>
          <w:tcPr>
            <w:tcW w:w="123" w:type="pct"/>
            <w:shd w:val="clear" w:color="auto" w:fill="auto"/>
            <w:noWrap/>
          </w:tcPr>
          <w:p w14:paraId="3667EE07" w14:textId="73468888" w:rsidR="00943418" w:rsidRPr="00B665EA" w:rsidRDefault="00943418" w:rsidP="00943418">
            <w:pPr>
              <w:jc w:val="right"/>
              <w:rPr>
                <w:rFonts w:ascii="Calibri" w:hAnsi="Calibri" w:cs="Calibri"/>
                <w:b/>
                <w:bCs/>
                <w:color w:val="000000"/>
                <w:sz w:val="16"/>
                <w:szCs w:val="16"/>
              </w:rPr>
            </w:pPr>
            <w:r w:rsidRPr="00B665EA">
              <w:rPr>
                <w:rFonts w:ascii="Calibri" w:hAnsi="Calibri" w:cs="Calibri"/>
                <w:b/>
                <w:bCs/>
                <w:color w:val="000000"/>
                <w:sz w:val="16"/>
                <w:szCs w:val="16"/>
              </w:rPr>
              <w:t>5</w:t>
            </w:r>
          </w:p>
        </w:tc>
        <w:tc>
          <w:tcPr>
            <w:tcW w:w="705" w:type="pct"/>
            <w:shd w:val="clear" w:color="auto" w:fill="auto"/>
          </w:tcPr>
          <w:p w14:paraId="4C2355B7" w14:textId="2AC8A9B8" w:rsidR="00943418" w:rsidRPr="00894B8C" w:rsidRDefault="00943418" w:rsidP="00943418">
            <w:pPr>
              <w:rPr>
                <w:rFonts w:ascii="Calibri" w:hAnsi="Calibri" w:cs="Calibri"/>
                <w:color w:val="000000"/>
                <w:sz w:val="16"/>
                <w:szCs w:val="16"/>
              </w:rPr>
            </w:pPr>
            <w:r w:rsidRPr="005E6F51">
              <w:rPr>
                <w:rFonts w:ascii="Arial" w:hAnsi="Arial"/>
                <w:sz w:val="20"/>
                <w:szCs w:val="20"/>
              </w:rPr>
              <w:t xml:space="preserve">ECOWAS Response Planning Framework (ERPF) </w:t>
            </w:r>
          </w:p>
        </w:tc>
        <w:tc>
          <w:tcPr>
            <w:tcW w:w="253" w:type="pct"/>
            <w:shd w:val="clear" w:color="auto" w:fill="auto"/>
          </w:tcPr>
          <w:p w14:paraId="029C18CA" w14:textId="456ED1A2"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 xml:space="preserve">Full </w:t>
            </w:r>
            <w:proofErr w:type="spellStart"/>
            <w:r w:rsidRPr="005E5040">
              <w:rPr>
                <w:rFonts w:ascii="Calibri" w:hAnsi="Calibri" w:cs="Calibri"/>
                <w:color w:val="000000"/>
                <w:sz w:val="16"/>
                <w:szCs w:val="16"/>
              </w:rPr>
              <w:t>colour</w:t>
            </w:r>
            <w:proofErr w:type="spellEnd"/>
            <w:r w:rsidRPr="005E5040">
              <w:rPr>
                <w:rFonts w:ascii="Calibri" w:hAnsi="Calibri" w:cs="Calibri"/>
                <w:color w:val="000000"/>
                <w:sz w:val="16"/>
                <w:szCs w:val="16"/>
              </w:rPr>
              <w:t xml:space="preserve"> </w:t>
            </w:r>
            <w:proofErr w:type="spellStart"/>
            <w:r w:rsidRPr="005E5040">
              <w:rPr>
                <w:rFonts w:ascii="Calibri" w:hAnsi="Calibri" w:cs="Calibri"/>
                <w:color w:val="000000"/>
                <w:sz w:val="16"/>
                <w:szCs w:val="16"/>
              </w:rPr>
              <w:t>llustrations</w:t>
            </w:r>
            <w:proofErr w:type="spellEnd"/>
          </w:p>
        </w:tc>
        <w:tc>
          <w:tcPr>
            <w:tcW w:w="526" w:type="pct"/>
            <w:shd w:val="clear" w:color="auto" w:fill="auto"/>
          </w:tcPr>
          <w:p w14:paraId="396F9F8D" w14:textId="4BE9DBB6" w:rsidR="00943418" w:rsidRPr="005E5040" w:rsidRDefault="00943418" w:rsidP="00943418">
            <w:pPr>
              <w:rPr>
                <w:rFonts w:ascii="Calibri" w:hAnsi="Calibri" w:cs="Calibri"/>
                <w:color w:val="000000"/>
                <w:sz w:val="16"/>
                <w:szCs w:val="16"/>
              </w:rPr>
            </w:pPr>
            <w:r w:rsidRPr="002972FC">
              <w:rPr>
                <w:rFonts w:ascii="Calibri" w:hAnsi="Calibri" w:cs="Calibri"/>
                <w:color w:val="000000"/>
                <w:sz w:val="16"/>
                <w:szCs w:val="16"/>
              </w:rPr>
              <w:t xml:space="preserve">12 </w:t>
            </w:r>
            <w:proofErr w:type="spellStart"/>
            <w:r w:rsidRPr="002972FC">
              <w:rPr>
                <w:rFonts w:ascii="Calibri" w:hAnsi="Calibri" w:cs="Calibri"/>
                <w:color w:val="000000"/>
                <w:sz w:val="16"/>
                <w:szCs w:val="16"/>
              </w:rPr>
              <w:t>pt</w:t>
            </w:r>
            <w:proofErr w:type="spellEnd"/>
            <w:r w:rsidRPr="002972FC">
              <w:rPr>
                <w:rFonts w:ascii="Calibri" w:hAnsi="Calibri" w:cs="Calibri"/>
                <w:color w:val="000000"/>
                <w:sz w:val="16"/>
                <w:szCs w:val="16"/>
              </w:rPr>
              <w:t xml:space="preserve"> (text) headers-bigger font to be set as styles-180)</w:t>
            </w:r>
          </w:p>
        </w:tc>
        <w:tc>
          <w:tcPr>
            <w:tcW w:w="264" w:type="pct"/>
            <w:shd w:val="clear" w:color="auto" w:fill="auto"/>
            <w:noWrap/>
            <w:vAlign w:val="bottom"/>
          </w:tcPr>
          <w:p w14:paraId="0A48B779" w14:textId="5325FB0D" w:rsidR="00943418" w:rsidRPr="005E5040" w:rsidRDefault="00943418" w:rsidP="00943418">
            <w:pPr>
              <w:jc w:val="center"/>
              <w:rPr>
                <w:rFonts w:ascii="Calibri" w:hAnsi="Calibri" w:cs="Calibri"/>
                <w:color w:val="000000"/>
                <w:sz w:val="16"/>
                <w:szCs w:val="16"/>
              </w:rPr>
            </w:pPr>
            <w:r>
              <w:rPr>
                <w:rFonts w:ascii="Arial" w:hAnsi="Arial"/>
                <w:sz w:val="20"/>
                <w:szCs w:val="20"/>
              </w:rPr>
              <w:t>24</w:t>
            </w:r>
          </w:p>
        </w:tc>
        <w:tc>
          <w:tcPr>
            <w:tcW w:w="234" w:type="pct"/>
            <w:shd w:val="clear" w:color="auto" w:fill="auto"/>
            <w:noWrap/>
          </w:tcPr>
          <w:p w14:paraId="22B35FDF" w14:textId="1CB4BBF6"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A</w:t>
            </w:r>
            <w:r>
              <w:rPr>
                <w:rFonts w:ascii="Calibri" w:hAnsi="Calibri" w:cs="Calibri"/>
                <w:color w:val="000000"/>
                <w:sz w:val="16"/>
                <w:szCs w:val="16"/>
              </w:rPr>
              <w:t>5</w:t>
            </w:r>
          </w:p>
        </w:tc>
        <w:tc>
          <w:tcPr>
            <w:tcW w:w="321" w:type="pct"/>
          </w:tcPr>
          <w:p w14:paraId="1A83D7CD" w14:textId="62D5A53B"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Portrait</w:t>
            </w:r>
          </w:p>
        </w:tc>
        <w:tc>
          <w:tcPr>
            <w:tcW w:w="439" w:type="pct"/>
          </w:tcPr>
          <w:p w14:paraId="0DDE44DA" w14:textId="618FA296" w:rsidR="00943418" w:rsidRPr="005E5040" w:rsidRDefault="00943418" w:rsidP="00943418">
            <w:pPr>
              <w:rPr>
                <w:rFonts w:ascii="Calibri" w:hAnsi="Calibri" w:cs="Calibri"/>
                <w:color w:val="000000"/>
                <w:sz w:val="16"/>
                <w:szCs w:val="16"/>
              </w:rPr>
            </w:pPr>
            <w:r w:rsidRPr="00CA75A5">
              <w:rPr>
                <w:rFonts w:ascii="Calibri" w:hAnsi="Calibri" w:cs="Calibri"/>
                <w:color w:val="000000"/>
                <w:sz w:val="16"/>
                <w:szCs w:val="16"/>
              </w:rPr>
              <w:t>5.83 x 8.27 inches</w:t>
            </w:r>
          </w:p>
        </w:tc>
        <w:tc>
          <w:tcPr>
            <w:tcW w:w="511" w:type="pct"/>
            <w:shd w:val="clear" w:color="auto" w:fill="auto"/>
          </w:tcPr>
          <w:p w14:paraId="416A0F8A" w14:textId="36E616A8"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4-colour</w:t>
            </w:r>
          </w:p>
        </w:tc>
        <w:tc>
          <w:tcPr>
            <w:tcW w:w="543" w:type="pct"/>
            <w:shd w:val="clear" w:color="auto" w:fill="auto"/>
          </w:tcPr>
          <w:p w14:paraId="1CE2F056" w14:textId="02AC38A0" w:rsidR="00943418" w:rsidRPr="005E5040" w:rsidRDefault="00943418" w:rsidP="00943418">
            <w:pPr>
              <w:rPr>
                <w:rFonts w:ascii="Calibri" w:hAnsi="Calibri" w:cs="Calibri"/>
                <w:sz w:val="16"/>
                <w:szCs w:val="16"/>
              </w:rPr>
            </w:pPr>
            <w:r w:rsidRPr="00565AB3">
              <w:rPr>
                <w:rFonts w:ascii="Calibri" w:hAnsi="Calibri" w:cs="Calibri"/>
                <w:sz w:val="16"/>
                <w:szCs w:val="16"/>
              </w:rPr>
              <w:t xml:space="preserve">80 </w:t>
            </w:r>
            <w:proofErr w:type="spellStart"/>
            <w:r w:rsidRPr="00565AB3">
              <w:rPr>
                <w:rFonts w:ascii="Calibri" w:hAnsi="Calibri" w:cs="Calibri"/>
                <w:sz w:val="16"/>
                <w:szCs w:val="16"/>
              </w:rPr>
              <w:t>gsm</w:t>
            </w:r>
            <w:proofErr w:type="spellEnd"/>
            <w:r w:rsidRPr="00565AB3">
              <w:rPr>
                <w:rFonts w:ascii="Calibri" w:hAnsi="Calibri" w:cs="Calibri"/>
                <w:sz w:val="16"/>
                <w:szCs w:val="16"/>
              </w:rPr>
              <w:t xml:space="preserve"> bond paper &amp; Offset CTP</w:t>
            </w:r>
          </w:p>
        </w:tc>
        <w:tc>
          <w:tcPr>
            <w:tcW w:w="270" w:type="pct"/>
            <w:shd w:val="clear" w:color="auto" w:fill="auto"/>
            <w:noWrap/>
          </w:tcPr>
          <w:p w14:paraId="492AC67E" w14:textId="1D527A7C" w:rsidR="00943418" w:rsidRPr="005E5040" w:rsidRDefault="00943418" w:rsidP="00943418">
            <w:pPr>
              <w:rPr>
                <w:rFonts w:ascii="Calibri" w:hAnsi="Calibri" w:cs="Calibri"/>
                <w:sz w:val="16"/>
                <w:szCs w:val="16"/>
              </w:rPr>
            </w:pPr>
            <w:r w:rsidRPr="005E5040">
              <w:rPr>
                <w:rFonts w:ascii="Calibri" w:hAnsi="Calibri" w:cs="Calibri"/>
                <w:sz w:val="16"/>
                <w:szCs w:val="16"/>
              </w:rPr>
              <w:t>4-colour</w:t>
            </w:r>
          </w:p>
        </w:tc>
        <w:tc>
          <w:tcPr>
            <w:tcW w:w="406" w:type="pct"/>
            <w:shd w:val="clear" w:color="auto" w:fill="auto"/>
          </w:tcPr>
          <w:p w14:paraId="090DB2E8" w14:textId="1DC9070E" w:rsidR="00943418" w:rsidRPr="005E5040" w:rsidRDefault="00943418" w:rsidP="00943418">
            <w:pPr>
              <w:rPr>
                <w:rFonts w:ascii="Calibri" w:hAnsi="Calibri" w:cs="Calibri"/>
                <w:sz w:val="16"/>
                <w:szCs w:val="16"/>
              </w:rPr>
            </w:pPr>
            <w:r w:rsidRPr="005E5040">
              <w:rPr>
                <w:rFonts w:ascii="Calibri" w:hAnsi="Calibri" w:cs="Calibri"/>
                <w:sz w:val="16"/>
                <w:szCs w:val="16"/>
              </w:rPr>
              <w:t xml:space="preserve">300 </w:t>
            </w:r>
            <w:proofErr w:type="spellStart"/>
            <w:r w:rsidRPr="005E5040">
              <w:rPr>
                <w:rFonts w:ascii="Calibri" w:hAnsi="Calibri" w:cs="Calibri"/>
                <w:sz w:val="16"/>
                <w:szCs w:val="16"/>
              </w:rPr>
              <w:t>gsm</w:t>
            </w:r>
            <w:proofErr w:type="spellEnd"/>
            <w:r w:rsidRPr="005E5040">
              <w:rPr>
                <w:rFonts w:ascii="Calibri" w:hAnsi="Calibri" w:cs="Calibri"/>
                <w:sz w:val="16"/>
                <w:szCs w:val="16"/>
              </w:rPr>
              <w:t xml:space="preserve"> cover board; Matte &amp; Matte Laminated</w:t>
            </w:r>
          </w:p>
        </w:tc>
        <w:tc>
          <w:tcPr>
            <w:tcW w:w="405" w:type="pct"/>
            <w:shd w:val="clear" w:color="auto" w:fill="auto"/>
          </w:tcPr>
          <w:p w14:paraId="6D952DAB" w14:textId="0D1E1488" w:rsidR="00943418" w:rsidRPr="005C3343" w:rsidRDefault="00943418" w:rsidP="00943418">
            <w:pPr>
              <w:rPr>
                <w:rFonts w:ascii="Calibri" w:hAnsi="Calibri" w:cs="Calibri"/>
                <w:sz w:val="16"/>
                <w:szCs w:val="16"/>
              </w:rPr>
            </w:pPr>
            <w:r w:rsidRPr="005C3343">
              <w:rPr>
                <w:rFonts w:ascii="Calibri" w:hAnsi="Calibri" w:cs="Calibri"/>
                <w:color w:val="000000"/>
                <w:sz w:val="16"/>
                <w:szCs w:val="16"/>
              </w:rPr>
              <w:t>Thread sewn with perfect binding</w:t>
            </w:r>
          </w:p>
        </w:tc>
      </w:tr>
      <w:tr w:rsidR="00943418" w:rsidRPr="005E5040" w14:paraId="779725F2" w14:textId="77777777" w:rsidTr="003826FB">
        <w:tc>
          <w:tcPr>
            <w:tcW w:w="123" w:type="pct"/>
            <w:shd w:val="clear" w:color="auto" w:fill="auto"/>
            <w:noWrap/>
          </w:tcPr>
          <w:p w14:paraId="208240E4" w14:textId="560661CD" w:rsidR="00943418" w:rsidRPr="00B665EA" w:rsidRDefault="00943418" w:rsidP="00943418">
            <w:pPr>
              <w:jc w:val="right"/>
              <w:rPr>
                <w:rFonts w:ascii="Calibri" w:hAnsi="Calibri" w:cs="Calibri"/>
                <w:b/>
                <w:bCs/>
                <w:color w:val="000000"/>
                <w:sz w:val="16"/>
                <w:szCs w:val="16"/>
              </w:rPr>
            </w:pPr>
            <w:r w:rsidRPr="00B665EA">
              <w:rPr>
                <w:rFonts w:ascii="Calibri" w:hAnsi="Calibri" w:cs="Calibri"/>
                <w:b/>
                <w:bCs/>
                <w:color w:val="000000"/>
                <w:sz w:val="16"/>
                <w:szCs w:val="16"/>
              </w:rPr>
              <w:t>6</w:t>
            </w:r>
          </w:p>
        </w:tc>
        <w:tc>
          <w:tcPr>
            <w:tcW w:w="705" w:type="pct"/>
            <w:shd w:val="clear" w:color="auto" w:fill="auto"/>
          </w:tcPr>
          <w:p w14:paraId="40002CB1" w14:textId="49197BCF" w:rsidR="00943418" w:rsidRPr="005E5040" w:rsidRDefault="00943418" w:rsidP="00943418">
            <w:pPr>
              <w:rPr>
                <w:rFonts w:ascii="Calibri" w:hAnsi="Calibri" w:cs="Calibri"/>
                <w:color w:val="000000"/>
                <w:sz w:val="16"/>
                <w:szCs w:val="16"/>
              </w:rPr>
            </w:pPr>
            <w:r>
              <w:rPr>
                <w:rFonts w:ascii="Arial" w:hAnsi="Arial"/>
                <w:sz w:val="20"/>
                <w:szCs w:val="20"/>
              </w:rPr>
              <w:t>After Action Review (AAR) Manual</w:t>
            </w:r>
          </w:p>
        </w:tc>
        <w:tc>
          <w:tcPr>
            <w:tcW w:w="253" w:type="pct"/>
            <w:shd w:val="clear" w:color="auto" w:fill="auto"/>
          </w:tcPr>
          <w:p w14:paraId="61BF4F2D" w14:textId="15841B14"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 xml:space="preserve">Full </w:t>
            </w:r>
            <w:proofErr w:type="spellStart"/>
            <w:r w:rsidRPr="005E5040">
              <w:rPr>
                <w:rFonts w:ascii="Calibri" w:hAnsi="Calibri" w:cs="Calibri"/>
                <w:color w:val="000000"/>
                <w:sz w:val="16"/>
                <w:szCs w:val="16"/>
              </w:rPr>
              <w:t>colour</w:t>
            </w:r>
            <w:proofErr w:type="spellEnd"/>
            <w:r w:rsidRPr="005E5040">
              <w:rPr>
                <w:rFonts w:ascii="Calibri" w:hAnsi="Calibri" w:cs="Calibri"/>
                <w:color w:val="000000"/>
                <w:sz w:val="16"/>
                <w:szCs w:val="16"/>
              </w:rPr>
              <w:t xml:space="preserve"> </w:t>
            </w:r>
            <w:proofErr w:type="spellStart"/>
            <w:r w:rsidRPr="005E5040">
              <w:rPr>
                <w:rFonts w:ascii="Calibri" w:hAnsi="Calibri" w:cs="Calibri"/>
                <w:color w:val="000000"/>
                <w:sz w:val="16"/>
                <w:szCs w:val="16"/>
              </w:rPr>
              <w:t>llustrations</w:t>
            </w:r>
            <w:proofErr w:type="spellEnd"/>
            <w:r w:rsidRPr="005E5040">
              <w:rPr>
                <w:rFonts w:ascii="Calibri" w:hAnsi="Calibri" w:cs="Calibri"/>
                <w:color w:val="000000"/>
                <w:sz w:val="16"/>
                <w:szCs w:val="16"/>
              </w:rPr>
              <w:t xml:space="preserve"> </w:t>
            </w:r>
          </w:p>
        </w:tc>
        <w:tc>
          <w:tcPr>
            <w:tcW w:w="526" w:type="pct"/>
            <w:shd w:val="clear" w:color="auto" w:fill="auto"/>
          </w:tcPr>
          <w:p w14:paraId="034D5921" w14:textId="16066385" w:rsidR="00943418" w:rsidRPr="005E5040" w:rsidRDefault="00943418" w:rsidP="00943418">
            <w:pPr>
              <w:rPr>
                <w:rFonts w:ascii="Calibri" w:hAnsi="Calibri" w:cs="Calibri"/>
                <w:color w:val="000000"/>
                <w:sz w:val="16"/>
                <w:szCs w:val="16"/>
              </w:rPr>
            </w:pPr>
            <w:r w:rsidRPr="002972FC">
              <w:rPr>
                <w:rFonts w:ascii="Calibri" w:hAnsi="Calibri" w:cs="Calibri"/>
                <w:color w:val="000000"/>
                <w:sz w:val="16"/>
                <w:szCs w:val="16"/>
              </w:rPr>
              <w:t xml:space="preserve">12 </w:t>
            </w:r>
            <w:proofErr w:type="spellStart"/>
            <w:r w:rsidRPr="002972FC">
              <w:rPr>
                <w:rFonts w:ascii="Calibri" w:hAnsi="Calibri" w:cs="Calibri"/>
                <w:color w:val="000000"/>
                <w:sz w:val="16"/>
                <w:szCs w:val="16"/>
              </w:rPr>
              <w:t>pt</w:t>
            </w:r>
            <w:proofErr w:type="spellEnd"/>
            <w:r w:rsidRPr="002972FC">
              <w:rPr>
                <w:rFonts w:ascii="Calibri" w:hAnsi="Calibri" w:cs="Calibri"/>
                <w:color w:val="000000"/>
                <w:sz w:val="16"/>
                <w:szCs w:val="16"/>
              </w:rPr>
              <w:t xml:space="preserve"> (text) headers-bigger font to be set as styles-180)</w:t>
            </w:r>
          </w:p>
        </w:tc>
        <w:tc>
          <w:tcPr>
            <w:tcW w:w="264" w:type="pct"/>
            <w:shd w:val="clear" w:color="auto" w:fill="auto"/>
            <w:noWrap/>
            <w:vAlign w:val="bottom"/>
          </w:tcPr>
          <w:p w14:paraId="4960EA0E" w14:textId="38BDC290" w:rsidR="00943418" w:rsidRPr="005E5040" w:rsidRDefault="00943418" w:rsidP="00943418">
            <w:pPr>
              <w:jc w:val="center"/>
              <w:rPr>
                <w:rFonts w:ascii="Calibri" w:hAnsi="Calibri" w:cs="Calibri"/>
                <w:color w:val="000000"/>
                <w:sz w:val="16"/>
                <w:szCs w:val="16"/>
              </w:rPr>
            </w:pPr>
            <w:r>
              <w:rPr>
                <w:rFonts w:ascii="Arial" w:hAnsi="Arial"/>
                <w:sz w:val="20"/>
                <w:szCs w:val="20"/>
              </w:rPr>
              <w:t>23</w:t>
            </w:r>
          </w:p>
        </w:tc>
        <w:tc>
          <w:tcPr>
            <w:tcW w:w="234" w:type="pct"/>
            <w:shd w:val="clear" w:color="auto" w:fill="auto"/>
            <w:noWrap/>
          </w:tcPr>
          <w:p w14:paraId="25FFF53B" w14:textId="576CD1A5"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A</w:t>
            </w:r>
            <w:r>
              <w:rPr>
                <w:rFonts w:ascii="Calibri" w:hAnsi="Calibri" w:cs="Calibri"/>
                <w:color w:val="000000"/>
                <w:sz w:val="16"/>
                <w:szCs w:val="16"/>
              </w:rPr>
              <w:t>5</w:t>
            </w:r>
          </w:p>
        </w:tc>
        <w:tc>
          <w:tcPr>
            <w:tcW w:w="321" w:type="pct"/>
          </w:tcPr>
          <w:p w14:paraId="7D6B12C5" w14:textId="0BFC8FF6"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Portrait</w:t>
            </w:r>
          </w:p>
        </w:tc>
        <w:tc>
          <w:tcPr>
            <w:tcW w:w="439" w:type="pct"/>
          </w:tcPr>
          <w:p w14:paraId="79445D87" w14:textId="38375F82" w:rsidR="00943418" w:rsidRPr="005E5040" w:rsidRDefault="00943418" w:rsidP="00943418">
            <w:pPr>
              <w:rPr>
                <w:rFonts w:ascii="Calibri" w:hAnsi="Calibri" w:cs="Calibri"/>
                <w:color w:val="000000"/>
                <w:sz w:val="16"/>
                <w:szCs w:val="16"/>
              </w:rPr>
            </w:pPr>
            <w:r w:rsidRPr="00CA75A5">
              <w:rPr>
                <w:rFonts w:ascii="Calibri" w:hAnsi="Calibri" w:cs="Calibri"/>
                <w:color w:val="000000"/>
                <w:sz w:val="16"/>
                <w:szCs w:val="16"/>
              </w:rPr>
              <w:t>5.83 x 8.27 inches</w:t>
            </w:r>
          </w:p>
        </w:tc>
        <w:tc>
          <w:tcPr>
            <w:tcW w:w="511" w:type="pct"/>
            <w:shd w:val="clear" w:color="auto" w:fill="auto"/>
          </w:tcPr>
          <w:p w14:paraId="527F6979" w14:textId="5F00200F" w:rsidR="00943418" w:rsidRPr="005E5040" w:rsidRDefault="00943418" w:rsidP="00943418">
            <w:pPr>
              <w:rPr>
                <w:rFonts w:ascii="Calibri" w:hAnsi="Calibri" w:cs="Calibri"/>
                <w:color w:val="000000"/>
                <w:sz w:val="16"/>
                <w:szCs w:val="16"/>
              </w:rPr>
            </w:pPr>
            <w:r w:rsidRPr="005E5040">
              <w:rPr>
                <w:rFonts w:ascii="Calibri" w:hAnsi="Calibri" w:cs="Calibri"/>
                <w:color w:val="000000"/>
                <w:sz w:val="16"/>
                <w:szCs w:val="16"/>
              </w:rPr>
              <w:t>4-colour</w:t>
            </w:r>
          </w:p>
        </w:tc>
        <w:tc>
          <w:tcPr>
            <w:tcW w:w="543" w:type="pct"/>
            <w:shd w:val="clear" w:color="auto" w:fill="auto"/>
          </w:tcPr>
          <w:p w14:paraId="7CFE2AE8" w14:textId="717DC20E" w:rsidR="00943418" w:rsidRPr="005E5040" w:rsidRDefault="00943418" w:rsidP="00943418">
            <w:pPr>
              <w:rPr>
                <w:rFonts w:ascii="Calibri" w:hAnsi="Calibri" w:cs="Calibri"/>
                <w:sz w:val="16"/>
                <w:szCs w:val="16"/>
              </w:rPr>
            </w:pPr>
            <w:r w:rsidRPr="00565AB3">
              <w:rPr>
                <w:rFonts w:ascii="Calibri" w:hAnsi="Calibri" w:cs="Calibri"/>
                <w:sz w:val="16"/>
                <w:szCs w:val="16"/>
              </w:rPr>
              <w:t xml:space="preserve">80 </w:t>
            </w:r>
            <w:proofErr w:type="spellStart"/>
            <w:r w:rsidRPr="00565AB3">
              <w:rPr>
                <w:rFonts w:ascii="Calibri" w:hAnsi="Calibri" w:cs="Calibri"/>
                <w:sz w:val="16"/>
                <w:szCs w:val="16"/>
              </w:rPr>
              <w:t>gsm</w:t>
            </w:r>
            <w:proofErr w:type="spellEnd"/>
            <w:r w:rsidRPr="00565AB3">
              <w:rPr>
                <w:rFonts w:ascii="Calibri" w:hAnsi="Calibri" w:cs="Calibri"/>
                <w:sz w:val="16"/>
                <w:szCs w:val="16"/>
              </w:rPr>
              <w:t xml:space="preserve"> bond paper &amp; Offset CTP</w:t>
            </w:r>
          </w:p>
        </w:tc>
        <w:tc>
          <w:tcPr>
            <w:tcW w:w="270" w:type="pct"/>
            <w:shd w:val="clear" w:color="auto" w:fill="auto"/>
            <w:noWrap/>
          </w:tcPr>
          <w:p w14:paraId="3DC11253" w14:textId="3FE5B0CF" w:rsidR="00943418" w:rsidRPr="005E5040" w:rsidRDefault="00943418" w:rsidP="00943418">
            <w:pPr>
              <w:rPr>
                <w:rFonts w:ascii="Calibri" w:hAnsi="Calibri" w:cs="Calibri"/>
                <w:sz w:val="16"/>
                <w:szCs w:val="16"/>
              </w:rPr>
            </w:pPr>
            <w:r w:rsidRPr="005E5040">
              <w:rPr>
                <w:rFonts w:ascii="Calibri" w:hAnsi="Calibri" w:cs="Calibri"/>
                <w:sz w:val="16"/>
                <w:szCs w:val="16"/>
              </w:rPr>
              <w:t>4-colour</w:t>
            </w:r>
          </w:p>
        </w:tc>
        <w:tc>
          <w:tcPr>
            <w:tcW w:w="406" w:type="pct"/>
            <w:shd w:val="clear" w:color="auto" w:fill="auto"/>
          </w:tcPr>
          <w:p w14:paraId="32E8C05C" w14:textId="37299324" w:rsidR="00943418" w:rsidRPr="005E5040" w:rsidRDefault="00943418" w:rsidP="00943418">
            <w:pPr>
              <w:rPr>
                <w:rFonts w:ascii="Calibri" w:hAnsi="Calibri" w:cs="Calibri"/>
                <w:sz w:val="16"/>
                <w:szCs w:val="16"/>
              </w:rPr>
            </w:pPr>
            <w:r w:rsidRPr="005E5040">
              <w:rPr>
                <w:rFonts w:ascii="Calibri" w:hAnsi="Calibri" w:cs="Calibri"/>
                <w:sz w:val="16"/>
                <w:szCs w:val="16"/>
              </w:rPr>
              <w:t>30</w:t>
            </w:r>
            <w:r>
              <w:rPr>
                <w:rFonts w:ascii="Calibri" w:hAnsi="Calibri" w:cs="Calibri"/>
                <w:sz w:val="16"/>
                <w:szCs w:val="16"/>
              </w:rPr>
              <w:t>0</w:t>
            </w:r>
            <w:r w:rsidRPr="005E5040">
              <w:rPr>
                <w:rFonts w:ascii="Calibri" w:hAnsi="Calibri" w:cs="Calibri"/>
                <w:sz w:val="16"/>
                <w:szCs w:val="16"/>
              </w:rPr>
              <w:t xml:space="preserve"> </w:t>
            </w:r>
            <w:proofErr w:type="spellStart"/>
            <w:r w:rsidRPr="005E5040">
              <w:rPr>
                <w:rFonts w:ascii="Calibri" w:hAnsi="Calibri" w:cs="Calibri"/>
                <w:sz w:val="16"/>
                <w:szCs w:val="16"/>
              </w:rPr>
              <w:t>gsm</w:t>
            </w:r>
            <w:proofErr w:type="spellEnd"/>
            <w:r w:rsidRPr="005E5040">
              <w:rPr>
                <w:rFonts w:ascii="Calibri" w:hAnsi="Calibri" w:cs="Calibri"/>
                <w:sz w:val="16"/>
                <w:szCs w:val="16"/>
              </w:rPr>
              <w:t xml:space="preserve"> coverboard, Matte Laminated</w:t>
            </w:r>
          </w:p>
        </w:tc>
        <w:tc>
          <w:tcPr>
            <w:tcW w:w="405" w:type="pct"/>
            <w:shd w:val="clear" w:color="auto" w:fill="auto"/>
          </w:tcPr>
          <w:p w14:paraId="26286AD5" w14:textId="0A571035" w:rsidR="00943418" w:rsidRPr="005C3343" w:rsidRDefault="00943418" w:rsidP="00943418">
            <w:pPr>
              <w:rPr>
                <w:rFonts w:ascii="Calibri" w:hAnsi="Calibri" w:cs="Calibri"/>
                <w:sz w:val="16"/>
                <w:szCs w:val="16"/>
              </w:rPr>
            </w:pPr>
            <w:r w:rsidRPr="005C3343">
              <w:rPr>
                <w:rFonts w:ascii="Calibri" w:hAnsi="Calibri" w:cs="Calibri"/>
                <w:color w:val="000000"/>
                <w:sz w:val="16"/>
                <w:szCs w:val="16"/>
              </w:rPr>
              <w:t>Thread sewn with perfect binding</w:t>
            </w:r>
          </w:p>
        </w:tc>
      </w:tr>
    </w:tbl>
    <w:p w14:paraId="24C33C0B" w14:textId="75064957" w:rsidR="00CB644C" w:rsidRDefault="00CB644C" w:rsidP="008818CB">
      <w:pPr>
        <w:rPr>
          <w:rFonts w:ascii="Arial" w:hAnsi="Arial"/>
          <w:b/>
          <w:sz w:val="22"/>
          <w:szCs w:val="22"/>
        </w:rPr>
      </w:pPr>
    </w:p>
    <w:p w14:paraId="0D38963B" w14:textId="5386957F" w:rsidR="00CB644C" w:rsidRDefault="00CB644C" w:rsidP="008818CB">
      <w:pPr>
        <w:rPr>
          <w:rFonts w:ascii="Arial" w:hAnsi="Arial"/>
          <w:b/>
          <w:sz w:val="22"/>
          <w:szCs w:val="22"/>
        </w:rPr>
      </w:pPr>
    </w:p>
    <w:p w14:paraId="4A678961" w14:textId="77777777" w:rsidR="005E5040" w:rsidRDefault="005E5040" w:rsidP="008818CB">
      <w:pPr>
        <w:rPr>
          <w:rFonts w:ascii="Arial" w:hAnsi="Arial"/>
          <w:b/>
          <w:sz w:val="22"/>
          <w:szCs w:val="22"/>
        </w:rPr>
        <w:sectPr w:rsidR="005E5040" w:rsidSect="00B665EA">
          <w:pgSz w:w="16834" w:h="11909" w:orient="landscape" w:code="9"/>
          <w:pgMar w:top="720" w:right="720" w:bottom="720" w:left="720" w:header="720" w:footer="720" w:gutter="0"/>
          <w:cols w:space="720"/>
          <w:titlePg/>
          <w:docGrid w:linePitch="360"/>
        </w:sectPr>
      </w:pPr>
    </w:p>
    <w:p w14:paraId="49D08C6C" w14:textId="586EF73D" w:rsidR="00F331EC" w:rsidRPr="00FF55CE" w:rsidRDefault="00E40605" w:rsidP="009C0382">
      <w:pPr>
        <w:spacing w:after="120"/>
        <w:jc w:val="center"/>
        <w:rPr>
          <w:rFonts w:ascii="Arial" w:hAnsi="Arial"/>
          <w:sz w:val="22"/>
          <w:szCs w:val="22"/>
        </w:rPr>
      </w:pPr>
      <w:r>
        <w:rPr>
          <w:rFonts w:ascii="Arial" w:hAnsi="Arial"/>
          <w:b/>
          <w:bCs/>
          <w:sz w:val="22"/>
          <w:szCs w:val="22"/>
        </w:rPr>
        <w:lastRenderedPageBreak/>
        <w:t>Att</w:t>
      </w:r>
      <w:r w:rsidR="00ED15E5" w:rsidRPr="00FF55CE">
        <w:rPr>
          <w:rFonts w:ascii="Arial" w:hAnsi="Arial"/>
          <w:b/>
          <w:bCs/>
          <w:sz w:val="22"/>
          <w:szCs w:val="22"/>
        </w:rPr>
        <w:t>achment II</w:t>
      </w:r>
      <w:r w:rsidR="005C131C">
        <w:rPr>
          <w:rFonts w:ascii="Arial" w:hAnsi="Arial"/>
          <w:b/>
          <w:bCs/>
          <w:sz w:val="22"/>
          <w:szCs w:val="22"/>
        </w:rPr>
        <w:t>: Instructions to Offerors</w:t>
      </w:r>
    </w:p>
    <w:p w14:paraId="60A7DF87" w14:textId="77777777" w:rsidR="00F331EC" w:rsidRPr="00FF55CE" w:rsidRDefault="00500B32" w:rsidP="009C0382">
      <w:pPr>
        <w:pStyle w:val="ListParagraph"/>
        <w:numPr>
          <w:ilvl w:val="0"/>
          <w:numId w:val="6"/>
        </w:numPr>
        <w:tabs>
          <w:tab w:val="left" w:pos="180"/>
        </w:tabs>
        <w:contextualSpacing w:val="0"/>
        <w:jc w:val="both"/>
        <w:rPr>
          <w:rFonts w:ascii="Arial" w:hAnsi="Arial"/>
          <w:b/>
          <w:sz w:val="22"/>
          <w:szCs w:val="22"/>
        </w:rPr>
      </w:pPr>
      <w:r w:rsidRPr="00FF55CE">
        <w:rPr>
          <w:rFonts w:ascii="Arial" w:hAnsi="Arial"/>
          <w:b/>
          <w:sz w:val="22"/>
          <w:szCs w:val="22"/>
        </w:rPr>
        <w:t>General Instructions</w:t>
      </w:r>
    </w:p>
    <w:p w14:paraId="23372525" w14:textId="3158A503" w:rsidR="00F331EC" w:rsidRPr="00FF55CE" w:rsidRDefault="00500B32" w:rsidP="009C0382">
      <w:pPr>
        <w:spacing w:after="120"/>
        <w:jc w:val="both"/>
        <w:rPr>
          <w:rFonts w:ascii="Arial" w:hAnsi="Arial"/>
          <w:sz w:val="22"/>
          <w:szCs w:val="22"/>
        </w:rPr>
      </w:pPr>
      <w:r w:rsidRPr="00FF55CE">
        <w:rPr>
          <w:rFonts w:ascii="Arial" w:hAnsi="Arial"/>
          <w:sz w:val="22"/>
          <w:szCs w:val="22"/>
        </w:rPr>
        <w:t xml:space="preserve">These Instructions to </w:t>
      </w:r>
      <w:r w:rsidR="005B23D7">
        <w:rPr>
          <w:rFonts w:ascii="Arial" w:hAnsi="Arial"/>
          <w:sz w:val="22"/>
          <w:szCs w:val="22"/>
        </w:rPr>
        <w:t>o</w:t>
      </w:r>
      <w:r w:rsidR="005B23D7" w:rsidRPr="00FF55CE">
        <w:rPr>
          <w:rFonts w:ascii="Arial" w:hAnsi="Arial"/>
          <w:sz w:val="22"/>
          <w:szCs w:val="22"/>
        </w:rPr>
        <w:t xml:space="preserve">fferors </w:t>
      </w:r>
      <w:r w:rsidRPr="00FF55CE">
        <w:rPr>
          <w:rFonts w:ascii="Arial" w:hAnsi="Arial"/>
          <w:sz w:val="22"/>
          <w:szCs w:val="22"/>
        </w:rPr>
        <w:t>will not form part of</w:t>
      </w:r>
      <w:r w:rsidR="006B64C4" w:rsidRPr="00FF55CE">
        <w:rPr>
          <w:rFonts w:ascii="Arial" w:hAnsi="Arial"/>
          <w:sz w:val="22"/>
          <w:szCs w:val="22"/>
        </w:rPr>
        <w:t xml:space="preserve"> the offer or of the Contract. </w:t>
      </w:r>
      <w:r w:rsidRPr="00FF55CE">
        <w:rPr>
          <w:rFonts w:ascii="Arial" w:hAnsi="Arial"/>
          <w:sz w:val="22"/>
          <w:szCs w:val="22"/>
        </w:rPr>
        <w:t xml:space="preserve">They are intended solely to aid </w:t>
      </w:r>
      <w:r w:rsidR="005B23D7">
        <w:rPr>
          <w:rFonts w:ascii="Arial" w:hAnsi="Arial"/>
          <w:sz w:val="22"/>
          <w:szCs w:val="22"/>
        </w:rPr>
        <w:t>o</w:t>
      </w:r>
      <w:r w:rsidR="005B23D7" w:rsidRPr="00FF55CE">
        <w:rPr>
          <w:rFonts w:ascii="Arial" w:hAnsi="Arial"/>
          <w:sz w:val="22"/>
          <w:szCs w:val="22"/>
        </w:rPr>
        <w:t xml:space="preserve">fferors </w:t>
      </w:r>
      <w:r w:rsidRPr="00FF55CE">
        <w:rPr>
          <w:rFonts w:ascii="Arial" w:hAnsi="Arial"/>
          <w:sz w:val="22"/>
          <w:szCs w:val="22"/>
        </w:rPr>
        <w:t>in the preparation of their proposals.</w:t>
      </w:r>
      <w:r w:rsidR="003915AF" w:rsidRPr="00FF55CE">
        <w:rPr>
          <w:rFonts w:ascii="Arial" w:hAnsi="Arial"/>
          <w:sz w:val="22"/>
          <w:szCs w:val="22"/>
        </w:rPr>
        <w:t xml:space="preserve"> </w:t>
      </w:r>
      <w:r w:rsidR="003915AF" w:rsidRPr="00FF55CE">
        <w:rPr>
          <w:rFonts w:ascii="Arial" w:hAnsi="Arial"/>
          <w:b/>
          <w:sz w:val="22"/>
          <w:szCs w:val="22"/>
        </w:rPr>
        <w:t>Read and follow these instructions carefully</w:t>
      </w:r>
      <w:r w:rsidR="003915AF" w:rsidRPr="00FF55CE">
        <w:rPr>
          <w:rFonts w:ascii="Arial" w:hAnsi="Arial"/>
          <w:sz w:val="22"/>
          <w:szCs w:val="22"/>
        </w:rPr>
        <w:t>.</w:t>
      </w:r>
    </w:p>
    <w:p w14:paraId="1598D3E3" w14:textId="708C67E7" w:rsidR="004323F7" w:rsidRPr="00FE3B2F" w:rsidRDefault="004B026A" w:rsidP="009C0382">
      <w:pPr>
        <w:numPr>
          <w:ilvl w:val="0"/>
          <w:numId w:val="3"/>
        </w:numPr>
        <w:spacing w:after="120"/>
        <w:ind w:left="360"/>
        <w:jc w:val="both"/>
        <w:rPr>
          <w:rFonts w:ascii="Arial" w:hAnsi="Arial"/>
          <w:sz w:val="22"/>
          <w:szCs w:val="22"/>
        </w:rPr>
      </w:pPr>
      <w:r>
        <w:rPr>
          <w:rFonts w:ascii="Arial" w:hAnsi="Arial"/>
          <w:sz w:val="22"/>
          <w:szCs w:val="22"/>
        </w:rPr>
        <w:t>The proposal</w:t>
      </w:r>
      <w:r w:rsidR="00500B32" w:rsidRPr="00FE3B2F">
        <w:rPr>
          <w:rFonts w:ascii="Arial" w:hAnsi="Arial"/>
          <w:sz w:val="22"/>
          <w:szCs w:val="22"/>
        </w:rPr>
        <w:t xml:space="preserve"> and </w:t>
      </w:r>
      <w:r>
        <w:rPr>
          <w:rFonts w:ascii="Arial" w:hAnsi="Arial"/>
          <w:sz w:val="22"/>
          <w:szCs w:val="22"/>
        </w:rPr>
        <w:t xml:space="preserve">all corresponding </w:t>
      </w:r>
      <w:r w:rsidR="00500B32" w:rsidRPr="00FE3B2F">
        <w:rPr>
          <w:rFonts w:ascii="Arial" w:hAnsi="Arial"/>
          <w:sz w:val="22"/>
          <w:szCs w:val="22"/>
        </w:rPr>
        <w:t>documents related to the proposal must be written in English</w:t>
      </w:r>
      <w:proofErr w:type="gramStart"/>
      <w:r w:rsidR="005C131C">
        <w:rPr>
          <w:rFonts w:ascii="Arial" w:hAnsi="Arial"/>
          <w:sz w:val="22"/>
          <w:szCs w:val="22"/>
        </w:rPr>
        <w:t xml:space="preserve">.  </w:t>
      </w:r>
      <w:proofErr w:type="gramEnd"/>
      <w:r w:rsidR="00180D41">
        <w:rPr>
          <w:rFonts w:ascii="Arial" w:hAnsi="Arial"/>
          <w:sz w:val="22"/>
          <w:szCs w:val="22"/>
        </w:rPr>
        <w:t>A</w:t>
      </w:r>
      <w:r w:rsidR="00B21750" w:rsidRPr="00FE3B2F">
        <w:rPr>
          <w:rFonts w:ascii="Arial" w:hAnsi="Arial"/>
          <w:sz w:val="22"/>
          <w:szCs w:val="22"/>
        </w:rPr>
        <w:t xml:space="preserve">ll proposals </w:t>
      </w:r>
      <w:r w:rsidR="007856B2" w:rsidRPr="00FE3B2F">
        <w:rPr>
          <w:rFonts w:ascii="Arial" w:hAnsi="Arial"/>
          <w:sz w:val="22"/>
          <w:szCs w:val="22"/>
        </w:rPr>
        <w:t>should be s</w:t>
      </w:r>
      <w:r w:rsidR="00694EB2" w:rsidRPr="00FE3B2F">
        <w:rPr>
          <w:rFonts w:asciiTheme="minorBidi" w:hAnsiTheme="minorBidi" w:cstheme="minorBidi"/>
          <w:sz w:val="22"/>
          <w:szCs w:val="22"/>
        </w:rPr>
        <w:t>ingle-spaced with clear section headings</w:t>
      </w:r>
      <w:r w:rsidR="0085383A">
        <w:rPr>
          <w:rFonts w:asciiTheme="minorBidi" w:hAnsiTheme="minorBidi" w:cstheme="minorBidi"/>
          <w:sz w:val="22"/>
          <w:szCs w:val="22"/>
        </w:rPr>
        <w:t xml:space="preserve"> and be presented in the order specified in Attachment III – Evaluation Criteria</w:t>
      </w:r>
      <w:r w:rsidR="00B21750" w:rsidRPr="00FE3B2F">
        <w:rPr>
          <w:rFonts w:asciiTheme="minorBidi" w:hAnsiTheme="minorBidi" w:cstheme="minorBidi"/>
          <w:sz w:val="22"/>
          <w:szCs w:val="22"/>
        </w:rPr>
        <w:t>.</w:t>
      </w:r>
    </w:p>
    <w:p w14:paraId="23055DF8" w14:textId="2F9D21A4" w:rsidR="00FB4C66" w:rsidRPr="00101888" w:rsidRDefault="00FE3B2F" w:rsidP="009C0382">
      <w:pPr>
        <w:numPr>
          <w:ilvl w:val="0"/>
          <w:numId w:val="3"/>
        </w:numPr>
        <w:spacing w:after="120"/>
        <w:ind w:left="360"/>
        <w:jc w:val="both"/>
        <w:rPr>
          <w:rFonts w:ascii="Arial" w:hAnsi="Arial"/>
          <w:sz w:val="22"/>
          <w:szCs w:val="22"/>
        </w:rPr>
      </w:pPr>
      <w:r>
        <w:rPr>
          <w:rFonts w:ascii="Arial" w:hAnsi="Arial"/>
          <w:sz w:val="22"/>
          <w:szCs w:val="22"/>
        </w:rPr>
        <w:t>Proposals must i</w:t>
      </w:r>
      <w:r w:rsidR="00FB4C66" w:rsidRPr="00101888">
        <w:rPr>
          <w:rFonts w:ascii="Arial" w:hAnsi="Arial"/>
          <w:sz w:val="22"/>
          <w:szCs w:val="22"/>
        </w:rPr>
        <w:t>nclude on</w:t>
      </w:r>
      <w:r w:rsidR="006B371F">
        <w:rPr>
          <w:rFonts w:ascii="Arial" w:hAnsi="Arial"/>
          <w:sz w:val="22"/>
          <w:szCs w:val="22"/>
        </w:rPr>
        <w:t xml:space="preserve">ly the </w:t>
      </w:r>
      <w:r w:rsidR="005B23D7">
        <w:rPr>
          <w:rFonts w:ascii="Arial" w:hAnsi="Arial"/>
          <w:sz w:val="22"/>
          <w:szCs w:val="22"/>
        </w:rPr>
        <w:t>offeror’s</w:t>
      </w:r>
      <w:r w:rsidR="005B23D7" w:rsidRPr="00101888">
        <w:rPr>
          <w:rFonts w:ascii="Arial" w:hAnsi="Arial"/>
          <w:sz w:val="22"/>
          <w:szCs w:val="22"/>
        </w:rPr>
        <w:t xml:space="preserve"> </w:t>
      </w:r>
      <w:r w:rsidR="00FB4C66" w:rsidRPr="00101888">
        <w:rPr>
          <w:rFonts w:ascii="Arial" w:hAnsi="Arial"/>
          <w:sz w:val="22"/>
          <w:szCs w:val="22"/>
        </w:rPr>
        <w:t>own work</w:t>
      </w:r>
      <w:r>
        <w:rPr>
          <w:rFonts w:ascii="Arial" w:hAnsi="Arial"/>
          <w:sz w:val="22"/>
          <w:szCs w:val="22"/>
        </w:rPr>
        <w:t xml:space="preserve">. No text should be </w:t>
      </w:r>
      <w:r w:rsidR="00FB4C66" w:rsidRPr="00101888">
        <w:rPr>
          <w:rFonts w:ascii="Arial" w:hAnsi="Arial"/>
          <w:sz w:val="22"/>
          <w:szCs w:val="22"/>
        </w:rPr>
        <w:t xml:space="preserve">copied from sources outside of your </w:t>
      </w:r>
      <w:proofErr w:type="gramStart"/>
      <w:r w:rsidR="00FB4C66" w:rsidRPr="00101888">
        <w:rPr>
          <w:rFonts w:ascii="Arial" w:hAnsi="Arial"/>
          <w:sz w:val="22"/>
          <w:szCs w:val="22"/>
        </w:rPr>
        <w:t>organization, unless</w:t>
      </w:r>
      <w:proofErr w:type="gramEnd"/>
      <w:r w:rsidR="00FB4C66" w:rsidRPr="00101888">
        <w:rPr>
          <w:rFonts w:ascii="Arial" w:hAnsi="Arial"/>
          <w:sz w:val="22"/>
          <w:szCs w:val="22"/>
        </w:rPr>
        <w:t xml:space="preserve"> those sources are adequately </w:t>
      </w:r>
      <w:r w:rsidR="003915AF" w:rsidRPr="00101888">
        <w:rPr>
          <w:rFonts w:ascii="Arial" w:hAnsi="Arial"/>
          <w:sz w:val="22"/>
          <w:szCs w:val="22"/>
        </w:rPr>
        <w:t xml:space="preserve">cited and </w:t>
      </w:r>
      <w:r w:rsidR="00FB4C66" w:rsidRPr="00101888">
        <w:rPr>
          <w:rFonts w:ascii="Arial" w:hAnsi="Arial"/>
          <w:sz w:val="22"/>
          <w:szCs w:val="22"/>
        </w:rPr>
        <w:t>credited.</w:t>
      </w:r>
      <w:r w:rsidR="00274EDD" w:rsidRPr="00101888">
        <w:rPr>
          <w:rFonts w:ascii="Arial" w:hAnsi="Arial"/>
          <w:sz w:val="22"/>
          <w:szCs w:val="22"/>
        </w:rPr>
        <w:t xml:space="preserve"> </w:t>
      </w:r>
      <w:r w:rsidR="00274EDD" w:rsidRPr="00101888">
        <w:rPr>
          <w:rFonts w:ascii="Arial" w:hAnsi="Arial"/>
          <w:b/>
          <w:sz w:val="22"/>
          <w:szCs w:val="22"/>
          <w:u w:val="single"/>
        </w:rPr>
        <w:t xml:space="preserve">If </w:t>
      </w:r>
      <w:r w:rsidR="00AB2EF6">
        <w:rPr>
          <w:rFonts w:ascii="Arial" w:hAnsi="Arial"/>
          <w:b/>
          <w:sz w:val="22"/>
          <w:szCs w:val="22"/>
          <w:u w:val="single"/>
        </w:rPr>
        <w:t>C</w:t>
      </w:r>
      <w:r w:rsidR="00754762">
        <w:rPr>
          <w:rFonts w:ascii="Arial" w:hAnsi="Arial"/>
          <w:b/>
          <w:sz w:val="22"/>
          <w:szCs w:val="22"/>
          <w:u w:val="single"/>
        </w:rPr>
        <w:t>reative</w:t>
      </w:r>
      <w:r w:rsidR="00AB2EF6">
        <w:rPr>
          <w:rFonts w:ascii="Arial" w:hAnsi="Arial"/>
          <w:b/>
          <w:sz w:val="22"/>
          <w:szCs w:val="22"/>
          <w:u w:val="single"/>
        </w:rPr>
        <w:t xml:space="preserve"> determines that </w:t>
      </w:r>
      <w:r w:rsidR="000B1BB0">
        <w:rPr>
          <w:rFonts w:ascii="Arial" w:hAnsi="Arial"/>
          <w:b/>
          <w:sz w:val="22"/>
          <w:szCs w:val="22"/>
          <w:u w:val="single"/>
        </w:rPr>
        <w:t>any part of the</w:t>
      </w:r>
      <w:r w:rsidR="00274EDD" w:rsidRPr="00101888">
        <w:rPr>
          <w:rFonts w:ascii="Arial" w:hAnsi="Arial"/>
          <w:b/>
          <w:sz w:val="22"/>
          <w:szCs w:val="22"/>
          <w:u w:val="single"/>
        </w:rPr>
        <w:t xml:space="preserve"> proposal is plagiarized, the Offeror will be automatically disqualified.</w:t>
      </w:r>
    </w:p>
    <w:p w14:paraId="1FF2B6E8" w14:textId="3A204F5E" w:rsidR="00B3596A" w:rsidRDefault="00151149" w:rsidP="009C0382">
      <w:pPr>
        <w:numPr>
          <w:ilvl w:val="0"/>
          <w:numId w:val="3"/>
        </w:numPr>
        <w:spacing w:after="120"/>
        <w:ind w:left="360"/>
        <w:jc w:val="both"/>
        <w:rPr>
          <w:rFonts w:ascii="Arial" w:hAnsi="Arial"/>
          <w:sz w:val="22"/>
          <w:szCs w:val="22"/>
        </w:rPr>
      </w:pPr>
      <w:r>
        <w:rPr>
          <w:rFonts w:ascii="Arial" w:hAnsi="Arial"/>
          <w:sz w:val="22"/>
          <w:szCs w:val="22"/>
        </w:rPr>
        <w:t>All p</w:t>
      </w:r>
      <w:r w:rsidR="00500B32" w:rsidRPr="00FF55CE">
        <w:rPr>
          <w:rFonts w:ascii="Arial" w:hAnsi="Arial"/>
          <w:sz w:val="22"/>
          <w:szCs w:val="22"/>
        </w:rPr>
        <w:t>roposal</w:t>
      </w:r>
      <w:r>
        <w:rPr>
          <w:rFonts w:ascii="Arial" w:hAnsi="Arial"/>
          <w:sz w:val="22"/>
          <w:szCs w:val="22"/>
        </w:rPr>
        <w:t xml:space="preserve"> </w:t>
      </w:r>
      <w:r w:rsidR="00C15CCE" w:rsidRPr="00FF55CE">
        <w:rPr>
          <w:rFonts w:ascii="Arial" w:hAnsi="Arial"/>
          <w:sz w:val="22"/>
          <w:szCs w:val="22"/>
        </w:rPr>
        <w:t>cost</w:t>
      </w:r>
      <w:r>
        <w:rPr>
          <w:rFonts w:ascii="Arial" w:hAnsi="Arial"/>
          <w:sz w:val="22"/>
          <w:szCs w:val="22"/>
        </w:rPr>
        <w:t>s</w:t>
      </w:r>
      <w:r w:rsidR="00C15CCE" w:rsidRPr="00FF55CE">
        <w:rPr>
          <w:rFonts w:ascii="Arial" w:hAnsi="Arial"/>
          <w:sz w:val="22"/>
          <w:szCs w:val="22"/>
        </w:rPr>
        <w:t xml:space="preserve"> and figures must be </w:t>
      </w:r>
      <w:r w:rsidR="00C15CCE" w:rsidRPr="00727012">
        <w:rPr>
          <w:rFonts w:ascii="Arial" w:hAnsi="Arial"/>
          <w:sz w:val="22"/>
          <w:szCs w:val="22"/>
        </w:rPr>
        <w:t xml:space="preserve">presented in </w:t>
      </w:r>
      <w:r w:rsidR="00727012" w:rsidRPr="00727012">
        <w:rPr>
          <w:rFonts w:ascii="Arial" w:hAnsi="Arial"/>
          <w:b/>
          <w:sz w:val="22"/>
          <w:szCs w:val="22"/>
        </w:rPr>
        <w:t>Nigerian Naira</w:t>
      </w:r>
      <w:proofErr w:type="gramStart"/>
      <w:r w:rsidR="003915AF" w:rsidRPr="00727012">
        <w:rPr>
          <w:rFonts w:ascii="Arial" w:hAnsi="Arial"/>
          <w:sz w:val="22"/>
          <w:szCs w:val="22"/>
        </w:rPr>
        <w:t xml:space="preserve">. </w:t>
      </w:r>
      <w:r>
        <w:rPr>
          <w:rFonts w:ascii="Arial" w:hAnsi="Arial"/>
          <w:sz w:val="22"/>
          <w:szCs w:val="22"/>
        </w:rPr>
        <w:t xml:space="preserve"> </w:t>
      </w:r>
      <w:proofErr w:type="gramEnd"/>
      <w:r>
        <w:rPr>
          <w:rFonts w:ascii="Arial" w:hAnsi="Arial"/>
          <w:sz w:val="22"/>
          <w:szCs w:val="22"/>
        </w:rPr>
        <w:t>P</w:t>
      </w:r>
      <w:r w:rsidR="00C15CCE" w:rsidRPr="00FF55CE">
        <w:rPr>
          <w:rFonts w:ascii="Arial" w:hAnsi="Arial"/>
          <w:sz w:val="22"/>
          <w:szCs w:val="22"/>
        </w:rPr>
        <w:t xml:space="preserve">rices </w:t>
      </w:r>
      <w:r>
        <w:rPr>
          <w:rFonts w:ascii="Arial" w:hAnsi="Arial"/>
          <w:sz w:val="22"/>
          <w:szCs w:val="22"/>
        </w:rPr>
        <w:t xml:space="preserve">must </w:t>
      </w:r>
      <w:r w:rsidR="00C15CCE" w:rsidRPr="00FF55CE">
        <w:rPr>
          <w:rFonts w:ascii="Arial" w:hAnsi="Arial"/>
          <w:sz w:val="22"/>
          <w:szCs w:val="22"/>
        </w:rPr>
        <w:t xml:space="preserve">be </w:t>
      </w:r>
      <w:r w:rsidR="00033D8C" w:rsidRPr="00FF55CE">
        <w:rPr>
          <w:rFonts w:ascii="Arial" w:hAnsi="Arial"/>
          <w:sz w:val="22"/>
          <w:szCs w:val="22"/>
        </w:rPr>
        <w:t xml:space="preserve">gross </w:t>
      </w:r>
      <w:r w:rsidR="00C15CCE" w:rsidRPr="00FF55CE">
        <w:rPr>
          <w:rFonts w:ascii="Arial" w:hAnsi="Arial"/>
          <w:sz w:val="22"/>
          <w:szCs w:val="22"/>
        </w:rPr>
        <w:t xml:space="preserve">of </w:t>
      </w:r>
      <w:r w:rsidR="00082431" w:rsidRPr="00FF55CE">
        <w:rPr>
          <w:rFonts w:ascii="Arial" w:hAnsi="Arial"/>
          <w:sz w:val="22"/>
          <w:szCs w:val="22"/>
        </w:rPr>
        <w:t>tax</w:t>
      </w:r>
      <w:r w:rsidR="00033D8C" w:rsidRPr="00FF55CE">
        <w:rPr>
          <w:rFonts w:ascii="Arial" w:hAnsi="Arial"/>
          <w:sz w:val="22"/>
          <w:szCs w:val="22"/>
        </w:rPr>
        <w:t>, but net of any</w:t>
      </w:r>
      <w:r w:rsidR="006B64C4" w:rsidRPr="00FF55CE">
        <w:rPr>
          <w:rFonts w:ascii="Arial" w:hAnsi="Arial"/>
          <w:sz w:val="22"/>
          <w:szCs w:val="22"/>
        </w:rPr>
        <w:t xml:space="preserve"> customs duties.</w:t>
      </w:r>
      <w:r w:rsidR="005A6E31">
        <w:rPr>
          <w:rFonts w:ascii="Arial" w:hAnsi="Arial"/>
          <w:sz w:val="22"/>
          <w:szCs w:val="22"/>
        </w:rPr>
        <w:t xml:space="preserve"> </w:t>
      </w:r>
      <w:r w:rsidR="006449BE" w:rsidRPr="00FF55CE">
        <w:rPr>
          <w:rFonts w:ascii="Arial" w:hAnsi="Arial"/>
          <w:sz w:val="22"/>
          <w:szCs w:val="22"/>
        </w:rPr>
        <w:t>A firm fixed price purchase order</w:t>
      </w:r>
      <w:r w:rsidR="005B23D7">
        <w:rPr>
          <w:rFonts w:ascii="Arial" w:hAnsi="Arial"/>
          <w:sz w:val="22"/>
          <w:szCs w:val="22"/>
        </w:rPr>
        <w:t xml:space="preserve"> agreement</w:t>
      </w:r>
      <w:r w:rsidR="006449BE" w:rsidRPr="00FF55CE">
        <w:rPr>
          <w:rFonts w:ascii="Arial" w:hAnsi="Arial"/>
          <w:sz w:val="22"/>
          <w:szCs w:val="22"/>
        </w:rPr>
        <w:t xml:space="preserve"> will be issued to the s</w:t>
      </w:r>
      <w:r>
        <w:rPr>
          <w:rFonts w:ascii="Arial" w:hAnsi="Arial"/>
          <w:sz w:val="22"/>
          <w:szCs w:val="22"/>
        </w:rPr>
        <w:t xml:space="preserve">elected </w:t>
      </w:r>
      <w:r w:rsidR="005B23D7">
        <w:rPr>
          <w:rFonts w:ascii="Arial" w:hAnsi="Arial"/>
          <w:sz w:val="22"/>
          <w:szCs w:val="22"/>
        </w:rPr>
        <w:t xml:space="preserve">offeror </w:t>
      </w:r>
      <w:r>
        <w:rPr>
          <w:rFonts w:ascii="Arial" w:hAnsi="Arial"/>
          <w:sz w:val="22"/>
          <w:szCs w:val="22"/>
        </w:rPr>
        <w:t>in Naira.</w:t>
      </w:r>
    </w:p>
    <w:p w14:paraId="795ED8A7" w14:textId="465E1229" w:rsidR="00CA3FA5" w:rsidRPr="00FF55CE" w:rsidRDefault="00CA3FA5" w:rsidP="009C0382">
      <w:pPr>
        <w:numPr>
          <w:ilvl w:val="0"/>
          <w:numId w:val="3"/>
        </w:numPr>
        <w:spacing w:after="120"/>
        <w:ind w:left="360"/>
        <w:jc w:val="both"/>
        <w:rPr>
          <w:rFonts w:ascii="Arial" w:hAnsi="Arial"/>
          <w:sz w:val="22"/>
          <w:szCs w:val="22"/>
        </w:rPr>
      </w:pPr>
      <w:r w:rsidRPr="00FF55CE">
        <w:rPr>
          <w:rFonts w:ascii="Arial" w:hAnsi="Arial"/>
          <w:sz w:val="22"/>
          <w:szCs w:val="22"/>
        </w:rPr>
        <w:t xml:space="preserve">The Technical Proposal and Cost/Business Proposal </w:t>
      </w:r>
      <w:r w:rsidRPr="00A529BB">
        <w:rPr>
          <w:rFonts w:ascii="Arial" w:hAnsi="Arial"/>
          <w:b/>
          <w:sz w:val="22"/>
          <w:szCs w:val="22"/>
        </w:rPr>
        <w:t>must</w:t>
      </w:r>
      <w:r w:rsidRPr="00FF55CE">
        <w:rPr>
          <w:rFonts w:ascii="Arial" w:hAnsi="Arial"/>
          <w:sz w:val="22"/>
          <w:szCs w:val="22"/>
        </w:rPr>
        <w:t xml:space="preserve"> be kept separate from each other. </w:t>
      </w:r>
      <w:r w:rsidR="004C3F4E" w:rsidRPr="00FF55CE">
        <w:rPr>
          <w:rFonts w:ascii="Arial" w:hAnsi="Arial"/>
          <w:sz w:val="22"/>
          <w:szCs w:val="22"/>
        </w:rPr>
        <w:t>Technical Proposal</w:t>
      </w:r>
      <w:r w:rsidR="00DE37CB">
        <w:rPr>
          <w:rFonts w:ascii="Arial" w:hAnsi="Arial"/>
          <w:sz w:val="22"/>
          <w:szCs w:val="22"/>
        </w:rPr>
        <w:t>s</w:t>
      </w:r>
      <w:r w:rsidRPr="00FF55CE">
        <w:rPr>
          <w:rFonts w:ascii="Arial" w:hAnsi="Arial"/>
          <w:sz w:val="22"/>
          <w:szCs w:val="22"/>
        </w:rPr>
        <w:t xml:space="preserve"> must not </w:t>
      </w:r>
      <w:proofErr w:type="gramStart"/>
      <w:r w:rsidRPr="00FF55CE">
        <w:rPr>
          <w:rFonts w:ascii="Arial" w:hAnsi="Arial"/>
          <w:sz w:val="22"/>
          <w:szCs w:val="22"/>
        </w:rPr>
        <w:t>make reference</w:t>
      </w:r>
      <w:proofErr w:type="gramEnd"/>
      <w:r w:rsidRPr="00FF55CE">
        <w:rPr>
          <w:rFonts w:ascii="Arial" w:hAnsi="Arial"/>
          <w:sz w:val="22"/>
          <w:szCs w:val="22"/>
        </w:rPr>
        <w:t xml:space="preserve"> to cost or pricing information </w:t>
      </w:r>
      <w:r w:rsidRPr="00FF55CE">
        <w:rPr>
          <w:rFonts w:ascii="Arial" w:hAnsi="Arial"/>
          <w:b/>
          <w:sz w:val="22"/>
          <w:szCs w:val="22"/>
        </w:rPr>
        <w:t>at any point</w:t>
      </w:r>
      <w:r w:rsidR="00033D8C" w:rsidRPr="00FF55CE">
        <w:rPr>
          <w:rFonts w:ascii="Arial" w:hAnsi="Arial"/>
          <w:sz w:val="22"/>
          <w:szCs w:val="22"/>
        </w:rPr>
        <w:t xml:space="preserve">. This </w:t>
      </w:r>
      <w:r w:rsidR="005B23D7">
        <w:rPr>
          <w:rFonts w:ascii="Arial" w:hAnsi="Arial"/>
          <w:sz w:val="22"/>
          <w:szCs w:val="22"/>
        </w:rPr>
        <w:t xml:space="preserve">segregation </w:t>
      </w:r>
      <w:r w:rsidR="00033D8C" w:rsidRPr="00FF55CE">
        <w:rPr>
          <w:rFonts w:ascii="Arial" w:hAnsi="Arial"/>
          <w:sz w:val="22"/>
          <w:szCs w:val="22"/>
        </w:rPr>
        <w:t>will enable</w:t>
      </w:r>
      <w:r w:rsidRPr="00FF55CE">
        <w:rPr>
          <w:rFonts w:ascii="Arial" w:hAnsi="Arial"/>
          <w:sz w:val="22"/>
          <w:szCs w:val="22"/>
        </w:rPr>
        <w:t xml:space="preserve"> in order </w:t>
      </w:r>
      <w:r w:rsidR="00033D8C" w:rsidRPr="00FF55CE">
        <w:rPr>
          <w:rFonts w:ascii="Arial" w:hAnsi="Arial"/>
          <w:sz w:val="22"/>
          <w:szCs w:val="22"/>
        </w:rPr>
        <w:t xml:space="preserve">the </w:t>
      </w:r>
      <w:r w:rsidRPr="00FF55CE">
        <w:rPr>
          <w:rFonts w:ascii="Arial" w:hAnsi="Arial"/>
          <w:sz w:val="22"/>
          <w:szCs w:val="22"/>
        </w:rPr>
        <w:t xml:space="preserve">technical evaluation </w:t>
      </w:r>
      <w:r w:rsidR="00033D8C" w:rsidRPr="00FF55CE">
        <w:rPr>
          <w:rFonts w:ascii="Arial" w:hAnsi="Arial"/>
          <w:sz w:val="22"/>
          <w:szCs w:val="22"/>
        </w:rPr>
        <w:t>t</w:t>
      </w:r>
      <w:r w:rsidR="00DE37CB">
        <w:rPr>
          <w:rFonts w:ascii="Arial" w:hAnsi="Arial"/>
          <w:sz w:val="22"/>
          <w:szCs w:val="22"/>
        </w:rPr>
        <w:t>o</w:t>
      </w:r>
      <w:r w:rsidRPr="00FF55CE">
        <w:rPr>
          <w:rFonts w:ascii="Arial" w:hAnsi="Arial"/>
          <w:sz w:val="22"/>
          <w:szCs w:val="22"/>
        </w:rPr>
        <w:t xml:space="preserve"> be made strictly </w:t>
      </w:r>
      <w:proofErr w:type="gramStart"/>
      <w:r w:rsidRPr="00FF55CE">
        <w:rPr>
          <w:rFonts w:ascii="Arial" w:hAnsi="Arial"/>
          <w:sz w:val="22"/>
          <w:szCs w:val="22"/>
        </w:rPr>
        <w:t>on the basis of</w:t>
      </w:r>
      <w:proofErr w:type="gramEnd"/>
      <w:r w:rsidRPr="00FF55CE">
        <w:rPr>
          <w:rFonts w:ascii="Arial" w:hAnsi="Arial"/>
          <w:sz w:val="22"/>
          <w:szCs w:val="22"/>
        </w:rPr>
        <w:t xml:space="preserve"> technical merit.</w:t>
      </w:r>
    </w:p>
    <w:p w14:paraId="46AA7056" w14:textId="1EEF18FF" w:rsidR="00362078" w:rsidRPr="006449BE" w:rsidRDefault="00362078" w:rsidP="009C0382">
      <w:pPr>
        <w:numPr>
          <w:ilvl w:val="0"/>
          <w:numId w:val="3"/>
        </w:numPr>
        <w:spacing w:after="120"/>
        <w:ind w:left="360"/>
        <w:jc w:val="both"/>
        <w:rPr>
          <w:rFonts w:ascii="Arial" w:hAnsi="Arial"/>
          <w:bCs/>
          <w:sz w:val="22"/>
          <w:szCs w:val="22"/>
        </w:rPr>
      </w:pPr>
      <w:r w:rsidRPr="006449BE">
        <w:rPr>
          <w:rFonts w:ascii="Arial" w:hAnsi="Arial"/>
          <w:bCs/>
          <w:sz w:val="22"/>
          <w:szCs w:val="22"/>
        </w:rPr>
        <w:t>Offerors must be licensed and authorized to conduct business in</w:t>
      </w:r>
      <w:r w:rsidR="00B3596A">
        <w:rPr>
          <w:rFonts w:ascii="Arial" w:hAnsi="Arial"/>
          <w:bCs/>
          <w:sz w:val="22"/>
          <w:szCs w:val="22"/>
        </w:rPr>
        <w:t xml:space="preserve"> Nigeria</w:t>
      </w:r>
      <w:r w:rsidRPr="006449BE">
        <w:rPr>
          <w:rFonts w:ascii="Arial" w:hAnsi="Arial"/>
          <w:bCs/>
          <w:sz w:val="22"/>
          <w:szCs w:val="22"/>
        </w:rPr>
        <w:t xml:space="preserve">, as evidenced by submission of a copy of a valid </w:t>
      </w:r>
      <w:r w:rsidR="00B3596A">
        <w:rPr>
          <w:rFonts w:ascii="Arial" w:hAnsi="Arial"/>
          <w:bCs/>
          <w:sz w:val="22"/>
          <w:szCs w:val="22"/>
        </w:rPr>
        <w:t xml:space="preserve">Corporate Affairs Commission (CAC) </w:t>
      </w:r>
      <w:r w:rsidRPr="006449BE">
        <w:rPr>
          <w:rFonts w:ascii="Arial" w:hAnsi="Arial"/>
          <w:bCs/>
          <w:sz w:val="22"/>
          <w:szCs w:val="22"/>
        </w:rPr>
        <w:t>License</w:t>
      </w:r>
      <w:r w:rsidR="005E5040">
        <w:rPr>
          <w:rFonts w:ascii="Arial" w:hAnsi="Arial"/>
          <w:bCs/>
          <w:sz w:val="22"/>
          <w:szCs w:val="22"/>
        </w:rPr>
        <w:t>, or a valid business license in their home country of record.</w:t>
      </w:r>
    </w:p>
    <w:p w14:paraId="13A45BDA" w14:textId="6F6AECB3" w:rsidR="00CA3FA5" w:rsidRPr="00FF55CE" w:rsidRDefault="00CA3FA5" w:rsidP="009C0382">
      <w:pPr>
        <w:numPr>
          <w:ilvl w:val="0"/>
          <w:numId w:val="3"/>
        </w:numPr>
        <w:spacing w:after="120"/>
        <w:ind w:left="360"/>
        <w:jc w:val="both"/>
        <w:rPr>
          <w:rFonts w:ascii="Arial" w:hAnsi="Arial"/>
          <w:sz w:val="22"/>
          <w:szCs w:val="22"/>
        </w:rPr>
      </w:pPr>
      <w:r w:rsidRPr="00FF55CE">
        <w:rPr>
          <w:rFonts w:ascii="Arial" w:hAnsi="Arial"/>
          <w:sz w:val="22"/>
          <w:szCs w:val="22"/>
        </w:rPr>
        <w:t xml:space="preserve">No costs incurred by the </w:t>
      </w:r>
      <w:r w:rsidR="005B23D7">
        <w:rPr>
          <w:rFonts w:ascii="Arial" w:hAnsi="Arial"/>
          <w:sz w:val="22"/>
          <w:szCs w:val="22"/>
        </w:rPr>
        <w:t>o</w:t>
      </w:r>
      <w:r w:rsidR="005B23D7" w:rsidRPr="00FF55CE">
        <w:rPr>
          <w:rFonts w:ascii="Arial" w:hAnsi="Arial"/>
          <w:sz w:val="22"/>
          <w:szCs w:val="22"/>
        </w:rPr>
        <w:t xml:space="preserve">fferors </w:t>
      </w:r>
      <w:r w:rsidRPr="00FF55CE">
        <w:rPr>
          <w:rFonts w:ascii="Arial" w:hAnsi="Arial"/>
          <w:sz w:val="22"/>
          <w:szCs w:val="22"/>
        </w:rPr>
        <w:t>in preparing and submitting the proposal are reimbursable by C</w:t>
      </w:r>
      <w:r w:rsidR="00495193">
        <w:rPr>
          <w:rFonts w:ascii="Arial" w:hAnsi="Arial"/>
          <w:sz w:val="22"/>
          <w:szCs w:val="22"/>
        </w:rPr>
        <w:t>reative</w:t>
      </w:r>
      <w:r w:rsidRPr="00FF55CE">
        <w:rPr>
          <w:rFonts w:ascii="Arial" w:hAnsi="Arial"/>
          <w:sz w:val="22"/>
          <w:szCs w:val="22"/>
        </w:rPr>
        <w:t xml:space="preserve">. All such costs will be at the </w:t>
      </w:r>
      <w:r w:rsidR="005B23D7">
        <w:rPr>
          <w:rFonts w:ascii="Arial" w:hAnsi="Arial"/>
          <w:sz w:val="22"/>
          <w:szCs w:val="22"/>
        </w:rPr>
        <w:t>o</w:t>
      </w:r>
      <w:r w:rsidR="005B23D7" w:rsidRPr="00FF55CE">
        <w:rPr>
          <w:rFonts w:ascii="Arial" w:hAnsi="Arial"/>
          <w:sz w:val="22"/>
          <w:szCs w:val="22"/>
        </w:rPr>
        <w:t xml:space="preserve">fferor’s </w:t>
      </w:r>
      <w:r w:rsidRPr="00FF55CE">
        <w:rPr>
          <w:rFonts w:ascii="Arial" w:hAnsi="Arial"/>
          <w:sz w:val="22"/>
          <w:szCs w:val="22"/>
        </w:rPr>
        <w:t>expense.</w:t>
      </w:r>
    </w:p>
    <w:p w14:paraId="23646E0C" w14:textId="5E11FE94" w:rsidR="00B140D2" w:rsidRPr="004E2319" w:rsidRDefault="00500B32" w:rsidP="009C0382">
      <w:pPr>
        <w:numPr>
          <w:ilvl w:val="0"/>
          <w:numId w:val="3"/>
        </w:numPr>
        <w:spacing w:after="120"/>
        <w:ind w:left="360"/>
        <w:jc w:val="both"/>
        <w:rPr>
          <w:rFonts w:ascii="Arial" w:hAnsi="Arial"/>
          <w:sz w:val="22"/>
          <w:szCs w:val="22"/>
        </w:rPr>
      </w:pPr>
      <w:r w:rsidRPr="00FF55CE">
        <w:rPr>
          <w:rFonts w:ascii="Arial" w:hAnsi="Arial"/>
          <w:sz w:val="22"/>
          <w:szCs w:val="22"/>
          <w:u w:val="single"/>
        </w:rPr>
        <w:t>Responsibility Determination</w:t>
      </w:r>
      <w:r w:rsidR="00033D8C" w:rsidRPr="00FF55CE">
        <w:rPr>
          <w:rFonts w:ascii="Arial" w:hAnsi="Arial"/>
          <w:sz w:val="22"/>
          <w:szCs w:val="22"/>
        </w:rPr>
        <w:t>:</w:t>
      </w:r>
      <w:r w:rsidR="00E77DFF">
        <w:rPr>
          <w:rFonts w:ascii="Arial" w:hAnsi="Arial"/>
          <w:sz w:val="22"/>
          <w:szCs w:val="22"/>
        </w:rPr>
        <w:t xml:space="preserve"> Award shall only be made to</w:t>
      </w:r>
      <w:r w:rsidRPr="00FF55CE">
        <w:rPr>
          <w:rFonts w:ascii="Arial" w:hAnsi="Arial"/>
          <w:sz w:val="22"/>
          <w:szCs w:val="22"/>
        </w:rPr>
        <w:t xml:space="preserve"> “responsi</w:t>
      </w:r>
      <w:r w:rsidR="00362078" w:rsidRPr="00FF55CE">
        <w:rPr>
          <w:rFonts w:ascii="Arial" w:hAnsi="Arial"/>
          <w:sz w:val="22"/>
          <w:szCs w:val="22"/>
        </w:rPr>
        <w:t>v</w:t>
      </w:r>
      <w:r w:rsidRPr="00FF55CE">
        <w:rPr>
          <w:rFonts w:ascii="Arial" w:hAnsi="Arial"/>
          <w:sz w:val="22"/>
          <w:szCs w:val="22"/>
        </w:rPr>
        <w:t xml:space="preserve">e” </w:t>
      </w:r>
      <w:r w:rsidR="005B23D7">
        <w:rPr>
          <w:rFonts w:ascii="Arial" w:hAnsi="Arial"/>
          <w:sz w:val="22"/>
          <w:szCs w:val="22"/>
        </w:rPr>
        <w:t>offerors</w:t>
      </w:r>
      <w:r w:rsidRPr="00FF55CE">
        <w:rPr>
          <w:rFonts w:ascii="Arial" w:hAnsi="Arial"/>
          <w:sz w:val="22"/>
          <w:szCs w:val="22"/>
        </w:rPr>
        <w:t xml:space="preserve">. To make this determination, the </w:t>
      </w:r>
      <w:r w:rsidR="005B23D7">
        <w:rPr>
          <w:rFonts w:ascii="Arial" w:hAnsi="Arial"/>
          <w:sz w:val="22"/>
          <w:szCs w:val="22"/>
        </w:rPr>
        <w:t>o</w:t>
      </w:r>
      <w:r w:rsidR="005B23D7" w:rsidRPr="00FF55CE">
        <w:rPr>
          <w:rFonts w:ascii="Arial" w:hAnsi="Arial"/>
          <w:sz w:val="22"/>
          <w:szCs w:val="22"/>
        </w:rPr>
        <w:t xml:space="preserve">fferor </w:t>
      </w:r>
      <w:r w:rsidRPr="00FF55CE">
        <w:rPr>
          <w:rFonts w:ascii="Arial" w:hAnsi="Arial"/>
          <w:sz w:val="22"/>
          <w:szCs w:val="22"/>
        </w:rPr>
        <w:t xml:space="preserve">must </w:t>
      </w:r>
      <w:r w:rsidR="00137BCD">
        <w:rPr>
          <w:rFonts w:ascii="Arial" w:hAnsi="Arial"/>
          <w:sz w:val="22"/>
          <w:szCs w:val="22"/>
        </w:rPr>
        <w:t xml:space="preserve">provide a </w:t>
      </w:r>
      <w:r w:rsidR="00AC544C" w:rsidRPr="00FF55CE">
        <w:rPr>
          <w:rFonts w:ascii="Arial" w:hAnsi="Arial"/>
          <w:sz w:val="22"/>
          <w:szCs w:val="22"/>
        </w:rPr>
        <w:t>cover letter</w:t>
      </w:r>
      <w:r w:rsidR="00137BCD">
        <w:rPr>
          <w:rFonts w:ascii="Arial" w:hAnsi="Arial"/>
          <w:sz w:val="22"/>
          <w:szCs w:val="22"/>
        </w:rPr>
        <w:t>, as provided in Attachment IV.</w:t>
      </w:r>
    </w:p>
    <w:p w14:paraId="5EDE9082" w14:textId="09738361" w:rsidR="00B140D2" w:rsidRPr="004E2319" w:rsidRDefault="00F331EC" w:rsidP="009C0382">
      <w:pPr>
        <w:numPr>
          <w:ilvl w:val="0"/>
          <w:numId w:val="3"/>
        </w:numPr>
        <w:spacing w:after="120"/>
        <w:ind w:left="360"/>
        <w:jc w:val="both"/>
        <w:rPr>
          <w:rFonts w:ascii="Arial" w:hAnsi="Arial"/>
          <w:sz w:val="22"/>
          <w:szCs w:val="22"/>
        </w:rPr>
      </w:pPr>
      <w:r w:rsidRPr="004E2319">
        <w:rPr>
          <w:rFonts w:ascii="Arial" w:hAnsi="Arial"/>
          <w:sz w:val="22"/>
          <w:szCs w:val="22"/>
          <w:u w:val="single"/>
        </w:rPr>
        <w:t>Late Offers:</w:t>
      </w:r>
      <w:r w:rsidR="006B64C4">
        <w:rPr>
          <w:rFonts w:ascii="Arial" w:hAnsi="Arial"/>
          <w:sz w:val="22"/>
          <w:szCs w:val="22"/>
        </w:rPr>
        <w:t xml:space="preserve"> </w:t>
      </w:r>
      <w:r w:rsidRPr="004E2319">
        <w:rPr>
          <w:rFonts w:ascii="Arial" w:hAnsi="Arial"/>
          <w:sz w:val="22"/>
          <w:szCs w:val="22"/>
        </w:rPr>
        <w:t xml:space="preserve">Offerors are wholly responsible for ensuring that their </w:t>
      </w:r>
      <w:r w:rsidR="005B23D7">
        <w:rPr>
          <w:rFonts w:ascii="Arial" w:hAnsi="Arial"/>
          <w:sz w:val="22"/>
          <w:szCs w:val="22"/>
        </w:rPr>
        <w:t>o</w:t>
      </w:r>
      <w:r w:rsidR="005B23D7" w:rsidRPr="004E2319">
        <w:rPr>
          <w:rFonts w:ascii="Arial" w:hAnsi="Arial"/>
          <w:sz w:val="22"/>
          <w:szCs w:val="22"/>
        </w:rPr>
        <w:t xml:space="preserve">ffers </w:t>
      </w:r>
      <w:r w:rsidRPr="004E2319">
        <w:rPr>
          <w:rFonts w:ascii="Arial" w:hAnsi="Arial"/>
          <w:sz w:val="22"/>
          <w:szCs w:val="22"/>
        </w:rPr>
        <w:t>are received in accordance with t</w:t>
      </w:r>
      <w:r w:rsidR="006B64C4">
        <w:rPr>
          <w:rFonts w:ascii="Arial" w:hAnsi="Arial"/>
          <w:sz w:val="22"/>
          <w:szCs w:val="22"/>
        </w:rPr>
        <w:t xml:space="preserve">he instructions stated herein. </w:t>
      </w:r>
      <w:r w:rsidRPr="004E2319">
        <w:rPr>
          <w:rFonts w:ascii="Arial" w:hAnsi="Arial"/>
          <w:sz w:val="22"/>
          <w:szCs w:val="22"/>
        </w:rPr>
        <w:t xml:space="preserve">A late </w:t>
      </w:r>
      <w:r w:rsidR="005B23D7">
        <w:rPr>
          <w:rFonts w:ascii="Arial" w:hAnsi="Arial"/>
          <w:sz w:val="22"/>
          <w:szCs w:val="22"/>
        </w:rPr>
        <w:t>o</w:t>
      </w:r>
      <w:r w:rsidR="005B23D7" w:rsidRPr="004E2319">
        <w:rPr>
          <w:rFonts w:ascii="Arial" w:hAnsi="Arial"/>
          <w:sz w:val="22"/>
          <w:szCs w:val="22"/>
        </w:rPr>
        <w:t xml:space="preserve">ffer </w:t>
      </w:r>
      <w:r w:rsidRPr="004E2319">
        <w:rPr>
          <w:rFonts w:ascii="Arial" w:hAnsi="Arial"/>
          <w:sz w:val="22"/>
          <w:szCs w:val="22"/>
        </w:rPr>
        <w:t xml:space="preserve">will be </w:t>
      </w:r>
      <w:r w:rsidR="00033D8C">
        <w:rPr>
          <w:rFonts w:ascii="Arial" w:hAnsi="Arial"/>
          <w:sz w:val="22"/>
          <w:szCs w:val="22"/>
        </w:rPr>
        <w:t xml:space="preserve">recommended for rejection, </w:t>
      </w:r>
      <w:r w:rsidR="00033D8C" w:rsidRPr="004E2319">
        <w:rPr>
          <w:rFonts w:ascii="Arial" w:hAnsi="Arial"/>
          <w:sz w:val="22"/>
          <w:szCs w:val="22"/>
        </w:rPr>
        <w:t xml:space="preserve">even if it was late as a result of circumstances beyond the </w:t>
      </w:r>
      <w:r w:rsidR="005B23D7">
        <w:rPr>
          <w:rFonts w:ascii="Arial" w:hAnsi="Arial"/>
          <w:sz w:val="22"/>
          <w:szCs w:val="22"/>
        </w:rPr>
        <w:t>o</w:t>
      </w:r>
      <w:r w:rsidR="005B23D7" w:rsidRPr="004E2319">
        <w:rPr>
          <w:rFonts w:ascii="Arial" w:hAnsi="Arial"/>
          <w:sz w:val="22"/>
          <w:szCs w:val="22"/>
        </w:rPr>
        <w:t>ffe</w:t>
      </w:r>
      <w:r w:rsidR="005B23D7">
        <w:rPr>
          <w:rFonts w:ascii="Arial" w:hAnsi="Arial"/>
          <w:sz w:val="22"/>
          <w:szCs w:val="22"/>
        </w:rPr>
        <w:t xml:space="preserve">ror’s </w:t>
      </w:r>
      <w:r w:rsidR="00033D8C">
        <w:rPr>
          <w:rFonts w:ascii="Arial" w:hAnsi="Arial"/>
          <w:sz w:val="22"/>
          <w:szCs w:val="22"/>
        </w:rPr>
        <w:t>control. Late offers will only be considered</w:t>
      </w:r>
      <w:r w:rsidR="00694EB2">
        <w:rPr>
          <w:rFonts w:ascii="Arial" w:hAnsi="Arial"/>
          <w:sz w:val="22"/>
          <w:szCs w:val="22"/>
        </w:rPr>
        <w:t xml:space="preserve"> at the </w:t>
      </w:r>
      <w:r w:rsidR="00137BCD">
        <w:rPr>
          <w:rFonts w:ascii="Arial" w:hAnsi="Arial"/>
          <w:sz w:val="22"/>
          <w:szCs w:val="22"/>
        </w:rPr>
        <w:t>procurement department’s</w:t>
      </w:r>
      <w:r w:rsidR="00694EB2">
        <w:rPr>
          <w:rFonts w:ascii="Arial" w:hAnsi="Arial"/>
          <w:sz w:val="22"/>
          <w:szCs w:val="22"/>
        </w:rPr>
        <w:t xml:space="preserve"> discretion</w:t>
      </w:r>
      <w:r w:rsidR="00033D8C">
        <w:rPr>
          <w:rFonts w:ascii="Arial" w:hAnsi="Arial"/>
          <w:sz w:val="22"/>
          <w:szCs w:val="22"/>
        </w:rPr>
        <w:t>.</w:t>
      </w:r>
    </w:p>
    <w:p w14:paraId="1B5AB660" w14:textId="424551C0" w:rsidR="00B140D2" w:rsidRPr="004E2319" w:rsidRDefault="00F331EC" w:rsidP="009C0382">
      <w:pPr>
        <w:numPr>
          <w:ilvl w:val="0"/>
          <w:numId w:val="3"/>
        </w:numPr>
        <w:spacing w:after="120"/>
        <w:ind w:left="360"/>
        <w:jc w:val="both"/>
        <w:rPr>
          <w:rFonts w:ascii="Arial" w:hAnsi="Arial"/>
          <w:sz w:val="22"/>
          <w:szCs w:val="22"/>
        </w:rPr>
      </w:pPr>
      <w:r w:rsidRPr="004E2319">
        <w:rPr>
          <w:rFonts w:ascii="Arial" w:hAnsi="Arial"/>
          <w:sz w:val="22"/>
          <w:szCs w:val="22"/>
          <w:u w:val="single"/>
        </w:rPr>
        <w:t>Modification/Withdrawal of Offers:</w:t>
      </w:r>
      <w:r w:rsidR="006B64C4">
        <w:rPr>
          <w:rFonts w:ascii="Arial" w:hAnsi="Arial"/>
          <w:sz w:val="22"/>
          <w:szCs w:val="22"/>
        </w:rPr>
        <w:t xml:space="preserve"> </w:t>
      </w:r>
      <w:r w:rsidRPr="004E2319">
        <w:rPr>
          <w:rFonts w:ascii="Arial" w:hAnsi="Arial"/>
          <w:sz w:val="22"/>
          <w:szCs w:val="22"/>
        </w:rPr>
        <w:t xml:space="preserve">Offerors have the right to modify or correct </w:t>
      </w:r>
      <w:r w:rsidR="00666961">
        <w:rPr>
          <w:rFonts w:ascii="Arial" w:hAnsi="Arial"/>
          <w:sz w:val="22"/>
          <w:szCs w:val="22"/>
        </w:rPr>
        <w:t>their</w:t>
      </w:r>
      <w:r w:rsidRPr="004E2319">
        <w:rPr>
          <w:rFonts w:ascii="Arial" w:hAnsi="Arial"/>
          <w:sz w:val="22"/>
          <w:szCs w:val="22"/>
        </w:rPr>
        <w:t xml:space="preserve"> offer after it has been delivered to </w:t>
      </w:r>
      <w:r w:rsidR="00FD7C70" w:rsidRPr="004E2319">
        <w:rPr>
          <w:rFonts w:ascii="Arial" w:hAnsi="Arial"/>
          <w:sz w:val="22"/>
          <w:szCs w:val="22"/>
        </w:rPr>
        <w:t>C</w:t>
      </w:r>
      <w:r w:rsidR="00495193">
        <w:rPr>
          <w:rFonts w:ascii="Arial" w:hAnsi="Arial"/>
          <w:sz w:val="22"/>
          <w:szCs w:val="22"/>
        </w:rPr>
        <w:t>reative</w:t>
      </w:r>
      <w:r w:rsidRPr="004E2319">
        <w:rPr>
          <w:rFonts w:ascii="Arial" w:hAnsi="Arial"/>
          <w:sz w:val="22"/>
          <w:szCs w:val="22"/>
        </w:rPr>
        <w:t xml:space="preserve"> at the address stated above</w:t>
      </w:r>
      <w:r w:rsidR="00666961">
        <w:rPr>
          <w:rFonts w:ascii="Arial" w:hAnsi="Arial"/>
          <w:sz w:val="22"/>
          <w:szCs w:val="22"/>
        </w:rPr>
        <w:t>,</w:t>
      </w:r>
      <w:r w:rsidRPr="004E2319">
        <w:rPr>
          <w:rFonts w:ascii="Arial" w:hAnsi="Arial"/>
          <w:sz w:val="22"/>
          <w:szCs w:val="22"/>
        </w:rPr>
        <w:t xml:space="preserve"> and provided that the request is made before the RFP </w:t>
      </w:r>
      <w:r w:rsidRPr="00666961">
        <w:rPr>
          <w:rFonts w:ascii="Arial" w:hAnsi="Arial"/>
          <w:sz w:val="22"/>
          <w:szCs w:val="22"/>
        </w:rPr>
        <w:t>closing</w:t>
      </w:r>
      <w:r w:rsidRPr="004E2319">
        <w:rPr>
          <w:rFonts w:ascii="Arial" w:hAnsi="Arial"/>
          <w:sz w:val="22"/>
          <w:szCs w:val="22"/>
        </w:rPr>
        <w:t xml:space="preserve"> date</w:t>
      </w:r>
      <w:proofErr w:type="gramStart"/>
      <w:r w:rsidRPr="004E2319">
        <w:rPr>
          <w:rFonts w:ascii="Arial" w:hAnsi="Arial"/>
          <w:sz w:val="22"/>
          <w:szCs w:val="22"/>
        </w:rPr>
        <w:t>.</w:t>
      </w:r>
      <w:r w:rsidR="00151149">
        <w:rPr>
          <w:rFonts w:ascii="Arial" w:hAnsi="Arial"/>
          <w:sz w:val="22"/>
          <w:szCs w:val="22"/>
        </w:rPr>
        <w:t xml:space="preserve">  </w:t>
      </w:r>
      <w:proofErr w:type="gramEnd"/>
      <w:r w:rsidR="00151149">
        <w:rPr>
          <w:rFonts w:ascii="Arial" w:hAnsi="Arial"/>
          <w:sz w:val="22"/>
          <w:szCs w:val="22"/>
        </w:rPr>
        <w:t>Offerors have the right to withdraw their offer at any time.</w:t>
      </w:r>
      <w:r w:rsidRPr="004E2319">
        <w:rPr>
          <w:rFonts w:ascii="Arial" w:hAnsi="Arial"/>
          <w:sz w:val="22"/>
          <w:szCs w:val="22"/>
        </w:rPr>
        <w:t xml:space="preserve"> </w:t>
      </w:r>
    </w:p>
    <w:p w14:paraId="021350FA" w14:textId="53F0B7B0" w:rsidR="00B140D2" w:rsidRPr="005E5040" w:rsidRDefault="00F331EC" w:rsidP="009C0382">
      <w:pPr>
        <w:numPr>
          <w:ilvl w:val="0"/>
          <w:numId w:val="3"/>
        </w:numPr>
        <w:spacing w:after="120"/>
        <w:ind w:left="360"/>
        <w:jc w:val="both"/>
        <w:rPr>
          <w:rFonts w:ascii="Arial" w:hAnsi="Arial"/>
          <w:sz w:val="22"/>
          <w:szCs w:val="22"/>
        </w:rPr>
      </w:pPr>
      <w:r w:rsidRPr="004E2319">
        <w:rPr>
          <w:rFonts w:ascii="Arial" w:hAnsi="Arial"/>
          <w:sz w:val="22"/>
          <w:szCs w:val="22"/>
          <w:u w:val="single"/>
        </w:rPr>
        <w:t>Disposition of Proposals:</w:t>
      </w:r>
      <w:r w:rsidR="006B64C4">
        <w:rPr>
          <w:rFonts w:ascii="Arial" w:hAnsi="Arial"/>
          <w:sz w:val="22"/>
          <w:szCs w:val="22"/>
        </w:rPr>
        <w:t xml:space="preserve"> </w:t>
      </w:r>
      <w:r w:rsidRPr="004E2319">
        <w:rPr>
          <w:rFonts w:ascii="Arial" w:hAnsi="Arial"/>
          <w:sz w:val="22"/>
          <w:szCs w:val="22"/>
        </w:rPr>
        <w:t xml:space="preserve">Proposals submitted in response to </w:t>
      </w:r>
      <w:r w:rsidR="006B64C4">
        <w:rPr>
          <w:rFonts w:ascii="Arial" w:hAnsi="Arial"/>
          <w:sz w:val="22"/>
          <w:szCs w:val="22"/>
        </w:rPr>
        <w:t xml:space="preserve">this RFP will not be returned. </w:t>
      </w:r>
      <w:r w:rsidR="00137BCD">
        <w:rPr>
          <w:rFonts w:ascii="Arial" w:hAnsi="Arial"/>
          <w:sz w:val="22"/>
          <w:szCs w:val="22"/>
        </w:rPr>
        <w:t>Reasonable effort</w:t>
      </w:r>
      <w:r w:rsidRPr="004E2319">
        <w:rPr>
          <w:rFonts w:ascii="Arial" w:hAnsi="Arial"/>
          <w:sz w:val="22"/>
          <w:szCs w:val="22"/>
        </w:rPr>
        <w:t xml:space="preserve"> will </w:t>
      </w:r>
      <w:r w:rsidRPr="005E5040">
        <w:rPr>
          <w:rFonts w:ascii="Arial" w:hAnsi="Arial"/>
          <w:sz w:val="22"/>
          <w:szCs w:val="22"/>
        </w:rPr>
        <w:t>be made t</w:t>
      </w:r>
      <w:r w:rsidR="00E77DFF" w:rsidRPr="005E5040">
        <w:rPr>
          <w:rFonts w:ascii="Arial" w:hAnsi="Arial"/>
          <w:sz w:val="22"/>
          <w:szCs w:val="22"/>
        </w:rPr>
        <w:t>o ensure confidentiality of p</w:t>
      </w:r>
      <w:r w:rsidR="00694EB2" w:rsidRPr="005E5040">
        <w:rPr>
          <w:rFonts w:ascii="Arial" w:hAnsi="Arial"/>
          <w:sz w:val="22"/>
          <w:szCs w:val="22"/>
        </w:rPr>
        <w:t>roposals</w:t>
      </w:r>
      <w:r w:rsidRPr="005E5040">
        <w:rPr>
          <w:rFonts w:ascii="Arial" w:hAnsi="Arial"/>
          <w:sz w:val="22"/>
          <w:szCs w:val="22"/>
        </w:rPr>
        <w:t xml:space="preserve"> received from all </w:t>
      </w:r>
      <w:r w:rsidR="005B23D7">
        <w:rPr>
          <w:rFonts w:ascii="Arial" w:hAnsi="Arial"/>
          <w:sz w:val="22"/>
          <w:szCs w:val="22"/>
        </w:rPr>
        <w:t>o</w:t>
      </w:r>
      <w:r w:rsidR="005B23D7" w:rsidRPr="005E5040">
        <w:rPr>
          <w:rFonts w:ascii="Arial" w:hAnsi="Arial"/>
          <w:sz w:val="22"/>
          <w:szCs w:val="22"/>
        </w:rPr>
        <w:t>fferors</w:t>
      </w:r>
      <w:r w:rsidR="006B64C4" w:rsidRPr="005E5040">
        <w:rPr>
          <w:rFonts w:ascii="Arial" w:hAnsi="Arial"/>
          <w:sz w:val="22"/>
          <w:szCs w:val="22"/>
        </w:rPr>
        <w:t xml:space="preserve">. </w:t>
      </w:r>
      <w:r w:rsidRPr="005E5040">
        <w:rPr>
          <w:rFonts w:ascii="Arial" w:hAnsi="Arial"/>
          <w:sz w:val="22"/>
          <w:szCs w:val="22"/>
        </w:rPr>
        <w:t>This RFP does not seek information of a highly proprietary nature</w:t>
      </w:r>
      <w:r w:rsidR="00694EB2" w:rsidRPr="005E5040">
        <w:rPr>
          <w:rFonts w:ascii="Arial" w:hAnsi="Arial"/>
          <w:sz w:val="22"/>
          <w:szCs w:val="22"/>
        </w:rPr>
        <w:t>,</w:t>
      </w:r>
      <w:r w:rsidRPr="005E5040">
        <w:rPr>
          <w:rFonts w:ascii="Arial" w:hAnsi="Arial"/>
          <w:sz w:val="22"/>
          <w:szCs w:val="22"/>
        </w:rPr>
        <w:t xml:space="preserve"> but if such information is included in the </w:t>
      </w:r>
      <w:r w:rsidR="005B23D7">
        <w:rPr>
          <w:rFonts w:ascii="Arial" w:hAnsi="Arial"/>
          <w:sz w:val="22"/>
          <w:szCs w:val="22"/>
        </w:rPr>
        <w:t>o</w:t>
      </w:r>
      <w:r w:rsidR="005B23D7" w:rsidRPr="005E5040">
        <w:rPr>
          <w:rFonts w:ascii="Arial" w:hAnsi="Arial"/>
          <w:sz w:val="22"/>
          <w:szCs w:val="22"/>
        </w:rPr>
        <w:t xml:space="preserve">fferor’s </w:t>
      </w:r>
      <w:r w:rsidRPr="005E5040">
        <w:rPr>
          <w:rFonts w:ascii="Arial" w:hAnsi="Arial"/>
          <w:sz w:val="22"/>
          <w:szCs w:val="22"/>
        </w:rPr>
        <w:t xml:space="preserve">proposal, the </w:t>
      </w:r>
      <w:r w:rsidR="005B23D7">
        <w:rPr>
          <w:rFonts w:ascii="Arial" w:hAnsi="Arial"/>
          <w:sz w:val="22"/>
          <w:szCs w:val="22"/>
        </w:rPr>
        <w:t>o</w:t>
      </w:r>
      <w:r w:rsidR="005B23D7" w:rsidRPr="005E5040">
        <w:rPr>
          <w:rFonts w:ascii="Arial" w:hAnsi="Arial"/>
          <w:sz w:val="22"/>
          <w:szCs w:val="22"/>
        </w:rPr>
        <w:t xml:space="preserve">fferor </w:t>
      </w:r>
      <w:r w:rsidRPr="005E5040">
        <w:rPr>
          <w:rFonts w:ascii="Arial" w:hAnsi="Arial"/>
          <w:sz w:val="22"/>
          <w:szCs w:val="22"/>
        </w:rPr>
        <w:t xml:space="preserve">must alert </w:t>
      </w:r>
      <w:r w:rsidR="00495193" w:rsidRPr="005E5040">
        <w:rPr>
          <w:rFonts w:ascii="Arial" w:hAnsi="Arial"/>
          <w:sz w:val="22"/>
          <w:szCs w:val="22"/>
        </w:rPr>
        <w:t>Creative</w:t>
      </w:r>
      <w:r w:rsidRPr="005E5040">
        <w:rPr>
          <w:rFonts w:ascii="Arial" w:hAnsi="Arial"/>
          <w:sz w:val="22"/>
          <w:szCs w:val="22"/>
        </w:rPr>
        <w:t xml:space="preserve"> and must annotate the material by marking it “Confidential and Proprietary” so that these sections can be treated appropriately.</w:t>
      </w:r>
    </w:p>
    <w:p w14:paraId="3F8A4F75" w14:textId="60A8C243" w:rsidR="00151149" w:rsidRPr="005E5040" w:rsidRDefault="00F331EC" w:rsidP="009C0382">
      <w:pPr>
        <w:numPr>
          <w:ilvl w:val="0"/>
          <w:numId w:val="3"/>
        </w:numPr>
        <w:spacing w:after="120"/>
        <w:ind w:left="360"/>
        <w:jc w:val="both"/>
        <w:rPr>
          <w:rFonts w:ascii="Arial" w:hAnsi="Arial"/>
          <w:b/>
          <w:sz w:val="22"/>
          <w:szCs w:val="22"/>
        </w:rPr>
      </w:pPr>
      <w:r w:rsidRPr="005E5040">
        <w:rPr>
          <w:rFonts w:ascii="Arial" w:hAnsi="Arial"/>
          <w:sz w:val="22"/>
          <w:szCs w:val="22"/>
          <w:u w:val="single"/>
        </w:rPr>
        <w:t>Clarification</w:t>
      </w:r>
      <w:r w:rsidR="00694EB2" w:rsidRPr="005E5040">
        <w:rPr>
          <w:rFonts w:ascii="Arial" w:hAnsi="Arial"/>
          <w:sz w:val="22"/>
          <w:szCs w:val="22"/>
          <w:u w:val="single"/>
        </w:rPr>
        <w:t>s</w:t>
      </w:r>
      <w:r w:rsidRPr="005E5040">
        <w:rPr>
          <w:rFonts w:ascii="Arial" w:hAnsi="Arial"/>
          <w:sz w:val="22"/>
          <w:szCs w:val="22"/>
          <w:u w:val="single"/>
        </w:rPr>
        <w:t xml:space="preserve"> and Amendment</w:t>
      </w:r>
      <w:r w:rsidR="008E596E" w:rsidRPr="005E5040">
        <w:rPr>
          <w:rFonts w:ascii="Arial" w:hAnsi="Arial"/>
          <w:sz w:val="22"/>
          <w:szCs w:val="22"/>
          <w:u w:val="single"/>
        </w:rPr>
        <w:t>s</w:t>
      </w:r>
      <w:r w:rsidRPr="005E5040">
        <w:rPr>
          <w:rFonts w:ascii="Arial" w:hAnsi="Arial"/>
          <w:sz w:val="22"/>
          <w:szCs w:val="22"/>
          <w:u w:val="single"/>
        </w:rPr>
        <w:t xml:space="preserve"> to the RFP</w:t>
      </w:r>
      <w:r w:rsidRPr="005E5040">
        <w:rPr>
          <w:rFonts w:ascii="Arial" w:hAnsi="Arial"/>
          <w:sz w:val="22"/>
          <w:szCs w:val="22"/>
        </w:rPr>
        <w:t>:</w:t>
      </w:r>
      <w:r w:rsidR="00694EB2" w:rsidRPr="005E5040">
        <w:rPr>
          <w:rFonts w:ascii="Arial" w:hAnsi="Arial"/>
          <w:sz w:val="22"/>
          <w:szCs w:val="22"/>
        </w:rPr>
        <w:t xml:space="preserve"> </w:t>
      </w:r>
      <w:r w:rsidRPr="005E5040">
        <w:rPr>
          <w:rFonts w:ascii="Arial" w:hAnsi="Arial"/>
          <w:sz w:val="22"/>
          <w:szCs w:val="22"/>
        </w:rPr>
        <w:t>Any question</w:t>
      </w:r>
      <w:r w:rsidR="00E77DFF" w:rsidRPr="005E5040">
        <w:rPr>
          <w:rFonts w:ascii="Arial" w:hAnsi="Arial"/>
          <w:sz w:val="22"/>
          <w:szCs w:val="22"/>
        </w:rPr>
        <w:t>s</w:t>
      </w:r>
      <w:r w:rsidRPr="005E5040">
        <w:rPr>
          <w:rFonts w:ascii="Arial" w:hAnsi="Arial"/>
          <w:sz w:val="22"/>
          <w:szCs w:val="22"/>
        </w:rPr>
        <w:t xml:space="preserve"> regarding this solicitation must be </w:t>
      </w:r>
      <w:r w:rsidR="008E596E" w:rsidRPr="005E5040">
        <w:rPr>
          <w:rFonts w:ascii="Arial" w:hAnsi="Arial"/>
          <w:b/>
          <w:bCs/>
          <w:sz w:val="22"/>
          <w:szCs w:val="22"/>
          <w:u w:val="single"/>
        </w:rPr>
        <w:t>emailed</w:t>
      </w:r>
      <w:r w:rsidR="00E77DFF" w:rsidRPr="005E5040">
        <w:rPr>
          <w:rFonts w:ascii="Arial" w:hAnsi="Arial"/>
          <w:sz w:val="22"/>
          <w:szCs w:val="22"/>
        </w:rPr>
        <w:t xml:space="preserve"> to </w:t>
      </w:r>
      <w:r w:rsidR="00AB2408" w:rsidRPr="004B5DC6">
        <w:rPr>
          <w:rFonts w:ascii="Arial" w:hAnsi="Arial"/>
          <w:sz w:val="22"/>
          <w:szCs w:val="22"/>
        </w:rPr>
        <w:t>procurement@crea-reward.com</w:t>
      </w:r>
      <w:r w:rsidR="00151149" w:rsidRPr="00B665EA">
        <w:rPr>
          <w:rFonts w:ascii="Arial" w:hAnsi="Arial"/>
          <w:sz w:val="22"/>
          <w:szCs w:val="22"/>
        </w:rPr>
        <w:t xml:space="preserve"> in the timeframe listed on the cover page</w:t>
      </w:r>
      <w:r w:rsidR="008E596E" w:rsidRPr="005E5040">
        <w:rPr>
          <w:rFonts w:ascii="Arial" w:hAnsi="Arial"/>
          <w:sz w:val="22"/>
          <w:szCs w:val="22"/>
        </w:rPr>
        <w:t xml:space="preserve">. </w:t>
      </w:r>
      <w:r w:rsidR="00151149" w:rsidRPr="005E5040">
        <w:rPr>
          <w:rFonts w:ascii="Arial" w:hAnsi="Arial"/>
          <w:bCs/>
          <w:sz w:val="22"/>
          <w:szCs w:val="22"/>
        </w:rPr>
        <w:t>No questions will be entertained if they are received by means other than the specified email address, and any communications to alternate e-mail addresses will result in the disqualification of the bidder</w:t>
      </w:r>
      <w:proofErr w:type="gramStart"/>
      <w:r w:rsidR="00151149" w:rsidRPr="005E5040">
        <w:rPr>
          <w:rFonts w:ascii="Arial" w:hAnsi="Arial"/>
          <w:sz w:val="22"/>
          <w:szCs w:val="22"/>
        </w:rPr>
        <w:t xml:space="preserve">.  </w:t>
      </w:r>
      <w:proofErr w:type="gramEnd"/>
      <w:r w:rsidR="00666961" w:rsidRPr="005E5040">
        <w:rPr>
          <w:rFonts w:ascii="Arial" w:hAnsi="Arial"/>
          <w:sz w:val="22"/>
          <w:szCs w:val="22"/>
        </w:rPr>
        <w:t xml:space="preserve">The </w:t>
      </w:r>
      <w:r w:rsidRPr="005E5040">
        <w:rPr>
          <w:rFonts w:ascii="Arial" w:hAnsi="Arial"/>
          <w:sz w:val="22"/>
          <w:szCs w:val="22"/>
        </w:rPr>
        <w:t>solicitation number</w:t>
      </w:r>
      <w:r w:rsidR="00151149" w:rsidRPr="005E5040">
        <w:rPr>
          <w:rFonts w:ascii="Arial" w:hAnsi="Arial"/>
          <w:sz w:val="22"/>
          <w:szCs w:val="22"/>
        </w:rPr>
        <w:t xml:space="preserve"> must </w:t>
      </w:r>
      <w:r w:rsidR="006B64C4" w:rsidRPr="005E5040">
        <w:rPr>
          <w:rFonts w:ascii="Arial" w:hAnsi="Arial"/>
          <w:sz w:val="22"/>
          <w:szCs w:val="22"/>
        </w:rPr>
        <w:t xml:space="preserve">be stated in the subject. </w:t>
      </w:r>
      <w:r w:rsidRPr="005E5040">
        <w:rPr>
          <w:rFonts w:ascii="Arial" w:hAnsi="Arial"/>
          <w:sz w:val="22"/>
          <w:szCs w:val="22"/>
        </w:rPr>
        <w:t xml:space="preserve">Responses will be </w:t>
      </w:r>
      <w:r w:rsidR="00AD26FC">
        <w:rPr>
          <w:rFonts w:ascii="Arial" w:hAnsi="Arial"/>
          <w:sz w:val="22"/>
          <w:szCs w:val="22"/>
        </w:rPr>
        <w:t>compiled</w:t>
      </w:r>
      <w:r w:rsidR="00AD26FC" w:rsidRPr="005E5040">
        <w:rPr>
          <w:rFonts w:ascii="Arial" w:hAnsi="Arial"/>
          <w:sz w:val="22"/>
          <w:szCs w:val="22"/>
        </w:rPr>
        <w:t xml:space="preserve"> </w:t>
      </w:r>
      <w:r w:rsidRPr="005E5040">
        <w:rPr>
          <w:rFonts w:ascii="Arial" w:hAnsi="Arial"/>
          <w:sz w:val="22"/>
          <w:szCs w:val="22"/>
        </w:rPr>
        <w:t xml:space="preserve">and emailed to </w:t>
      </w:r>
      <w:r w:rsidR="000F5CAF" w:rsidRPr="005E5040">
        <w:rPr>
          <w:rFonts w:ascii="Arial" w:hAnsi="Arial"/>
          <w:sz w:val="22"/>
          <w:szCs w:val="22"/>
        </w:rPr>
        <w:t>all organiz</w:t>
      </w:r>
      <w:r w:rsidR="006B64C4" w:rsidRPr="005E5040">
        <w:rPr>
          <w:rFonts w:ascii="Arial" w:hAnsi="Arial"/>
          <w:sz w:val="22"/>
          <w:szCs w:val="22"/>
        </w:rPr>
        <w:t>ations that requested this RFP</w:t>
      </w:r>
      <w:r w:rsidR="00666961" w:rsidRPr="005E5040">
        <w:rPr>
          <w:rFonts w:ascii="Arial" w:hAnsi="Arial"/>
          <w:sz w:val="22"/>
          <w:szCs w:val="22"/>
        </w:rPr>
        <w:t xml:space="preserve"> or re-posted publicly</w:t>
      </w:r>
      <w:r w:rsidR="00694EB2" w:rsidRPr="005E5040">
        <w:rPr>
          <w:rFonts w:ascii="Arial" w:hAnsi="Arial"/>
          <w:sz w:val="22"/>
          <w:szCs w:val="22"/>
        </w:rPr>
        <w:t xml:space="preserve"> if offered as a full and open competition</w:t>
      </w:r>
      <w:r w:rsidR="006B64C4" w:rsidRPr="005E5040">
        <w:rPr>
          <w:rFonts w:ascii="Arial" w:hAnsi="Arial"/>
          <w:sz w:val="22"/>
          <w:szCs w:val="22"/>
        </w:rPr>
        <w:t xml:space="preserve">. </w:t>
      </w:r>
    </w:p>
    <w:p w14:paraId="02C71BC7" w14:textId="2D283255" w:rsidR="00694EB2" w:rsidRPr="005E5040" w:rsidRDefault="00FD7C70" w:rsidP="009C0382">
      <w:pPr>
        <w:numPr>
          <w:ilvl w:val="0"/>
          <w:numId w:val="3"/>
        </w:numPr>
        <w:spacing w:after="120"/>
        <w:ind w:left="360"/>
        <w:jc w:val="both"/>
        <w:rPr>
          <w:rFonts w:ascii="Arial" w:hAnsi="Arial"/>
          <w:b/>
          <w:sz w:val="22"/>
          <w:szCs w:val="22"/>
        </w:rPr>
      </w:pPr>
      <w:r w:rsidRPr="005E5040">
        <w:rPr>
          <w:rFonts w:ascii="Arial" w:hAnsi="Arial"/>
          <w:iCs/>
          <w:sz w:val="22"/>
          <w:szCs w:val="22"/>
        </w:rPr>
        <w:t>C</w:t>
      </w:r>
      <w:r w:rsidR="00495193" w:rsidRPr="005E5040">
        <w:rPr>
          <w:rFonts w:ascii="Arial" w:hAnsi="Arial"/>
          <w:iCs/>
          <w:sz w:val="22"/>
          <w:szCs w:val="22"/>
        </w:rPr>
        <w:t>reative</w:t>
      </w:r>
      <w:r w:rsidR="00F331EC" w:rsidRPr="005E5040">
        <w:rPr>
          <w:rFonts w:ascii="Arial" w:hAnsi="Arial"/>
          <w:iCs/>
          <w:sz w:val="22"/>
          <w:szCs w:val="22"/>
        </w:rPr>
        <w:t xml:space="preserve"> anticipates that discussions with </w:t>
      </w:r>
      <w:r w:rsidR="00AD26FC">
        <w:rPr>
          <w:rFonts w:ascii="Arial" w:hAnsi="Arial"/>
          <w:iCs/>
          <w:sz w:val="22"/>
          <w:szCs w:val="22"/>
        </w:rPr>
        <w:t>o</w:t>
      </w:r>
      <w:r w:rsidR="00AD26FC" w:rsidRPr="005E5040">
        <w:rPr>
          <w:rFonts w:ascii="Arial" w:hAnsi="Arial"/>
          <w:iCs/>
          <w:sz w:val="22"/>
          <w:szCs w:val="22"/>
        </w:rPr>
        <w:t xml:space="preserve">fferors </w:t>
      </w:r>
      <w:r w:rsidR="00666961" w:rsidRPr="005E5040">
        <w:rPr>
          <w:rFonts w:ascii="Arial" w:hAnsi="Arial"/>
          <w:iCs/>
          <w:sz w:val="22"/>
          <w:szCs w:val="22"/>
        </w:rPr>
        <w:t>will be</w:t>
      </w:r>
      <w:r w:rsidR="00E77DFF" w:rsidRPr="005E5040">
        <w:rPr>
          <w:rFonts w:ascii="Arial" w:hAnsi="Arial"/>
          <w:iCs/>
          <w:sz w:val="22"/>
          <w:szCs w:val="22"/>
        </w:rPr>
        <w:t xml:space="preserve"> conducted; </w:t>
      </w:r>
      <w:r w:rsidR="00F331EC" w:rsidRPr="005E5040">
        <w:rPr>
          <w:rFonts w:ascii="Arial" w:hAnsi="Arial"/>
          <w:iCs/>
          <w:sz w:val="22"/>
          <w:szCs w:val="22"/>
        </w:rPr>
        <w:t xml:space="preserve">however, </w:t>
      </w:r>
      <w:r w:rsidRPr="005E5040">
        <w:rPr>
          <w:rFonts w:ascii="Arial" w:hAnsi="Arial"/>
          <w:iCs/>
          <w:sz w:val="22"/>
          <w:szCs w:val="22"/>
        </w:rPr>
        <w:t>C</w:t>
      </w:r>
      <w:r w:rsidR="00495193" w:rsidRPr="005E5040">
        <w:rPr>
          <w:rFonts w:ascii="Arial" w:hAnsi="Arial"/>
          <w:iCs/>
          <w:sz w:val="22"/>
          <w:szCs w:val="22"/>
        </w:rPr>
        <w:t>reative</w:t>
      </w:r>
      <w:r w:rsidR="00F331EC" w:rsidRPr="005E5040">
        <w:rPr>
          <w:rFonts w:ascii="Arial" w:hAnsi="Arial"/>
          <w:iCs/>
          <w:sz w:val="22"/>
          <w:szCs w:val="22"/>
        </w:rPr>
        <w:t xml:space="preserve"> reserves the right to m</w:t>
      </w:r>
      <w:r w:rsidR="006B64C4" w:rsidRPr="005E5040">
        <w:rPr>
          <w:rFonts w:ascii="Arial" w:hAnsi="Arial"/>
          <w:iCs/>
          <w:sz w:val="22"/>
          <w:szCs w:val="22"/>
        </w:rPr>
        <w:t xml:space="preserve">ake </w:t>
      </w:r>
      <w:r w:rsidR="00E77DFF" w:rsidRPr="005E5040">
        <w:rPr>
          <w:rFonts w:ascii="Arial" w:hAnsi="Arial"/>
          <w:iCs/>
          <w:sz w:val="22"/>
          <w:szCs w:val="22"/>
        </w:rPr>
        <w:t xml:space="preserve">an </w:t>
      </w:r>
      <w:r w:rsidR="006B64C4" w:rsidRPr="005E5040">
        <w:rPr>
          <w:rFonts w:ascii="Arial" w:hAnsi="Arial"/>
          <w:iCs/>
          <w:sz w:val="22"/>
          <w:szCs w:val="22"/>
        </w:rPr>
        <w:t xml:space="preserve">award without discussions. </w:t>
      </w:r>
      <w:r w:rsidR="00666961" w:rsidRPr="005E5040">
        <w:rPr>
          <w:rFonts w:ascii="Arial" w:hAnsi="Arial"/>
          <w:iCs/>
          <w:sz w:val="22"/>
          <w:szCs w:val="22"/>
        </w:rPr>
        <w:t>I</w:t>
      </w:r>
      <w:r w:rsidR="00F331EC" w:rsidRPr="005E5040">
        <w:rPr>
          <w:rFonts w:ascii="Arial" w:hAnsi="Arial"/>
          <w:iCs/>
          <w:sz w:val="22"/>
          <w:szCs w:val="22"/>
        </w:rPr>
        <w:t>t is s</w:t>
      </w:r>
      <w:r w:rsidR="0032744E" w:rsidRPr="005E5040">
        <w:rPr>
          <w:rFonts w:ascii="Arial" w:hAnsi="Arial"/>
          <w:iCs/>
          <w:sz w:val="22"/>
          <w:szCs w:val="22"/>
        </w:rPr>
        <w:t xml:space="preserve">trongly recommended that </w:t>
      </w:r>
      <w:r w:rsidR="00AD26FC">
        <w:rPr>
          <w:rFonts w:ascii="Arial" w:hAnsi="Arial"/>
          <w:iCs/>
          <w:sz w:val="22"/>
          <w:szCs w:val="22"/>
        </w:rPr>
        <w:t>o</w:t>
      </w:r>
      <w:r w:rsidR="00AD26FC" w:rsidRPr="005E5040">
        <w:rPr>
          <w:rFonts w:ascii="Arial" w:hAnsi="Arial"/>
          <w:iCs/>
          <w:sz w:val="22"/>
          <w:szCs w:val="22"/>
        </w:rPr>
        <w:t xml:space="preserve">fferors </w:t>
      </w:r>
      <w:r w:rsidR="00F331EC" w:rsidRPr="005E5040">
        <w:rPr>
          <w:rFonts w:ascii="Arial" w:hAnsi="Arial"/>
          <w:iCs/>
          <w:sz w:val="22"/>
          <w:szCs w:val="22"/>
        </w:rPr>
        <w:t>present</w:t>
      </w:r>
      <w:r w:rsidR="00666961" w:rsidRPr="005E5040">
        <w:rPr>
          <w:rFonts w:ascii="Arial" w:hAnsi="Arial"/>
          <w:iCs/>
          <w:sz w:val="22"/>
          <w:szCs w:val="22"/>
        </w:rPr>
        <w:t xml:space="preserve"> their best offer</w:t>
      </w:r>
      <w:r w:rsidR="00F331EC" w:rsidRPr="005E5040">
        <w:rPr>
          <w:rFonts w:ascii="Arial" w:hAnsi="Arial"/>
          <w:sz w:val="22"/>
          <w:szCs w:val="22"/>
        </w:rPr>
        <w:t xml:space="preserve">. </w:t>
      </w:r>
    </w:p>
    <w:p w14:paraId="2B8155D2" w14:textId="49F7D53D" w:rsidR="00353565" w:rsidRPr="00B36967" w:rsidRDefault="00694EB2" w:rsidP="00B36967">
      <w:pPr>
        <w:numPr>
          <w:ilvl w:val="0"/>
          <w:numId w:val="3"/>
        </w:numPr>
        <w:spacing w:after="120"/>
        <w:ind w:left="360"/>
        <w:jc w:val="both"/>
        <w:rPr>
          <w:rFonts w:ascii="Arial" w:hAnsi="Arial"/>
          <w:bCs/>
          <w:sz w:val="22"/>
          <w:szCs w:val="22"/>
        </w:rPr>
      </w:pPr>
      <w:r w:rsidRPr="005E5040">
        <w:rPr>
          <w:rFonts w:ascii="Arial" w:hAnsi="Arial"/>
          <w:bCs/>
          <w:sz w:val="22"/>
          <w:szCs w:val="22"/>
          <w:u w:val="single"/>
        </w:rPr>
        <w:t>Eligibility of Firms – Source/</w:t>
      </w:r>
      <w:r w:rsidR="00AD26FC" w:rsidRPr="005E5040" w:rsidDel="00AD26FC">
        <w:rPr>
          <w:rFonts w:ascii="Arial" w:hAnsi="Arial"/>
          <w:bCs/>
          <w:sz w:val="22"/>
          <w:szCs w:val="22"/>
          <w:u w:val="single"/>
        </w:rPr>
        <w:t xml:space="preserve"> </w:t>
      </w:r>
      <w:r w:rsidRPr="005E5040">
        <w:rPr>
          <w:rFonts w:ascii="Arial" w:hAnsi="Arial"/>
          <w:bCs/>
          <w:sz w:val="22"/>
          <w:szCs w:val="22"/>
          <w:u w:val="single"/>
        </w:rPr>
        <w:t>Nationality:</w:t>
      </w:r>
      <w:r w:rsidR="00353565" w:rsidRPr="005E5040">
        <w:rPr>
          <w:rFonts w:ascii="Arial" w:hAnsi="Arial"/>
          <w:bCs/>
          <w:sz w:val="22"/>
          <w:szCs w:val="22"/>
        </w:rPr>
        <w:t xml:space="preserve"> </w:t>
      </w:r>
      <w:r w:rsidRPr="005E5040">
        <w:rPr>
          <w:rFonts w:ascii="Arial" w:hAnsi="Arial"/>
          <w:bCs/>
          <w:sz w:val="22"/>
          <w:szCs w:val="22"/>
        </w:rPr>
        <w:t>The authorized geographic code for the source and origin of the goods and services and for the nationality of our suppliers under this contract is 935.</w:t>
      </w:r>
      <w:r w:rsidR="00353565" w:rsidRPr="005E5040">
        <w:rPr>
          <w:rFonts w:ascii="Arial" w:hAnsi="Arial"/>
          <w:bCs/>
          <w:sz w:val="22"/>
          <w:szCs w:val="22"/>
        </w:rPr>
        <w:t xml:space="preserve"> </w:t>
      </w:r>
      <w:r w:rsidRPr="005E5040">
        <w:rPr>
          <w:rFonts w:ascii="Arial" w:hAnsi="Arial"/>
          <w:bCs/>
          <w:sz w:val="22"/>
          <w:szCs w:val="22"/>
        </w:rPr>
        <w:t>A full discussion of the source/</w:t>
      </w:r>
      <w:r w:rsidR="00AD26FC" w:rsidRPr="005E5040" w:rsidDel="00AD26FC">
        <w:rPr>
          <w:rFonts w:ascii="Arial" w:hAnsi="Arial"/>
          <w:bCs/>
          <w:sz w:val="22"/>
          <w:szCs w:val="22"/>
        </w:rPr>
        <w:t xml:space="preserve"> </w:t>
      </w:r>
      <w:r w:rsidRPr="005E5040">
        <w:rPr>
          <w:rFonts w:ascii="Arial" w:hAnsi="Arial"/>
          <w:bCs/>
          <w:sz w:val="22"/>
          <w:szCs w:val="22"/>
        </w:rPr>
        <w:t>nationality requirements maybe found at 22</w:t>
      </w:r>
      <w:r w:rsidR="00E77DFF" w:rsidRPr="005E5040">
        <w:rPr>
          <w:rFonts w:ascii="Arial" w:hAnsi="Arial"/>
          <w:bCs/>
          <w:sz w:val="22"/>
          <w:szCs w:val="22"/>
        </w:rPr>
        <w:t xml:space="preserve"> </w:t>
      </w:r>
      <w:r w:rsidRPr="005E5040">
        <w:rPr>
          <w:rFonts w:ascii="Arial" w:hAnsi="Arial"/>
          <w:bCs/>
          <w:sz w:val="22"/>
          <w:szCs w:val="22"/>
        </w:rPr>
        <w:t>CFR</w:t>
      </w:r>
      <w:r w:rsidR="00E77DFF" w:rsidRPr="005E5040">
        <w:rPr>
          <w:rFonts w:ascii="Arial" w:hAnsi="Arial"/>
          <w:bCs/>
          <w:sz w:val="22"/>
          <w:szCs w:val="22"/>
        </w:rPr>
        <w:t xml:space="preserve"> </w:t>
      </w:r>
      <w:r w:rsidRPr="005E5040">
        <w:rPr>
          <w:rFonts w:ascii="Arial" w:hAnsi="Arial"/>
          <w:bCs/>
          <w:sz w:val="22"/>
          <w:szCs w:val="22"/>
        </w:rPr>
        <w:t xml:space="preserve">228 (see </w:t>
      </w:r>
      <w:hyperlink r:id="rId14" w:history="1">
        <w:r w:rsidR="00B36967" w:rsidRPr="00470235">
          <w:rPr>
            <w:rStyle w:val="Hyperlink"/>
          </w:rPr>
          <w:t>https://www.govinfo.gov/content/pkg/CFR-2012-title22-vol1/pdf/CFR-2012-title22-vol1-part228.pdf</w:t>
        </w:r>
      </w:hyperlink>
      <w:hyperlink w:history="1"/>
      <w:r w:rsidRPr="00B36967">
        <w:rPr>
          <w:rFonts w:ascii="Arial" w:hAnsi="Arial"/>
          <w:bCs/>
          <w:sz w:val="22"/>
          <w:szCs w:val="22"/>
        </w:rPr>
        <w:t>).</w:t>
      </w:r>
      <w:r w:rsidR="00353565" w:rsidRPr="00B36967">
        <w:rPr>
          <w:rFonts w:ascii="Arial" w:hAnsi="Arial"/>
          <w:bCs/>
          <w:sz w:val="22"/>
          <w:szCs w:val="22"/>
        </w:rPr>
        <w:t xml:space="preserve"> </w:t>
      </w:r>
      <w:r w:rsidRPr="00B36967">
        <w:rPr>
          <w:rFonts w:ascii="Arial" w:hAnsi="Arial"/>
          <w:bCs/>
          <w:sz w:val="22"/>
          <w:szCs w:val="22"/>
        </w:rPr>
        <w:t>Offerors whose proposals fail to meet the nationality requirements will be considered non-responsive.</w:t>
      </w:r>
    </w:p>
    <w:p w14:paraId="1BC6196F" w14:textId="43BC6658" w:rsidR="00137BCD" w:rsidRPr="00137BCD" w:rsidRDefault="00137BCD" w:rsidP="009C0382">
      <w:pPr>
        <w:spacing w:after="120"/>
        <w:jc w:val="both"/>
        <w:rPr>
          <w:rFonts w:ascii="Arial" w:hAnsi="Arial"/>
          <w:b/>
          <w:bCs/>
          <w:sz w:val="22"/>
          <w:szCs w:val="22"/>
        </w:rPr>
      </w:pPr>
      <w:r w:rsidRPr="00137BCD">
        <w:rPr>
          <w:rFonts w:ascii="Arial" w:hAnsi="Arial"/>
          <w:b/>
          <w:bCs/>
          <w:sz w:val="22"/>
          <w:szCs w:val="22"/>
        </w:rPr>
        <w:t xml:space="preserve">Failure to agree and comply with any of the above specifications will result in the </w:t>
      </w:r>
      <w:r w:rsidR="00B36967">
        <w:rPr>
          <w:rFonts w:ascii="Arial" w:hAnsi="Arial"/>
          <w:b/>
          <w:bCs/>
          <w:sz w:val="22"/>
          <w:szCs w:val="22"/>
        </w:rPr>
        <w:t>o</w:t>
      </w:r>
      <w:r w:rsidR="00B36967" w:rsidRPr="00137BCD">
        <w:rPr>
          <w:rFonts w:ascii="Arial" w:hAnsi="Arial"/>
          <w:b/>
          <w:bCs/>
          <w:sz w:val="22"/>
          <w:szCs w:val="22"/>
        </w:rPr>
        <w:t xml:space="preserve">fferor </w:t>
      </w:r>
      <w:r w:rsidRPr="00137BCD">
        <w:rPr>
          <w:rFonts w:ascii="Arial" w:hAnsi="Arial"/>
          <w:b/>
          <w:bCs/>
          <w:sz w:val="22"/>
          <w:szCs w:val="22"/>
        </w:rPr>
        <w:t>being considered unresponsive and the proposal may be rejected.</w:t>
      </w:r>
    </w:p>
    <w:p w14:paraId="19CA6E06" w14:textId="77777777" w:rsidR="00F331EC" w:rsidRPr="009C0382" w:rsidRDefault="00F331EC" w:rsidP="009C0382">
      <w:pPr>
        <w:pStyle w:val="ListParagraph"/>
        <w:numPr>
          <w:ilvl w:val="0"/>
          <w:numId w:val="6"/>
        </w:numPr>
        <w:spacing w:after="120"/>
        <w:contextualSpacing w:val="0"/>
        <w:jc w:val="both"/>
        <w:rPr>
          <w:rFonts w:ascii="Arial" w:hAnsi="Arial"/>
          <w:b/>
          <w:sz w:val="22"/>
          <w:szCs w:val="22"/>
        </w:rPr>
      </w:pPr>
      <w:r w:rsidRPr="009C0382">
        <w:rPr>
          <w:rFonts w:ascii="Arial" w:hAnsi="Arial"/>
          <w:b/>
          <w:sz w:val="22"/>
          <w:szCs w:val="22"/>
        </w:rPr>
        <w:t xml:space="preserve">Submission of Proposal:   </w:t>
      </w:r>
    </w:p>
    <w:p w14:paraId="05EBA696" w14:textId="6E96F864" w:rsidR="00A42B75" w:rsidRPr="009C0382" w:rsidRDefault="00A42B75">
      <w:pPr>
        <w:spacing w:after="120"/>
        <w:jc w:val="both"/>
        <w:rPr>
          <w:rFonts w:ascii="Arial" w:hAnsi="Arial"/>
          <w:b/>
          <w:sz w:val="22"/>
          <w:szCs w:val="22"/>
        </w:rPr>
      </w:pPr>
      <w:r w:rsidRPr="009C0382">
        <w:rPr>
          <w:rFonts w:ascii="Arial" w:hAnsi="Arial"/>
          <w:sz w:val="22"/>
          <w:szCs w:val="22"/>
        </w:rPr>
        <w:t xml:space="preserve">Proposals must be submitted in </w:t>
      </w:r>
      <w:r w:rsidRPr="009C0382">
        <w:rPr>
          <w:rFonts w:ascii="Arial" w:hAnsi="Arial"/>
          <w:b/>
          <w:sz w:val="22"/>
          <w:szCs w:val="22"/>
        </w:rPr>
        <w:t>two</w:t>
      </w:r>
      <w:r w:rsidRPr="009C0382">
        <w:rPr>
          <w:rFonts w:ascii="Arial" w:hAnsi="Arial"/>
          <w:sz w:val="22"/>
          <w:szCs w:val="22"/>
        </w:rPr>
        <w:t xml:space="preserve"> </w:t>
      </w:r>
      <w:r w:rsidR="00776755" w:rsidRPr="009C0382">
        <w:rPr>
          <w:rFonts w:ascii="Arial" w:hAnsi="Arial"/>
          <w:b/>
          <w:sz w:val="22"/>
          <w:szCs w:val="22"/>
        </w:rPr>
        <w:t>separate</w:t>
      </w:r>
      <w:r w:rsidRPr="009C0382">
        <w:rPr>
          <w:rFonts w:ascii="Arial" w:hAnsi="Arial"/>
          <w:b/>
          <w:sz w:val="22"/>
          <w:szCs w:val="22"/>
        </w:rPr>
        <w:t xml:space="preserve"> </w:t>
      </w:r>
      <w:r w:rsidR="006A3716">
        <w:rPr>
          <w:rFonts w:ascii="Arial" w:hAnsi="Arial"/>
          <w:b/>
          <w:sz w:val="22"/>
          <w:szCs w:val="22"/>
        </w:rPr>
        <w:t>envelop</w:t>
      </w:r>
      <w:r w:rsidR="00B36967">
        <w:rPr>
          <w:rFonts w:ascii="Arial" w:hAnsi="Arial"/>
          <w:b/>
          <w:sz w:val="22"/>
          <w:szCs w:val="22"/>
        </w:rPr>
        <w:t>es</w:t>
      </w:r>
      <w:r w:rsidRPr="009C0382">
        <w:rPr>
          <w:rFonts w:ascii="Arial" w:hAnsi="Arial"/>
          <w:b/>
          <w:sz w:val="22"/>
          <w:szCs w:val="22"/>
        </w:rPr>
        <w:t>:</w:t>
      </w:r>
    </w:p>
    <w:p w14:paraId="3C628A21" w14:textId="5060B9E1" w:rsidR="00A42B75" w:rsidRPr="009C0382" w:rsidRDefault="00A42B75" w:rsidP="009C0382">
      <w:pPr>
        <w:pStyle w:val="ListParagraph"/>
        <w:numPr>
          <w:ilvl w:val="0"/>
          <w:numId w:val="32"/>
        </w:numPr>
        <w:contextualSpacing w:val="0"/>
        <w:jc w:val="both"/>
        <w:rPr>
          <w:rFonts w:ascii="Arial" w:hAnsi="Arial"/>
          <w:sz w:val="22"/>
          <w:szCs w:val="22"/>
        </w:rPr>
      </w:pPr>
      <w:r w:rsidRPr="009C0382">
        <w:rPr>
          <w:rFonts w:ascii="Arial" w:hAnsi="Arial"/>
          <w:sz w:val="22"/>
          <w:szCs w:val="22"/>
        </w:rPr>
        <w:lastRenderedPageBreak/>
        <w:t xml:space="preserve"> – Technical Proposal</w:t>
      </w:r>
    </w:p>
    <w:p w14:paraId="2B59F253" w14:textId="4F23E620" w:rsidR="00A42B75" w:rsidRPr="009C0382" w:rsidRDefault="00A42B75" w:rsidP="009C0382">
      <w:pPr>
        <w:pStyle w:val="ListParagraph"/>
        <w:numPr>
          <w:ilvl w:val="0"/>
          <w:numId w:val="32"/>
        </w:numPr>
        <w:spacing w:after="120"/>
        <w:contextualSpacing w:val="0"/>
        <w:jc w:val="both"/>
        <w:rPr>
          <w:rFonts w:ascii="Arial" w:hAnsi="Arial"/>
          <w:sz w:val="22"/>
          <w:szCs w:val="22"/>
        </w:rPr>
      </w:pPr>
      <w:r w:rsidRPr="009C0382">
        <w:rPr>
          <w:rFonts w:ascii="Arial" w:hAnsi="Arial"/>
          <w:sz w:val="22"/>
          <w:szCs w:val="22"/>
        </w:rPr>
        <w:t xml:space="preserve"> – Cost/Business proposal</w:t>
      </w:r>
    </w:p>
    <w:p w14:paraId="3686CD35" w14:textId="2ED2AD29" w:rsidR="006A3716" w:rsidRDefault="00A42B75" w:rsidP="009C0382">
      <w:pPr>
        <w:spacing w:after="120"/>
        <w:jc w:val="both"/>
        <w:rPr>
          <w:rFonts w:ascii="Arial" w:hAnsi="Arial"/>
          <w:sz w:val="22"/>
          <w:szCs w:val="22"/>
        </w:rPr>
      </w:pPr>
      <w:r w:rsidRPr="009C0382">
        <w:rPr>
          <w:rFonts w:ascii="Arial" w:hAnsi="Arial"/>
          <w:sz w:val="22"/>
          <w:szCs w:val="22"/>
        </w:rPr>
        <w:t xml:space="preserve">Each </w:t>
      </w:r>
      <w:r w:rsidR="00B36967">
        <w:rPr>
          <w:rFonts w:ascii="Arial" w:hAnsi="Arial"/>
          <w:sz w:val="22"/>
          <w:szCs w:val="22"/>
        </w:rPr>
        <w:t xml:space="preserve">envelope </w:t>
      </w:r>
      <w:r w:rsidR="00B36967" w:rsidRPr="009C0382">
        <w:rPr>
          <w:rFonts w:ascii="Arial" w:hAnsi="Arial"/>
          <w:sz w:val="22"/>
          <w:szCs w:val="22"/>
        </w:rPr>
        <w:t>should</w:t>
      </w:r>
      <w:r w:rsidRPr="009C0382">
        <w:rPr>
          <w:rFonts w:ascii="Arial" w:hAnsi="Arial"/>
          <w:sz w:val="22"/>
          <w:szCs w:val="22"/>
        </w:rPr>
        <w:t xml:space="preserve"> be clearly labeled with the RFP number and project title</w:t>
      </w:r>
      <w:proofErr w:type="gramStart"/>
      <w:r w:rsidRPr="009C0382">
        <w:rPr>
          <w:rFonts w:ascii="Arial" w:hAnsi="Arial"/>
          <w:sz w:val="22"/>
          <w:szCs w:val="22"/>
        </w:rPr>
        <w:t>.</w:t>
      </w:r>
      <w:r w:rsidR="00151149">
        <w:rPr>
          <w:rFonts w:ascii="Arial" w:hAnsi="Arial"/>
          <w:sz w:val="22"/>
          <w:szCs w:val="22"/>
        </w:rPr>
        <w:t xml:space="preserve">  </w:t>
      </w:r>
      <w:proofErr w:type="gramEnd"/>
      <w:r w:rsidR="00666961" w:rsidRPr="009C0382">
        <w:rPr>
          <w:rFonts w:ascii="Arial" w:hAnsi="Arial"/>
          <w:sz w:val="22"/>
          <w:szCs w:val="22"/>
        </w:rPr>
        <w:t>P</w:t>
      </w:r>
      <w:r w:rsidR="002E7291" w:rsidRPr="009C0382">
        <w:rPr>
          <w:rFonts w:ascii="Arial" w:hAnsi="Arial"/>
          <w:sz w:val="22"/>
          <w:szCs w:val="22"/>
        </w:rPr>
        <w:t>roposal</w:t>
      </w:r>
      <w:r w:rsidRPr="009C0382">
        <w:rPr>
          <w:rFonts w:ascii="Arial" w:hAnsi="Arial"/>
          <w:sz w:val="22"/>
          <w:szCs w:val="22"/>
        </w:rPr>
        <w:t>s</w:t>
      </w:r>
      <w:r w:rsidR="002E7291" w:rsidRPr="009C0382">
        <w:rPr>
          <w:rFonts w:ascii="Arial" w:hAnsi="Arial"/>
          <w:sz w:val="22"/>
          <w:szCs w:val="22"/>
        </w:rPr>
        <w:t xml:space="preserve"> must be delivered</w:t>
      </w:r>
      <w:r w:rsidR="00F63F25" w:rsidRPr="009C0382">
        <w:rPr>
          <w:rFonts w:ascii="Arial" w:hAnsi="Arial"/>
          <w:sz w:val="22"/>
          <w:szCs w:val="22"/>
        </w:rPr>
        <w:t xml:space="preserve"> </w:t>
      </w:r>
      <w:r w:rsidR="002E7291" w:rsidRPr="009C0382">
        <w:rPr>
          <w:rFonts w:ascii="Arial" w:hAnsi="Arial"/>
          <w:sz w:val="22"/>
          <w:szCs w:val="22"/>
        </w:rPr>
        <w:t>no later than</w:t>
      </w:r>
      <w:r w:rsidR="00CB0845" w:rsidRPr="009C0382">
        <w:rPr>
          <w:rFonts w:ascii="Arial" w:hAnsi="Arial"/>
          <w:sz w:val="22"/>
          <w:szCs w:val="22"/>
        </w:rPr>
        <w:t xml:space="preserve"> </w:t>
      </w:r>
      <w:r w:rsidR="0044484D" w:rsidRPr="009C0382">
        <w:rPr>
          <w:rFonts w:ascii="Arial" w:hAnsi="Arial"/>
          <w:sz w:val="22"/>
          <w:szCs w:val="22"/>
        </w:rPr>
        <w:t xml:space="preserve">the specified date/time </w:t>
      </w:r>
      <w:r w:rsidR="002E7291" w:rsidRPr="009C0382">
        <w:rPr>
          <w:rFonts w:ascii="Arial" w:hAnsi="Arial"/>
          <w:sz w:val="22"/>
          <w:szCs w:val="22"/>
        </w:rPr>
        <w:t>to</w:t>
      </w:r>
      <w:r w:rsidR="00B36967">
        <w:rPr>
          <w:rFonts w:ascii="Arial" w:hAnsi="Arial"/>
          <w:sz w:val="22"/>
          <w:szCs w:val="22"/>
        </w:rPr>
        <w:t>:</w:t>
      </w:r>
    </w:p>
    <w:p w14:paraId="14E7A7D7" w14:textId="77777777" w:rsidR="00AB2408" w:rsidRPr="00035E69" w:rsidRDefault="00AB2408" w:rsidP="00AB2408">
      <w:pPr>
        <w:autoSpaceDE w:val="0"/>
        <w:autoSpaceDN w:val="0"/>
        <w:adjustRightInd w:val="0"/>
        <w:ind w:left="1440" w:firstLine="720"/>
        <w:jc w:val="both"/>
        <w:rPr>
          <w:rFonts w:ascii="Arial" w:eastAsia="Calibri" w:hAnsi="Arial"/>
          <w:b/>
          <w:bCs/>
          <w:sz w:val="22"/>
          <w:szCs w:val="22"/>
        </w:rPr>
      </w:pPr>
      <w:r w:rsidRPr="00035E69">
        <w:rPr>
          <w:rFonts w:ascii="Arial" w:eastAsia="Calibri" w:hAnsi="Arial"/>
          <w:b/>
          <w:bCs/>
          <w:sz w:val="22"/>
          <w:szCs w:val="22"/>
        </w:rPr>
        <w:t>Creative Associates International</w:t>
      </w:r>
    </w:p>
    <w:p w14:paraId="161E9709" w14:textId="77777777" w:rsidR="00AB2408" w:rsidRPr="00035E69" w:rsidRDefault="00AB2408" w:rsidP="00AB2408">
      <w:pPr>
        <w:autoSpaceDE w:val="0"/>
        <w:autoSpaceDN w:val="0"/>
        <w:adjustRightInd w:val="0"/>
        <w:ind w:left="1440" w:firstLine="720"/>
        <w:jc w:val="both"/>
        <w:rPr>
          <w:rFonts w:ascii="Arial" w:eastAsia="Calibri" w:hAnsi="Arial"/>
          <w:b/>
          <w:bCs/>
          <w:sz w:val="22"/>
          <w:szCs w:val="22"/>
        </w:rPr>
      </w:pPr>
      <w:r w:rsidRPr="00035E69">
        <w:rPr>
          <w:rFonts w:ascii="Arial" w:eastAsia="Calibri" w:hAnsi="Arial"/>
          <w:b/>
          <w:bCs/>
          <w:sz w:val="22"/>
          <w:szCs w:val="22"/>
        </w:rPr>
        <w:t>10 Danube Close,</w:t>
      </w:r>
      <w:r>
        <w:rPr>
          <w:rFonts w:ascii="Arial" w:eastAsia="Calibri" w:hAnsi="Arial"/>
          <w:b/>
          <w:bCs/>
          <w:sz w:val="22"/>
          <w:szCs w:val="22"/>
        </w:rPr>
        <w:t xml:space="preserve"> off Danube Crescent,</w:t>
      </w:r>
    </w:p>
    <w:p w14:paraId="2E94E307" w14:textId="77777777" w:rsidR="00AB2408" w:rsidRPr="00035E69" w:rsidRDefault="00AB2408" w:rsidP="00AB2408">
      <w:pPr>
        <w:autoSpaceDE w:val="0"/>
        <w:autoSpaceDN w:val="0"/>
        <w:adjustRightInd w:val="0"/>
        <w:ind w:left="1440" w:firstLine="720"/>
        <w:jc w:val="both"/>
        <w:rPr>
          <w:rFonts w:ascii="Arial" w:eastAsia="Calibri" w:hAnsi="Arial"/>
          <w:b/>
          <w:bCs/>
          <w:sz w:val="22"/>
          <w:szCs w:val="22"/>
        </w:rPr>
      </w:pPr>
      <w:r w:rsidRPr="00035E69">
        <w:rPr>
          <w:rFonts w:ascii="Arial" w:eastAsia="Calibri" w:hAnsi="Arial"/>
          <w:b/>
          <w:bCs/>
          <w:sz w:val="22"/>
          <w:szCs w:val="22"/>
        </w:rPr>
        <w:t>Maitama, Abuja, FCT</w:t>
      </w:r>
    </w:p>
    <w:p w14:paraId="2EEE5A63" w14:textId="77777777" w:rsidR="00AB2408" w:rsidRDefault="00AB2408" w:rsidP="00AB2408">
      <w:pPr>
        <w:spacing w:after="120"/>
        <w:ind w:left="1440" w:firstLine="720"/>
        <w:jc w:val="both"/>
        <w:rPr>
          <w:rFonts w:ascii="Arial" w:hAnsi="Arial"/>
          <w:b/>
          <w:sz w:val="22"/>
          <w:szCs w:val="22"/>
        </w:rPr>
      </w:pPr>
      <w:r w:rsidRPr="00035E69">
        <w:rPr>
          <w:rFonts w:ascii="Arial" w:eastAsia="Calibri" w:hAnsi="Arial"/>
          <w:b/>
          <w:bCs/>
          <w:sz w:val="22"/>
          <w:szCs w:val="22"/>
        </w:rPr>
        <w:t>Nigeria</w:t>
      </w:r>
      <w:r w:rsidRPr="009C0382">
        <w:rPr>
          <w:rFonts w:ascii="Arial" w:hAnsi="Arial"/>
          <w:b/>
          <w:sz w:val="22"/>
          <w:szCs w:val="22"/>
        </w:rPr>
        <w:t xml:space="preserve"> </w:t>
      </w:r>
    </w:p>
    <w:p w14:paraId="45A23EEA" w14:textId="3AC83D8F" w:rsidR="00A42B75" w:rsidRPr="009C0382" w:rsidRDefault="00A42B75" w:rsidP="00AB2408">
      <w:pPr>
        <w:spacing w:after="120"/>
        <w:jc w:val="both"/>
        <w:rPr>
          <w:rFonts w:ascii="Arial" w:hAnsi="Arial"/>
          <w:b/>
          <w:sz w:val="22"/>
          <w:szCs w:val="22"/>
        </w:rPr>
      </w:pPr>
      <w:r w:rsidRPr="009C0382">
        <w:rPr>
          <w:rFonts w:ascii="Arial" w:hAnsi="Arial"/>
          <w:b/>
          <w:sz w:val="22"/>
          <w:szCs w:val="22"/>
        </w:rPr>
        <w:t xml:space="preserve">Offerors who do not submit </w:t>
      </w:r>
      <w:r w:rsidR="00D62A2A">
        <w:rPr>
          <w:rFonts w:ascii="Arial" w:hAnsi="Arial"/>
          <w:b/>
          <w:sz w:val="22"/>
          <w:szCs w:val="22"/>
        </w:rPr>
        <w:t>T</w:t>
      </w:r>
      <w:r w:rsidRPr="009C0382">
        <w:rPr>
          <w:rFonts w:ascii="Arial" w:hAnsi="Arial"/>
          <w:b/>
          <w:sz w:val="22"/>
          <w:szCs w:val="22"/>
        </w:rPr>
        <w:t>echnical</w:t>
      </w:r>
      <w:r w:rsidR="00D62A2A">
        <w:rPr>
          <w:rFonts w:ascii="Arial" w:hAnsi="Arial"/>
          <w:b/>
          <w:sz w:val="22"/>
          <w:szCs w:val="22"/>
        </w:rPr>
        <w:t xml:space="preserve"> &amp; C</w:t>
      </w:r>
      <w:r w:rsidRPr="009C0382">
        <w:rPr>
          <w:rFonts w:ascii="Arial" w:hAnsi="Arial"/>
          <w:b/>
          <w:sz w:val="22"/>
          <w:szCs w:val="22"/>
        </w:rPr>
        <w:t>ost</w:t>
      </w:r>
      <w:r w:rsidR="00B36967">
        <w:rPr>
          <w:rFonts w:ascii="Arial" w:hAnsi="Arial"/>
          <w:b/>
          <w:sz w:val="22"/>
          <w:szCs w:val="22"/>
        </w:rPr>
        <w:t>/Business</w:t>
      </w:r>
      <w:r w:rsidRPr="009C0382">
        <w:rPr>
          <w:rFonts w:ascii="Arial" w:hAnsi="Arial"/>
          <w:b/>
          <w:sz w:val="22"/>
          <w:szCs w:val="22"/>
        </w:rPr>
        <w:t xml:space="preserve"> proposals separately</w:t>
      </w:r>
      <w:r w:rsidR="00BD5BD5" w:rsidRPr="009C0382">
        <w:rPr>
          <w:rFonts w:ascii="Arial" w:hAnsi="Arial"/>
          <w:b/>
          <w:sz w:val="22"/>
          <w:szCs w:val="22"/>
        </w:rPr>
        <w:t xml:space="preserve"> </w:t>
      </w:r>
      <w:r w:rsidRPr="009C0382">
        <w:rPr>
          <w:rFonts w:ascii="Arial" w:hAnsi="Arial"/>
          <w:b/>
          <w:sz w:val="22"/>
          <w:szCs w:val="22"/>
        </w:rPr>
        <w:t xml:space="preserve">will be </w:t>
      </w:r>
      <w:r w:rsidR="00EC5D75" w:rsidRPr="009C0382">
        <w:rPr>
          <w:rFonts w:ascii="Arial" w:hAnsi="Arial"/>
          <w:b/>
          <w:sz w:val="22"/>
          <w:szCs w:val="22"/>
        </w:rPr>
        <w:t xml:space="preserve">automatically </w:t>
      </w:r>
      <w:r w:rsidRPr="009C0382">
        <w:rPr>
          <w:rFonts w:ascii="Arial" w:hAnsi="Arial"/>
          <w:b/>
          <w:sz w:val="22"/>
          <w:szCs w:val="22"/>
        </w:rPr>
        <w:t>disqualified.</w:t>
      </w:r>
    </w:p>
    <w:p w14:paraId="7C5480A7" w14:textId="77777777" w:rsidR="00F331EC" w:rsidRPr="009C0382" w:rsidRDefault="00F331EC" w:rsidP="009C0382">
      <w:pPr>
        <w:pStyle w:val="ListParagraph"/>
        <w:numPr>
          <w:ilvl w:val="0"/>
          <w:numId w:val="6"/>
        </w:numPr>
        <w:spacing w:after="120"/>
        <w:contextualSpacing w:val="0"/>
        <w:jc w:val="both"/>
        <w:rPr>
          <w:rFonts w:ascii="Arial" w:hAnsi="Arial"/>
          <w:b/>
          <w:bCs/>
          <w:sz w:val="22"/>
          <w:szCs w:val="22"/>
        </w:rPr>
      </w:pPr>
      <w:r w:rsidRPr="009C0382">
        <w:rPr>
          <w:rFonts w:ascii="Arial" w:hAnsi="Arial"/>
          <w:b/>
          <w:bCs/>
          <w:sz w:val="22"/>
          <w:szCs w:val="22"/>
        </w:rPr>
        <w:t>Content of Proposal:</w:t>
      </w:r>
    </w:p>
    <w:p w14:paraId="50D88B37" w14:textId="77777777" w:rsidR="007624D2" w:rsidRPr="009C0382" w:rsidRDefault="00F331EC" w:rsidP="009C0382">
      <w:pPr>
        <w:ind w:left="360"/>
        <w:jc w:val="both"/>
        <w:rPr>
          <w:rFonts w:ascii="Arial" w:hAnsi="Arial"/>
          <w:sz w:val="22"/>
          <w:szCs w:val="22"/>
        </w:rPr>
      </w:pPr>
      <w:r w:rsidRPr="009C0382">
        <w:rPr>
          <w:rFonts w:ascii="Arial" w:hAnsi="Arial"/>
          <w:sz w:val="22"/>
          <w:szCs w:val="22"/>
        </w:rPr>
        <w:t>The proposal shall be</w:t>
      </w:r>
      <w:r w:rsidR="007624D2" w:rsidRPr="009C0382">
        <w:rPr>
          <w:rFonts w:ascii="Arial" w:hAnsi="Arial"/>
          <w:sz w:val="22"/>
          <w:szCs w:val="22"/>
        </w:rPr>
        <w:t xml:space="preserve"> </w:t>
      </w:r>
      <w:r w:rsidR="00CA3FA5" w:rsidRPr="009C0382">
        <w:rPr>
          <w:rFonts w:ascii="Arial" w:hAnsi="Arial"/>
          <w:sz w:val="22"/>
          <w:szCs w:val="22"/>
        </w:rPr>
        <w:t>comprised</w:t>
      </w:r>
      <w:r w:rsidR="007624D2" w:rsidRPr="009C0382">
        <w:rPr>
          <w:rFonts w:ascii="Arial" w:hAnsi="Arial"/>
          <w:sz w:val="22"/>
          <w:szCs w:val="22"/>
        </w:rPr>
        <w:t xml:space="preserve"> of four sections: </w:t>
      </w:r>
    </w:p>
    <w:p w14:paraId="1E61A343" w14:textId="77777777" w:rsidR="007624D2" w:rsidRPr="009C0382" w:rsidRDefault="00666961" w:rsidP="009C0382">
      <w:pPr>
        <w:numPr>
          <w:ilvl w:val="0"/>
          <w:numId w:val="13"/>
        </w:numPr>
        <w:jc w:val="both"/>
        <w:rPr>
          <w:rFonts w:ascii="Arial" w:hAnsi="Arial"/>
          <w:iCs/>
          <w:sz w:val="22"/>
          <w:szCs w:val="22"/>
        </w:rPr>
      </w:pPr>
      <w:r w:rsidRPr="009C0382">
        <w:rPr>
          <w:rFonts w:ascii="Arial" w:hAnsi="Arial"/>
          <w:iCs/>
          <w:sz w:val="22"/>
          <w:szCs w:val="22"/>
        </w:rPr>
        <w:t>T</w:t>
      </w:r>
      <w:r w:rsidR="003915AF" w:rsidRPr="009C0382">
        <w:rPr>
          <w:rFonts w:ascii="Arial" w:hAnsi="Arial"/>
          <w:iCs/>
          <w:sz w:val="22"/>
          <w:szCs w:val="22"/>
        </w:rPr>
        <w:t>he Cover Letter (Attachment IV)</w:t>
      </w:r>
    </w:p>
    <w:p w14:paraId="22C0F27F" w14:textId="6349CA78" w:rsidR="002F011D" w:rsidRPr="009C0382" w:rsidRDefault="00CA3FA5" w:rsidP="009C0382">
      <w:pPr>
        <w:numPr>
          <w:ilvl w:val="0"/>
          <w:numId w:val="13"/>
        </w:numPr>
        <w:jc w:val="both"/>
        <w:rPr>
          <w:rFonts w:ascii="Arial" w:hAnsi="Arial"/>
          <w:iCs/>
          <w:sz w:val="22"/>
          <w:szCs w:val="22"/>
        </w:rPr>
      </w:pPr>
      <w:r w:rsidRPr="009C0382">
        <w:rPr>
          <w:rFonts w:ascii="Arial" w:hAnsi="Arial"/>
          <w:iCs/>
          <w:sz w:val="22"/>
          <w:szCs w:val="22"/>
        </w:rPr>
        <w:t xml:space="preserve">Copy of the </w:t>
      </w:r>
      <w:r w:rsidR="00B36967">
        <w:rPr>
          <w:rFonts w:ascii="Arial" w:hAnsi="Arial"/>
          <w:iCs/>
          <w:sz w:val="22"/>
          <w:szCs w:val="22"/>
        </w:rPr>
        <w:t>o</w:t>
      </w:r>
      <w:r w:rsidR="00B36967" w:rsidRPr="009C0382">
        <w:rPr>
          <w:rFonts w:ascii="Arial" w:hAnsi="Arial"/>
          <w:iCs/>
          <w:sz w:val="22"/>
          <w:szCs w:val="22"/>
        </w:rPr>
        <w:t xml:space="preserve">fferor’s </w:t>
      </w:r>
      <w:r w:rsidRPr="009C0382">
        <w:rPr>
          <w:rFonts w:ascii="Arial" w:hAnsi="Arial"/>
          <w:iCs/>
          <w:sz w:val="22"/>
          <w:szCs w:val="22"/>
        </w:rPr>
        <w:t xml:space="preserve">Valid </w:t>
      </w:r>
      <w:r w:rsidR="00B3596A" w:rsidRPr="009C0382">
        <w:rPr>
          <w:rFonts w:ascii="Arial" w:hAnsi="Arial"/>
          <w:iCs/>
          <w:sz w:val="22"/>
          <w:szCs w:val="22"/>
        </w:rPr>
        <w:t>CAC</w:t>
      </w:r>
      <w:r w:rsidR="00495193" w:rsidRPr="009C0382">
        <w:rPr>
          <w:rFonts w:ascii="Arial" w:hAnsi="Arial"/>
          <w:iCs/>
          <w:sz w:val="22"/>
          <w:szCs w:val="22"/>
        </w:rPr>
        <w:t xml:space="preserve"> </w:t>
      </w:r>
      <w:r w:rsidRPr="009C0382">
        <w:rPr>
          <w:rFonts w:ascii="Arial" w:hAnsi="Arial"/>
          <w:iCs/>
          <w:sz w:val="22"/>
          <w:szCs w:val="22"/>
        </w:rPr>
        <w:t>license</w:t>
      </w:r>
      <w:r w:rsidR="00D62A2A">
        <w:rPr>
          <w:rFonts w:ascii="Arial" w:hAnsi="Arial"/>
          <w:iCs/>
          <w:sz w:val="22"/>
          <w:szCs w:val="22"/>
        </w:rPr>
        <w:t>, or business license from home of record</w:t>
      </w:r>
      <w:r w:rsidRPr="009C0382">
        <w:rPr>
          <w:rFonts w:ascii="Arial" w:hAnsi="Arial"/>
          <w:iCs/>
          <w:sz w:val="22"/>
          <w:szCs w:val="22"/>
        </w:rPr>
        <w:t xml:space="preserve"> </w:t>
      </w:r>
    </w:p>
    <w:p w14:paraId="5F23AB9B" w14:textId="77777777" w:rsidR="007624D2" w:rsidRPr="009C0382" w:rsidRDefault="007624D2" w:rsidP="009C0382">
      <w:pPr>
        <w:numPr>
          <w:ilvl w:val="0"/>
          <w:numId w:val="13"/>
        </w:numPr>
        <w:jc w:val="both"/>
        <w:rPr>
          <w:rFonts w:ascii="Arial" w:hAnsi="Arial"/>
          <w:iCs/>
          <w:sz w:val="22"/>
          <w:szCs w:val="22"/>
        </w:rPr>
      </w:pPr>
      <w:r w:rsidRPr="009C0382">
        <w:rPr>
          <w:rFonts w:ascii="Arial" w:hAnsi="Arial"/>
          <w:iCs/>
          <w:sz w:val="22"/>
          <w:szCs w:val="22"/>
        </w:rPr>
        <w:t>T</w:t>
      </w:r>
      <w:r w:rsidR="00F331EC" w:rsidRPr="009C0382">
        <w:rPr>
          <w:rFonts w:ascii="Arial" w:hAnsi="Arial"/>
          <w:iCs/>
          <w:sz w:val="22"/>
          <w:szCs w:val="22"/>
        </w:rPr>
        <w:t>he Technical</w:t>
      </w:r>
      <w:r w:rsidR="00B12A1D" w:rsidRPr="009C0382">
        <w:rPr>
          <w:rFonts w:ascii="Arial" w:hAnsi="Arial"/>
          <w:iCs/>
          <w:sz w:val="22"/>
          <w:szCs w:val="22"/>
        </w:rPr>
        <w:t xml:space="preserve"> Proposal</w:t>
      </w:r>
    </w:p>
    <w:p w14:paraId="767B3F5C" w14:textId="77777777" w:rsidR="007624D2" w:rsidRPr="009C0382" w:rsidRDefault="007624D2" w:rsidP="009C0382">
      <w:pPr>
        <w:numPr>
          <w:ilvl w:val="0"/>
          <w:numId w:val="13"/>
        </w:numPr>
        <w:spacing w:after="120"/>
        <w:jc w:val="both"/>
        <w:rPr>
          <w:rFonts w:ascii="Arial" w:hAnsi="Arial"/>
          <w:iCs/>
          <w:sz w:val="22"/>
          <w:szCs w:val="22"/>
        </w:rPr>
      </w:pPr>
      <w:r w:rsidRPr="009C0382">
        <w:rPr>
          <w:rFonts w:ascii="Arial" w:hAnsi="Arial"/>
          <w:iCs/>
          <w:sz w:val="22"/>
          <w:szCs w:val="22"/>
        </w:rPr>
        <w:t>T</w:t>
      </w:r>
      <w:r w:rsidR="00F331EC" w:rsidRPr="009C0382">
        <w:rPr>
          <w:rFonts w:ascii="Arial" w:hAnsi="Arial"/>
          <w:iCs/>
          <w:sz w:val="22"/>
          <w:szCs w:val="22"/>
        </w:rPr>
        <w:t>he Cost/Business</w:t>
      </w:r>
      <w:r w:rsidR="00CA3FA5" w:rsidRPr="009C0382">
        <w:rPr>
          <w:rFonts w:ascii="Arial" w:hAnsi="Arial"/>
          <w:iCs/>
          <w:sz w:val="22"/>
          <w:szCs w:val="22"/>
        </w:rPr>
        <w:t xml:space="preserve"> Proposal</w:t>
      </w:r>
      <w:r w:rsidR="00F331EC" w:rsidRPr="009C0382">
        <w:rPr>
          <w:rFonts w:ascii="Arial" w:hAnsi="Arial"/>
          <w:iCs/>
          <w:sz w:val="22"/>
          <w:szCs w:val="22"/>
        </w:rPr>
        <w:t xml:space="preserve"> </w:t>
      </w:r>
    </w:p>
    <w:p w14:paraId="713A9565" w14:textId="77777777" w:rsidR="00EC5D75" w:rsidRPr="009C0382" w:rsidRDefault="00F331EC" w:rsidP="009C0382">
      <w:pPr>
        <w:pStyle w:val="ListParagraph"/>
        <w:numPr>
          <w:ilvl w:val="0"/>
          <w:numId w:val="33"/>
        </w:numPr>
        <w:spacing w:after="120"/>
        <w:contextualSpacing w:val="0"/>
        <w:jc w:val="both"/>
        <w:rPr>
          <w:rFonts w:ascii="Arial" w:hAnsi="Arial"/>
          <w:sz w:val="22"/>
          <w:szCs w:val="22"/>
        </w:rPr>
      </w:pPr>
      <w:r w:rsidRPr="009C0382">
        <w:rPr>
          <w:rFonts w:ascii="Arial" w:hAnsi="Arial"/>
          <w:sz w:val="22"/>
          <w:szCs w:val="22"/>
          <w:u w:val="single"/>
        </w:rPr>
        <w:t xml:space="preserve">The Cover </w:t>
      </w:r>
      <w:r w:rsidR="003915AF" w:rsidRPr="009C0382">
        <w:rPr>
          <w:rFonts w:ascii="Arial" w:hAnsi="Arial"/>
          <w:sz w:val="22"/>
          <w:szCs w:val="22"/>
          <w:u w:val="single"/>
        </w:rPr>
        <w:t>Letter</w:t>
      </w:r>
      <w:r w:rsidR="00CA3FA5" w:rsidRPr="009C0382">
        <w:rPr>
          <w:rFonts w:ascii="Arial" w:hAnsi="Arial"/>
          <w:sz w:val="22"/>
          <w:szCs w:val="22"/>
        </w:rPr>
        <w:t>:</w:t>
      </w:r>
      <w:r w:rsidRPr="009C0382">
        <w:rPr>
          <w:rFonts w:ascii="Arial" w:hAnsi="Arial"/>
          <w:sz w:val="22"/>
          <w:szCs w:val="22"/>
        </w:rPr>
        <w:t xml:space="preserve"> should be on the </w:t>
      </w:r>
      <w:r w:rsidR="0032744E" w:rsidRPr="009C0382">
        <w:rPr>
          <w:rFonts w:ascii="Arial" w:hAnsi="Arial"/>
          <w:sz w:val="22"/>
          <w:szCs w:val="22"/>
        </w:rPr>
        <w:t>O</w:t>
      </w:r>
      <w:r w:rsidRPr="009C0382">
        <w:rPr>
          <w:rFonts w:ascii="Arial" w:hAnsi="Arial"/>
          <w:sz w:val="22"/>
          <w:szCs w:val="22"/>
        </w:rPr>
        <w:t xml:space="preserve">fferor’s letterhead and MUST contain the </w:t>
      </w:r>
      <w:r w:rsidR="0083017F" w:rsidRPr="009C0382">
        <w:rPr>
          <w:rFonts w:ascii="Arial" w:hAnsi="Arial"/>
          <w:sz w:val="22"/>
          <w:szCs w:val="22"/>
        </w:rPr>
        <w:t xml:space="preserve">information </w:t>
      </w:r>
      <w:r w:rsidR="00DF40FE" w:rsidRPr="009C0382">
        <w:rPr>
          <w:rFonts w:ascii="Arial" w:hAnsi="Arial"/>
          <w:sz w:val="22"/>
          <w:szCs w:val="22"/>
        </w:rPr>
        <w:t>requested</w:t>
      </w:r>
      <w:r w:rsidR="0083017F" w:rsidRPr="009C0382">
        <w:rPr>
          <w:rFonts w:ascii="Arial" w:hAnsi="Arial"/>
          <w:sz w:val="22"/>
          <w:szCs w:val="22"/>
        </w:rPr>
        <w:t xml:space="preserve"> in Attachment IV</w:t>
      </w:r>
      <w:r w:rsidR="003915AF" w:rsidRPr="009C0382">
        <w:rPr>
          <w:rFonts w:ascii="Arial" w:hAnsi="Arial"/>
          <w:sz w:val="22"/>
          <w:szCs w:val="22"/>
        </w:rPr>
        <w:t>.</w:t>
      </w:r>
    </w:p>
    <w:p w14:paraId="6F822FF6" w14:textId="2A15DACC" w:rsidR="00666961" w:rsidRPr="009C0382" w:rsidRDefault="00151149" w:rsidP="009C0382">
      <w:pPr>
        <w:pStyle w:val="ListParagraph"/>
        <w:numPr>
          <w:ilvl w:val="0"/>
          <w:numId w:val="33"/>
        </w:numPr>
        <w:spacing w:after="120"/>
        <w:contextualSpacing w:val="0"/>
        <w:jc w:val="both"/>
        <w:rPr>
          <w:rFonts w:ascii="Arial" w:hAnsi="Arial"/>
          <w:sz w:val="22"/>
          <w:szCs w:val="22"/>
        </w:rPr>
      </w:pPr>
      <w:r>
        <w:rPr>
          <w:rFonts w:ascii="Arial" w:hAnsi="Arial"/>
          <w:sz w:val="22"/>
          <w:szCs w:val="22"/>
        </w:rPr>
        <w:t>CAC</w:t>
      </w:r>
      <w:r w:rsidRPr="009C0382">
        <w:rPr>
          <w:rFonts w:ascii="Arial" w:hAnsi="Arial"/>
          <w:sz w:val="22"/>
          <w:szCs w:val="22"/>
        </w:rPr>
        <w:t xml:space="preserve"> </w:t>
      </w:r>
      <w:r w:rsidR="00495193" w:rsidRPr="009C0382">
        <w:rPr>
          <w:rFonts w:ascii="Arial" w:hAnsi="Arial"/>
          <w:sz w:val="22"/>
          <w:szCs w:val="22"/>
        </w:rPr>
        <w:t>License</w:t>
      </w:r>
      <w:r w:rsidR="00D62A2A">
        <w:rPr>
          <w:rFonts w:ascii="Arial" w:hAnsi="Arial"/>
          <w:sz w:val="22"/>
          <w:szCs w:val="22"/>
        </w:rPr>
        <w:t>/Business License</w:t>
      </w:r>
      <w:r w:rsidR="00666961" w:rsidRPr="009C0382">
        <w:rPr>
          <w:rFonts w:ascii="Arial" w:hAnsi="Arial"/>
          <w:sz w:val="22"/>
          <w:szCs w:val="22"/>
        </w:rPr>
        <w:t xml:space="preserve"> </w:t>
      </w:r>
    </w:p>
    <w:p w14:paraId="7076DC56" w14:textId="77777777" w:rsidR="00EC1810" w:rsidRPr="009C0382" w:rsidRDefault="00F331EC">
      <w:pPr>
        <w:pStyle w:val="NoSpacing"/>
        <w:numPr>
          <w:ilvl w:val="0"/>
          <w:numId w:val="33"/>
        </w:numPr>
        <w:jc w:val="both"/>
        <w:rPr>
          <w:rFonts w:ascii="Arial" w:hAnsi="Arial" w:cs="Arial"/>
        </w:rPr>
      </w:pPr>
      <w:r w:rsidRPr="009C0382">
        <w:rPr>
          <w:rFonts w:ascii="Arial" w:hAnsi="Arial" w:cs="Arial"/>
          <w:u w:val="single"/>
        </w:rPr>
        <w:t>Technical Proposal</w:t>
      </w:r>
      <w:r w:rsidR="00F05969" w:rsidRPr="009C0382">
        <w:rPr>
          <w:rFonts w:ascii="Arial" w:hAnsi="Arial" w:cs="Arial"/>
        </w:rPr>
        <w:t>:</w:t>
      </w:r>
    </w:p>
    <w:p w14:paraId="1AEFC5B5" w14:textId="20E94FDD" w:rsidR="00EC1810" w:rsidRPr="009C0382" w:rsidRDefault="00EC1810">
      <w:pPr>
        <w:pStyle w:val="NoSpacing"/>
        <w:numPr>
          <w:ilvl w:val="0"/>
          <w:numId w:val="34"/>
        </w:numPr>
        <w:jc w:val="both"/>
        <w:rPr>
          <w:rFonts w:ascii="Arial" w:hAnsi="Arial" w:cs="Arial"/>
        </w:rPr>
      </w:pPr>
      <w:r w:rsidRPr="009C0382">
        <w:rPr>
          <w:rFonts w:ascii="Arial" w:hAnsi="Arial" w:cs="Arial"/>
        </w:rPr>
        <w:t>S</w:t>
      </w:r>
      <w:r w:rsidR="00F05969" w:rsidRPr="009C0382">
        <w:rPr>
          <w:rFonts w:ascii="Arial" w:hAnsi="Arial" w:cs="Arial"/>
        </w:rPr>
        <w:t>hould</w:t>
      </w:r>
      <w:r w:rsidR="00F331EC" w:rsidRPr="009C0382">
        <w:rPr>
          <w:rFonts w:ascii="Arial" w:hAnsi="Arial" w:cs="Arial"/>
        </w:rPr>
        <w:t xml:space="preserve"> </w:t>
      </w:r>
      <w:r w:rsidR="0015389B" w:rsidRPr="009C0382">
        <w:rPr>
          <w:rFonts w:ascii="Arial" w:hAnsi="Arial" w:cs="Arial"/>
          <w:b/>
        </w:rPr>
        <w:t>clearly &amp; precisely</w:t>
      </w:r>
      <w:r w:rsidR="00362078" w:rsidRPr="009C0382">
        <w:rPr>
          <w:rFonts w:ascii="Arial" w:hAnsi="Arial" w:cs="Arial"/>
        </w:rPr>
        <w:t xml:space="preserve"> </w:t>
      </w:r>
      <w:r w:rsidR="00F05969" w:rsidRPr="009C0382">
        <w:rPr>
          <w:rFonts w:ascii="Arial" w:hAnsi="Arial" w:cs="Arial"/>
        </w:rPr>
        <w:t xml:space="preserve">address theoretical and practical aspects that the </w:t>
      </w:r>
      <w:r w:rsidR="00B36967">
        <w:rPr>
          <w:rFonts w:ascii="Arial" w:hAnsi="Arial" w:cs="Arial"/>
        </w:rPr>
        <w:t>o</w:t>
      </w:r>
      <w:r w:rsidR="00B36967" w:rsidRPr="009C0382">
        <w:rPr>
          <w:rFonts w:ascii="Arial" w:hAnsi="Arial" w:cs="Arial"/>
        </w:rPr>
        <w:t xml:space="preserve">fferor </w:t>
      </w:r>
      <w:r w:rsidR="00F05969" w:rsidRPr="009C0382">
        <w:rPr>
          <w:rFonts w:ascii="Arial" w:hAnsi="Arial" w:cs="Arial"/>
        </w:rPr>
        <w:t xml:space="preserve">has considered and will employ </w:t>
      </w:r>
      <w:r w:rsidR="00F331EC" w:rsidRPr="009C0382">
        <w:rPr>
          <w:rFonts w:ascii="Arial" w:hAnsi="Arial" w:cs="Arial"/>
        </w:rPr>
        <w:t>to carry out the statement of work</w:t>
      </w:r>
      <w:r w:rsidR="0083017F" w:rsidRPr="009C0382">
        <w:rPr>
          <w:rFonts w:ascii="Arial" w:hAnsi="Arial" w:cs="Arial"/>
        </w:rPr>
        <w:t xml:space="preserve">. </w:t>
      </w:r>
    </w:p>
    <w:p w14:paraId="7B806AF8" w14:textId="45B52ADF" w:rsidR="00EC1810" w:rsidRPr="009C0382" w:rsidRDefault="0083017F">
      <w:pPr>
        <w:pStyle w:val="NoSpacing"/>
        <w:numPr>
          <w:ilvl w:val="0"/>
          <w:numId w:val="34"/>
        </w:numPr>
        <w:jc w:val="both"/>
        <w:rPr>
          <w:rFonts w:ascii="Arial" w:hAnsi="Arial" w:cs="Arial"/>
        </w:rPr>
      </w:pPr>
      <w:r w:rsidRPr="009C0382">
        <w:rPr>
          <w:rFonts w:ascii="Arial" w:hAnsi="Arial" w:cs="Arial"/>
        </w:rPr>
        <w:t>The Technical P</w:t>
      </w:r>
      <w:r w:rsidR="00F05969" w:rsidRPr="009C0382">
        <w:rPr>
          <w:rFonts w:ascii="Arial" w:hAnsi="Arial" w:cs="Arial"/>
        </w:rPr>
        <w:t xml:space="preserve">roposal is the opportunity for the </w:t>
      </w:r>
      <w:r w:rsidR="00B36967">
        <w:rPr>
          <w:rFonts w:ascii="Arial" w:hAnsi="Arial" w:cs="Arial"/>
        </w:rPr>
        <w:t>o</w:t>
      </w:r>
      <w:r w:rsidR="00B36967" w:rsidRPr="009C0382">
        <w:rPr>
          <w:rFonts w:ascii="Arial" w:hAnsi="Arial" w:cs="Arial"/>
        </w:rPr>
        <w:t xml:space="preserve">fferor </w:t>
      </w:r>
      <w:r w:rsidR="00F05969" w:rsidRPr="009C0382">
        <w:rPr>
          <w:rFonts w:ascii="Arial" w:hAnsi="Arial" w:cs="Arial"/>
        </w:rPr>
        <w:t xml:space="preserve">to demonstrate that </w:t>
      </w:r>
      <w:r w:rsidR="0015389B" w:rsidRPr="009C0382">
        <w:rPr>
          <w:rFonts w:ascii="Arial" w:hAnsi="Arial" w:cs="Arial"/>
        </w:rPr>
        <w:t>the firm</w:t>
      </w:r>
      <w:r w:rsidR="004D50FD" w:rsidRPr="009C0382">
        <w:rPr>
          <w:rFonts w:ascii="Arial" w:hAnsi="Arial" w:cs="Arial"/>
        </w:rPr>
        <w:t xml:space="preserve"> </w:t>
      </w:r>
      <w:r w:rsidR="00F05969" w:rsidRPr="009C0382">
        <w:rPr>
          <w:rFonts w:ascii="Arial" w:hAnsi="Arial" w:cs="Arial"/>
        </w:rPr>
        <w:t>is “technically capable”</w:t>
      </w:r>
      <w:r w:rsidR="0015389B" w:rsidRPr="009C0382">
        <w:rPr>
          <w:rFonts w:ascii="Arial" w:hAnsi="Arial" w:cs="Arial"/>
        </w:rPr>
        <w:t xml:space="preserve"> of implementing the activity</w:t>
      </w:r>
      <w:r w:rsidR="00EC1810" w:rsidRPr="009C0382">
        <w:rPr>
          <w:rFonts w:ascii="Arial" w:hAnsi="Arial" w:cs="Arial"/>
        </w:rPr>
        <w:t>, and should de</w:t>
      </w:r>
      <w:r w:rsidR="00F05969" w:rsidRPr="009C0382">
        <w:rPr>
          <w:rFonts w:ascii="Arial" w:hAnsi="Arial" w:cs="Arial"/>
        </w:rPr>
        <w:t xml:space="preserve">monstrate the </w:t>
      </w:r>
      <w:r w:rsidR="00B36967">
        <w:rPr>
          <w:rFonts w:ascii="Arial" w:hAnsi="Arial" w:cs="Arial"/>
        </w:rPr>
        <w:t>o</w:t>
      </w:r>
      <w:r w:rsidR="00B36967" w:rsidRPr="009C0382">
        <w:rPr>
          <w:rFonts w:ascii="Arial" w:hAnsi="Arial" w:cs="Arial"/>
        </w:rPr>
        <w:t xml:space="preserve">fferor’s </w:t>
      </w:r>
      <w:r w:rsidR="00612271" w:rsidRPr="009C0382">
        <w:rPr>
          <w:rFonts w:ascii="Arial" w:hAnsi="Arial" w:cs="Arial"/>
        </w:rPr>
        <w:t>understanding</w:t>
      </w:r>
      <w:r w:rsidR="00EC1810" w:rsidRPr="009C0382">
        <w:rPr>
          <w:rFonts w:ascii="Arial" w:hAnsi="Arial" w:cs="Arial"/>
        </w:rPr>
        <w:t xml:space="preserve"> of</w:t>
      </w:r>
      <w:r w:rsidR="00612271" w:rsidRPr="009C0382">
        <w:rPr>
          <w:rFonts w:ascii="Arial" w:hAnsi="Arial" w:cs="Arial"/>
        </w:rPr>
        <w:t xml:space="preserve"> and </w:t>
      </w:r>
      <w:r w:rsidR="00F331EC" w:rsidRPr="009C0382">
        <w:rPr>
          <w:rFonts w:ascii="Arial" w:hAnsi="Arial" w:cs="Arial"/>
        </w:rPr>
        <w:t>capab</w:t>
      </w:r>
      <w:r w:rsidR="006B64C4" w:rsidRPr="009C0382">
        <w:rPr>
          <w:rFonts w:ascii="Arial" w:hAnsi="Arial" w:cs="Arial"/>
        </w:rPr>
        <w:t>ilities to carry out the work</w:t>
      </w:r>
      <w:r w:rsidR="003915AF" w:rsidRPr="009C0382">
        <w:rPr>
          <w:rFonts w:ascii="Arial" w:hAnsi="Arial" w:cs="Arial"/>
        </w:rPr>
        <w:t>,</w:t>
      </w:r>
      <w:r w:rsidRPr="009C0382">
        <w:rPr>
          <w:rFonts w:ascii="Arial" w:hAnsi="Arial" w:cs="Arial"/>
        </w:rPr>
        <w:t xml:space="preserve"> and </w:t>
      </w:r>
      <w:r w:rsidR="00F05969" w:rsidRPr="009C0382">
        <w:rPr>
          <w:rFonts w:ascii="Arial" w:hAnsi="Arial" w:cs="Arial"/>
        </w:rPr>
        <w:t>address the key issues described in the Evaluation Criteria in Attachment III</w:t>
      </w:r>
      <w:r w:rsidRPr="009C0382">
        <w:rPr>
          <w:rFonts w:ascii="Arial" w:hAnsi="Arial" w:cs="Arial"/>
        </w:rPr>
        <w:t>.</w:t>
      </w:r>
    </w:p>
    <w:p w14:paraId="0894B178" w14:textId="77777777" w:rsidR="00EC1810" w:rsidRPr="009C0382" w:rsidRDefault="00EC1810" w:rsidP="009C0382">
      <w:pPr>
        <w:pStyle w:val="ListParagraph"/>
        <w:numPr>
          <w:ilvl w:val="0"/>
          <w:numId w:val="34"/>
        </w:numPr>
        <w:spacing w:after="120"/>
        <w:contextualSpacing w:val="0"/>
        <w:jc w:val="both"/>
        <w:rPr>
          <w:rFonts w:ascii="Arial" w:hAnsi="Arial"/>
          <w:sz w:val="22"/>
          <w:szCs w:val="22"/>
        </w:rPr>
      </w:pPr>
      <w:r w:rsidRPr="009C0382">
        <w:rPr>
          <w:rFonts w:ascii="Arial" w:hAnsi="Arial"/>
          <w:sz w:val="22"/>
          <w:szCs w:val="22"/>
        </w:rPr>
        <w:t xml:space="preserve">The Technical Proposal should be divided into clearly separate sections </w:t>
      </w:r>
      <w:r w:rsidRPr="009C0382">
        <w:rPr>
          <w:rFonts w:ascii="Arial" w:hAnsi="Arial"/>
          <w:b/>
          <w:sz w:val="22"/>
          <w:szCs w:val="22"/>
          <w:u w:val="single"/>
        </w:rPr>
        <w:t>following the same order</w:t>
      </w:r>
      <w:r w:rsidRPr="009C0382">
        <w:rPr>
          <w:rFonts w:ascii="Arial" w:hAnsi="Arial"/>
          <w:sz w:val="22"/>
          <w:szCs w:val="22"/>
        </w:rPr>
        <w:t xml:space="preserve"> of the Evaluation Criteria in Attachment III. A mis-ordered proposal that makes information hard to find will result in lower scores.</w:t>
      </w:r>
    </w:p>
    <w:p w14:paraId="17727B01" w14:textId="72CA5055" w:rsidR="00AB5788" w:rsidRPr="009C0382" w:rsidRDefault="00F331EC" w:rsidP="009C0382">
      <w:pPr>
        <w:pStyle w:val="NoSpacing"/>
        <w:numPr>
          <w:ilvl w:val="0"/>
          <w:numId w:val="33"/>
        </w:numPr>
        <w:jc w:val="both"/>
        <w:rPr>
          <w:rFonts w:ascii="Arial" w:hAnsi="Arial"/>
          <w:u w:val="single"/>
        </w:rPr>
      </w:pPr>
      <w:r w:rsidRPr="009C0382">
        <w:rPr>
          <w:rFonts w:ascii="Arial" w:hAnsi="Arial" w:cs="Arial"/>
          <w:u w:val="single"/>
        </w:rPr>
        <w:t>Cost</w:t>
      </w:r>
      <w:r w:rsidR="001F47AC" w:rsidRPr="009C0382">
        <w:rPr>
          <w:rFonts w:ascii="Arial" w:hAnsi="Arial" w:cs="Arial"/>
          <w:u w:val="single"/>
        </w:rPr>
        <w:t>/Business</w:t>
      </w:r>
      <w:r w:rsidRPr="009C0382">
        <w:rPr>
          <w:rFonts w:ascii="Arial" w:hAnsi="Arial" w:cs="Arial"/>
          <w:u w:val="single"/>
        </w:rPr>
        <w:t xml:space="preserve"> Proposal</w:t>
      </w:r>
      <w:r w:rsidR="0083017F" w:rsidRPr="009C0382">
        <w:rPr>
          <w:rFonts w:ascii="Arial" w:hAnsi="Arial" w:cs="Arial"/>
        </w:rPr>
        <w:t xml:space="preserve">: </w:t>
      </w:r>
      <w:r w:rsidR="000B13B3" w:rsidRPr="009C0382">
        <w:rPr>
          <w:rFonts w:ascii="Arial" w:hAnsi="Arial" w:cs="Arial"/>
        </w:rPr>
        <w:t>must</w:t>
      </w:r>
      <w:r w:rsidR="0083017F" w:rsidRPr="009C0382">
        <w:rPr>
          <w:rFonts w:ascii="Arial" w:hAnsi="Arial" w:cs="Arial"/>
        </w:rPr>
        <w:t xml:space="preserve"> </w:t>
      </w:r>
      <w:r w:rsidR="00AB5788" w:rsidRPr="009C0382">
        <w:rPr>
          <w:rFonts w:ascii="Arial" w:hAnsi="Arial" w:cs="Arial"/>
        </w:rPr>
        <w:t>be submitted separately from the technical proposal</w:t>
      </w:r>
      <w:r w:rsidR="000B13B3" w:rsidRPr="009C0382">
        <w:rPr>
          <w:rFonts w:ascii="Arial" w:hAnsi="Arial" w:cs="Arial"/>
        </w:rPr>
        <w:t xml:space="preserve"> and will indicate</w:t>
      </w:r>
      <w:r w:rsidR="00AB5788" w:rsidRPr="009C0382">
        <w:rPr>
          <w:rFonts w:ascii="Arial" w:hAnsi="Arial" w:cs="Arial"/>
        </w:rPr>
        <w:t xml:space="preserve"> the cost </w:t>
      </w:r>
      <w:r w:rsidR="00141A82">
        <w:rPr>
          <w:rFonts w:ascii="Arial" w:hAnsi="Arial" w:cs="Arial"/>
        </w:rPr>
        <w:t xml:space="preserve">of </w:t>
      </w:r>
      <w:r w:rsidR="00AB5788" w:rsidRPr="009C0382">
        <w:rPr>
          <w:rFonts w:ascii="Arial" w:hAnsi="Arial" w:cs="Arial"/>
        </w:rPr>
        <w:t xml:space="preserve">performing the work specified in this </w:t>
      </w:r>
      <w:r w:rsidR="000B13B3" w:rsidRPr="009C0382">
        <w:rPr>
          <w:rFonts w:ascii="Arial" w:hAnsi="Arial" w:cs="Arial"/>
        </w:rPr>
        <w:t>RFP</w:t>
      </w:r>
      <w:proofErr w:type="gramStart"/>
      <w:r w:rsidR="00AB5788" w:rsidRPr="009C0382">
        <w:rPr>
          <w:rFonts w:ascii="Arial" w:hAnsi="Arial" w:cs="Arial"/>
        </w:rPr>
        <w:t xml:space="preserve">.  </w:t>
      </w:r>
      <w:proofErr w:type="gramEnd"/>
      <w:r w:rsidR="000B13B3" w:rsidRPr="009C0382">
        <w:rPr>
          <w:rFonts w:ascii="Arial" w:hAnsi="Arial" w:cs="Arial"/>
        </w:rPr>
        <w:t>At a minimum, the C</w:t>
      </w:r>
      <w:r w:rsidR="00AB5788" w:rsidRPr="009C0382">
        <w:rPr>
          <w:rFonts w:ascii="Arial" w:hAnsi="Arial" w:cs="Arial"/>
        </w:rPr>
        <w:t>ost</w:t>
      </w:r>
      <w:r w:rsidR="000B13B3" w:rsidRPr="009C0382">
        <w:rPr>
          <w:rFonts w:ascii="Arial" w:hAnsi="Arial" w:cs="Arial"/>
        </w:rPr>
        <w:t>/Business</w:t>
      </w:r>
      <w:r w:rsidR="00AB5788" w:rsidRPr="009C0382">
        <w:rPr>
          <w:rFonts w:ascii="Arial" w:hAnsi="Arial" w:cs="Arial"/>
        </w:rPr>
        <w:t xml:space="preserve"> proposal </w:t>
      </w:r>
      <w:r w:rsidR="00EC1810" w:rsidRPr="009C0382">
        <w:rPr>
          <w:rFonts w:ascii="Arial" w:hAnsi="Arial" w:cs="Arial"/>
        </w:rPr>
        <w:t xml:space="preserve">should </w:t>
      </w:r>
      <w:r w:rsidR="00AB5788" w:rsidRPr="009C0382">
        <w:rPr>
          <w:rFonts w:ascii="Arial" w:hAnsi="Arial" w:cs="Arial"/>
        </w:rPr>
        <w:t>include the following information:</w:t>
      </w:r>
    </w:p>
    <w:p w14:paraId="5B99607F" w14:textId="6BA8CEB2" w:rsidR="00141A82" w:rsidRDefault="00AB5788" w:rsidP="00151149">
      <w:pPr>
        <w:numPr>
          <w:ilvl w:val="0"/>
          <w:numId w:val="1"/>
        </w:numPr>
        <w:spacing w:after="120"/>
        <w:ind w:left="1485"/>
        <w:jc w:val="both"/>
        <w:rPr>
          <w:rFonts w:ascii="Arial" w:hAnsi="Arial"/>
          <w:sz w:val="22"/>
          <w:szCs w:val="22"/>
        </w:rPr>
      </w:pPr>
      <w:r w:rsidRPr="009C0382">
        <w:rPr>
          <w:rFonts w:ascii="Arial" w:hAnsi="Arial"/>
          <w:sz w:val="22"/>
          <w:szCs w:val="22"/>
        </w:rPr>
        <w:t>A detailed</w:t>
      </w:r>
      <w:r w:rsidR="00302F2A" w:rsidRPr="009C0382">
        <w:rPr>
          <w:rFonts w:ascii="Arial" w:hAnsi="Arial"/>
          <w:sz w:val="22"/>
          <w:szCs w:val="22"/>
        </w:rPr>
        <w:t xml:space="preserve"> budget </w:t>
      </w:r>
      <w:r w:rsidR="001D5C84" w:rsidRPr="009C0382">
        <w:rPr>
          <w:rFonts w:ascii="Arial" w:hAnsi="Arial"/>
          <w:sz w:val="22"/>
          <w:szCs w:val="22"/>
        </w:rPr>
        <w:t>that provides</w:t>
      </w:r>
      <w:r w:rsidR="00302F2A" w:rsidRPr="009C0382">
        <w:rPr>
          <w:rFonts w:ascii="Arial" w:hAnsi="Arial"/>
          <w:sz w:val="22"/>
          <w:szCs w:val="22"/>
        </w:rPr>
        <w:t xml:space="preserve"> a</w:t>
      </w:r>
      <w:r w:rsidRPr="009C0382">
        <w:rPr>
          <w:rFonts w:ascii="Arial" w:hAnsi="Arial"/>
          <w:sz w:val="22"/>
          <w:szCs w:val="22"/>
        </w:rPr>
        <w:t xml:space="preserve"> break-down </w:t>
      </w:r>
      <w:r w:rsidR="000B13B3" w:rsidRPr="009C0382">
        <w:rPr>
          <w:rFonts w:ascii="Arial" w:hAnsi="Arial"/>
          <w:sz w:val="22"/>
          <w:szCs w:val="22"/>
        </w:rPr>
        <w:t>of</w:t>
      </w:r>
      <w:r w:rsidR="00EC1810" w:rsidRPr="009C0382">
        <w:rPr>
          <w:rFonts w:ascii="Arial" w:hAnsi="Arial"/>
          <w:sz w:val="22"/>
          <w:szCs w:val="22"/>
        </w:rPr>
        <w:t xml:space="preserve"> costs by line</w:t>
      </w:r>
      <w:r w:rsidR="000B13B3" w:rsidRPr="009C0382">
        <w:rPr>
          <w:rFonts w:ascii="Arial" w:hAnsi="Arial"/>
          <w:sz w:val="22"/>
          <w:szCs w:val="22"/>
        </w:rPr>
        <w:t xml:space="preserve"> item</w:t>
      </w:r>
      <w:r w:rsidR="001D5C84" w:rsidRPr="009C0382">
        <w:rPr>
          <w:rFonts w:ascii="Arial" w:hAnsi="Arial"/>
          <w:sz w:val="22"/>
          <w:szCs w:val="22"/>
        </w:rPr>
        <w:t>.</w:t>
      </w:r>
      <w:r w:rsidR="000B13B3" w:rsidRPr="009C0382">
        <w:rPr>
          <w:rFonts w:ascii="Arial" w:hAnsi="Arial"/>
          <w:sz w:val="22"/>
          <w:szCs w:val="22"/>
        </w:rPr>
        <w:t xml:space="preserve"> </w:t>
      </w:r>
      <w:r w:rsidR="001D5C84" w:rsidRPr="009C0382">
        <w:rPr>
          <w:rFonts w:ascii="Arial" w:hAnsi="Arial"/>
          <w:sz w:val="22"/>
          <w:szCs w:val="22"/>
        </w:rPr>
        <w:t>Note that any indirect/overhead costs should be listed as a separate line item in the budget and should not be built into the direct costs.</w:t>
      </w:r>
      <w:r w:rsidR="00141A82">
        <w:rPr>
          <w:rFonts w:ascii="Arial" w:hAnsi="Arial"/>
          <w:sz w:val="22"/>
          <w:szCs w:val="22"/>
        </w:rPr>
        <w:t xml:space="preserve"> A </w:t>
      </w:r>
      <w:r w:rsidR="00141A82" w:rsidRPr="00B665EA">
        <w:rPr>
          <w:rFonts w:ascii="Arial" w:hAnsi="Arial"/>
          <w:b/>
          <w:bCs/>
          <w:sz w:val="22"/>
          <w:szCs w:val="22"/>
        </w:rPr>
        <w:t>sample</w:t>
      </w:r>
      <w:r w:rsidR="00141A82">
        <w:rPr>
          <w:rFonts w:ascii="Arial" w:hAnsi="Arial"/>
          <w:sz w:val="22"/>
          <w:szCs w:val="22"/>
        </w:rPr>
        <w:t xml:space="preserve"> budget template has been provided in Attachment III, Section 2</w:t>
      </w:r>
      <w:r w:rsidR="00B36967">
        <w:rPr>
          <w:rFonts w:ascii="Arial" w:hAnsi="Arial"/>
          <w:sz w:val="22"/>
          <w:szCs w:val="22"/>
        </w:rPr>
        <w:t>.</w:t>
      </w:r>
      <w:r w:rsidR="00141A82">
        <w:rPr>
          <w:rFonts w:ascii="Arial" w:hAnsi="Arial"/>
          <w:sz w:val="22"/>
          <w:szCs w:val="22"/>
        </w:rPr>
        <w:t xml:space="preserve"> </w:t>
      </w:r>
    </w:p>
    <w:p w14:paraId="68BF4FE8" w14:textId="523A7B9C" w:rsidR="00B140D2" w:rsidRPr="009C0382" w:rsidRDefault="000B13B3" w:rsidP="009C0382">
      <w:pPr>
        <w:numPr>
          <w:ilvl w:val="0"/>
          <w:numId w:val="1"/>
        </w:numPr>
        <w:spacing w:after="120"/>
        <w:ind w:left="1485"/>
        <w:jc w:val="both"/>
        <w:rPr>
          <w:rFonts w:ascii="Arial" w:hAnsi="Arial"/>
          <w:sz w:val="22"/>
          <w:szCs w:val="22"/>
        </w:rPr>
      </w:pPr>
      <w:r w:rsidRPr="009C0382">
        <w:rPr>
          <w:rFonts w:ascii="Arial" w:hAnsi="Arial"/>
          <w:sz w:val="22"/>
          <w:szCs w:val="22"/>
        </w:rPr>
        <w:t>D</w:t>
      </w:r>
      <w:r w:rsidR="00AB5788" w:rsidRPr="009C0382">
        <w:rPr>
          <w:rFonts w:ascii="Arial" w:hAnsi="Arial"/>
          <w:sz w:val="22"/>
          <w:szCs w:val="22"/>
        </w:rPr>
        <w:t xml:space="preserve">etailed and comprehensive </w:t>
      </w:r>
      <w:r w:rsidR="00EC1810" w:rsidRPr="009C0382">
        <w:rPr>
          <w:rFonts w:ascii="Arial" w:hAnsi="Arial"/>
          <w:sz w:val="22"/>
          <w:szCs w:val="22"/>
        </w:rPr>
        <w:t>cost</w:t>
      </w:r>
      <w:r w:rsidR="001D5C84" w:rsidRPr="009C0382">
        <w:rPr>
          <w:rFonts w:ascii="Arial" w:hAnsi="Arial"/>
          <w:sz w:val="22"/>
          <w:szCs w:val="22"/>
        </w:rPr>
        <w:t xml:space="preserve"> notes</w:t>
      </w:r>
      <w:r w:rsidR="00EC1810" w:rsidRPr="009C0382">
        <w:rPr>
          <w:rFonts w:ascii="Arial" w:hAnsi="Arial"/>
          <w:sz w:val="22"/>
          <w:szCs w:val="22"/>
        </w:rPr>
        <w:t xml:space="preserve"> that provide information on each of the line items in the budget and </w:t>
      </w:r>
      <w:r w:rsidR="001D5C84" w:rsidRPr="009C0382">
        <w:rPr>
          <w:rFonts w:ascii="Arial" w:hAnsi="Arial"/>
          <w:sz w:val="22"/>
          <w:szCs w:val="22"/>
        </w:rPr>
        <w:t>explains why these items are needed for implementation of the activity</w:t>
      </w:r>
      <w:r w:rsidR="00AB5788" w:rsidRPr="009C0382">
        <w:rPr>
          <w:rFonts w:ascii="Arial" w:hAnsi="Arial"/>
          <w:sz w:val="22"/>
          <w:szCs w:val="22"/>
        </w:rPr>
        <w:t>.</w:t>
      </w:r>
    </w:p>
    <w:p w14:paraId="0E696654" w14:textId="28A4FE45" w:rsidR="00B140D2" w:rsidRPr="009C0382" w:rsidRDefault="001D5C84" w:rsidP="009C0382">
      <w:pPr>
        <w:numPr>
          <w:ilvl w:val="0"/>
          <w:numId w:val="1"/>
        </w:numPr>
        <w:spacing w:after="120"/>
        <w:ind w:left="1485"/>
        <w:jc w:val="both"/>
        <w:rPr>
          <w:rFonts w:ascii="Arial" w:hAnsi="Arial"/>
          <w:sz w:val="22"/>
          <w:szCs w:val="22"/>
        </w:rPr>
      </w:pPr>
      <w:r w:rsidRPr="009C0382">
        <w:rPr>
          <w:rFonts w:asciiTheme="minorBidi" w:hAnsiTheme="minorBidi" w:cstheme="minorBidi"/>
          <w:sz w:val="22"/>
          <w:szCs w:val="22"/>
        </w:rPr>
        <w:t xml:space="preserve">If indirect rates are charged, </w:t>
      </w:r>
      <w:r w:rsidR="00B36967">
        <w:rPr>
          <w:rFonts w:asciiTheme="minorBidi" w:hAnsiTheme="minorBidi" w:cstheme="minorBidi"/>
          <w:sz w:val="22"/>
          <w:szCs w:val="22"/>
        </w:rPr>
        <w:t>o</w:t>
      </w:r>
      <w:r w:rsidR="00B36967" w:rsidRPr="009C0382">
        <w:rPr>
          <w:rFonts w:asciiTheme="minorBidi" w:hAnsiTheme="minorBidi" w:cstheme="minorBidi"/>
          <w:sz w:val="22"/>
          <w:szCs w:val="22"/>
        </w:rPr>
        <w:t xml:space="preserve">fferors </w:t>
      </w:r>
      <w:r w:rsidRPr="009C0382">
        <w:rPr>
          <w:rFonts w:asciiTheme="minorBidi" w:hAnsiTheme="minorBidi" w:cstheme="minorBidi"/>
          <w:sz w:val="22"/>
          <w:szCs w:val="22"/>
        </w:rPr>
        <w:t>must provide s</w:t>
      </w:r>
      <w:r w:rsidR="00544900" w:rsidRPr="009C0382">
        <w:rPr>
          <w:rFonts w:asciiTheme="minorBidi" w:hAnsiTheme="minorBidi" w:cstheme="minorBidi"/>
          <w:sz w:val="22"/>
          <w:szCs w:val="22"/>
        </w:rPr>
        <w:t xml:space="preserve">upporting computations </w:t>
      </w:r>
      <w:r w:rsidRPr="009C0382">
        <w:rPr>
          <w:rFonts w:asciiTheme="minorBidi" w:hAnsiTheme="minorBidi" w:cstheme="minorBidi"/>
          <w:sz w:val="22"/>
          <w:szCs w:val="22"/>
        </w:rPr>
        <w:t xml:space="preserve">for </w:t>
      </w:r>
      <w:r w:rsidR="00544900" w:rsidRPr="009C0382">
        <w:rPr>
          <w:rFonts w:asciiTheme="minorBidi" w:hAnsiTheme="minorBidi" w:cstheme="minorBidi"/>
          <w:sz w:val="22"/>
          <w:szCs w:val="22"/>
        </w:rPr>
        <w:t xml:space="preserve">the </w:t>
      </w:r>
      <w:r w:rsidR="00656332" w:rsidRPr="009C0382">
        <w:rPr>
          <w:rFonts w:asciiTheme="minorBidi" w:hAnsiTheme="minorBidi" w:cstheme="minorBidi"/>
          <w:sz w:val="22"/>
          <w:szCs w:val="22"/>
        </w:rPr>
        <w:t xml:space="preserve">allocation for </w:t>
      </w:r>
      <w:r w:rsidR="00544900" w:rsidRPr="009C0382">
        <w:rPr>
          <w:rFonts w:asciiTheme="minorBidi" w:hAnsiTheme="minorBidi" w:cstheme="minorBidi"/>
          <w:sz w:val="22"/>
          <w:szCs w:val="22"/>
        </w:rPr>
        <w:t>indirect</w:t>
      </w:r>
      <w:r w:rsidRPr="009C0382">
        <w:rPr>
          <w:rFonts w:asciiTheme="minorBidi" w:hAnsiTheme="minorBidi" w:cstheme="minorBidi"/>
          <w:sz w:val="22"/>
          <w:szCs w:val="22"/>
        </w:rPr>
        <w:t>/</w:t>
      </w:r>
      <w:r w:rsidR="00656332" w:rsidRPr="009C0382">
        <w:rPr>
          <w:rFonts w:asciiTheme="minorBidi" w:hAnsiTheme="minorBidi" w:cstheme="minorBidi"/>
          <w:sz w:val="22"/>
          <w:szCs w:val="22"/>
        </w:rPr>
        <w:t>overhead</w:t>
      </w:r>
      <w:r w:rsidR="00544900" w:rsidRPr="009C0382">
        <w:rPr>
          <w:rFonts w:asciiTheme="minorBidi" w:hAnsiTheme="minorBidi" w:cstheme="minorBidi"/>
          <w:sz w:val="22"/>
          <w:szCs w:val="22"/>
        </w:rPr>
        <w:t xml:space="preserve"> cost</w:t>
      </w:r>
      <w:r w:rsidR="00656332" w:rsidRPr="009C0382">
        <w:rPr>
          <w:rFonts w:asciiTheme="minorBidi" w:hAnsiTheme="minorBidi" w:cstheme="minorBidi"/>
          <w:sz w:val="22"/>
          <w:szCs w:val="22"/>
        </w:rPr>
        <w:t>s</w:t>
      </w:r>
      <w:r w:rsidRPr="009C0382">
        <w:rPr>
          <w:rFonts w:asciiTheme="minorBidi" w:hAnsiTheme="minorBidi" w:cstheme="minorBidi"/>
          <w:sz w:val="22"/>
          <w:szCs w:val="22"/>
        </w:rPr>
        <w:t>, a copy of a</w:t>
      </w:r>
      <w:r w:rsidR="00656332" w:rsidRPr="009C0382">
        <w:rPr>
          <w:rFonts w:asciiTheme="minorBidi" w:hAnsiTheme="minorBidi" w:cstheme="minorBidi"/>
          <w:sz w:val="22"/>
          <w:szCs w:val="22"/>
        </w:rPr>
        <w:t>n audit report</w:t>
      </w:r>
      <w:r w:rsidR="00656332" w:rsidRPr="009C0382">
        <w:rPr>
          <w:rFonts w:ascii="Arial" w:hAnsi="Arial"/>
          <w:sz w:val="22"/>
          <w:szCs w:val="22"/>
        </w:rPr>
        <w:t xml:space="preserve"> and balance sheet,</w:t>
      </w:r>
      <w:r w:rsidRPr="009C0382">
        <w:rPr>
          <w:rFonts w:ascii="Arial" w:hAnsi="Arial"/>
          <w:sz w:val="22"/>
          <w:szCs w:val="22"/>
        </w:rPr>
        <w:t xml:space="preserve"> and</w:t>
      </w:r>
      <w:r w:rsidR="00656332" w:rsidRPr="009C0382">
        <w:rPr>
          <w:rFonts w:ascii="Arial" w:hAnsi="Arial"/>
          <w:sz w:val="22"/>
          <w:szCs w:val="22"/>
        </w:rPr>
        <w:t xml:space="preserve"> a </w:t>
      </w:r>
      <w:r w:rsidRPr="009C0382">
        <w:rPr>
          <w:rFonts w:ascii="Arial" w:hAnsi="Arial"/>
          <w:sz w:val="22"/>
          <w:szCs w:val="22"/>
        </w:rPr>
        <w:t>profit and loss (</w:t>
      </w:r>
      <w:r w:rsidR="00656332" w:rsidRPr="009C0382">
        <w:rPr>
          <w:rFonts w:ascii="Arial" w:hAnsi="Arial"/>
          <w:sz w:val="22"/>
          <w:szCs w:val="22"/>
        </w:rPr>
        <w:t>P&amp;L</w:t>
      </w:r>
      <w:r w:rsidRPr="009C0382">
        <w:rPr>
          <w:rFonts w:ascii="Arial" w:hAnsi="Arial"/>
          <w:sz w:val="22"/>
          <w:szCs w:val="22"/>
        </w:rPr>
        <w:t>)/</w:t>
      </w:r>
      <w:r w:rsidR="00B36967">
        <w:rPr>
          <w:rFonts w:ascii="Arial" w:hAnsi="Arial"/>
          <w:sz w:val="22"/>
          <w:szCs w:val="22"/>
        </w:rPr>
        <w:t xml:space="preserve"> </w:t>
      </w:r>
      <w:r w:rsidR="00656332" w:rsidRPr="009C0382">
        <w:rPr>
          <w:rFonts w:ascii="Arial" w:hAnsi="Arial"/>
          <w:sz w:val="22"/>
          <w:szCs w:val="22"/>
        </w:rPr>
        <w:t xml:space="preserve">income &amp; expenditure / revenue </w:t>
      </w:r>
      <w:r w:rsidR="000B13B3" w:rsidRPr="009C0382">
        <w:rPr>
          <w:rFonts w:ascii="Arial" w:hAnsi="Arial"/>
          <w:sz w:val="22"/>
          <w:szCs w:val="22"/>
        </w:rPr>
        <w:t xml:space="preserve">&amp; </w:t>
      </w:r>
      <w:r w:rsidR="00656332" w:rsidRPr="009C0382">
        <w:rPr>
          <w:rFonts w:ascii="Arial" w:hAnsi="Arial"/>
          <w:sz w:val="22"/>
          <w:szCs w:val="22"/>
        </w:rPr>
        <w:t xml:space="preserve">expenditure statement OR a copy of the </w:t>
      </w:r>
      <w:r w:rsidR="00656332" w:rsidRPr="009C0382">
        <w:rPr>
          <w:rFonts w:asciiTheme="minorBidi" w:hAnsiTheme="minorBidi" w:cstheme="minorBidi"/>
          <w:sz w:val="22"/>
          <w:szCs w:val="22"/>
        </w:rPr>
        <w:t>current Negotiated Ind</w:t>
      </w:r>
      <w:r w:rsidR="000B13B3" w:rsidRPr="009C0382">
        <w:rPr>
          <w:rFonts w:asciiTheme="minorBidi" w:hAnsiTheme="minorBidi" w:cstheme="minorBidi"/>
          <w:sz w:val="22"/>
          <w:szCs w:val="22"/>
        </w:rPr>
        <w:t>irect Cost Rate Agreement</w:t>
      </w:r>
      <w:r w:rsidR="008E596E" w:rsidRPr="009C0382">
        <w:rPr>
          <w:rFonts w:asciiTheme="minorBidi" w:hAnsiTheme="minorBidi" w:cstheme="minorBidi"/>
          <w:sz w:val="22"/>
          <w:szCs w:val="22"/>
        </w:rPr>
        <w:t xml:space="preserve"> (NICRA)</w:t>
      </w:r>
      <w:r w:rsidR="00656332" w:rsidRPr="009C0382">
        <w:rPr>
          <w:rFonts w:asciiTheme="minorBidi" w:hAnsiTheme="minorBidi" w:cstheme="minorBidi"/>
          <w:sz w:val="22"/>
          <w:szCs w:val="22"/>
        </w:rPr>
        <w:t>.</w:t>
      </w:r>
    </w:p>
    <w:p w14:paraId="7C875F55" w14:textId="5CBB5470" w:rsidR="00F05969" w:rsidRPr="009C0382" w:rsidRDefault="00F05969" w:rsidP="009C0382">
      <w:pPr>
        <w:spacing w:after="120"/>
        <w:jc w:val="center"/>
        <w:rPr>
          <w:rFonts w:ascii="Arial" w:hAnsi="Arial"/>
          <w:b/>
          <w:bCs/>
          <w:sz w:val="22"/>
          <w:szCs w:val="22"/>
        </w:rPr>
      </w:pPr>
      <w:r w:rsidRPr="009C0382">
        <w:rPr>
          <w:rFonts w:ascii="Arial" w:hAnsi="Arial"/>
          <w:b/>
          <w:bCs/>
          <w:sz w:val="22"/>
          <w:szCs w:val="22"/>
        </w:rPr>
        <w:t xml:space="preserve">Failure to comply with any of the above </w:t>
      </w:r>
      <w:r w:rsidR="00656332" w:rsidRPr="009C0382">
        <w:rPr>
          <w:rFonts w:ascii="Arial" w:hAnsi="Arial"/>
          <w:b/>
          <w:bCs/>
          <w:sz w:val="22"/>
          <w:szCs w:val="22"/>
        </w:rPr>
        <w:t xml:space="preserve">points </w:t>
      </w:r>
      <w:r w:rsidRPr="009C0382">
        <w:rPr>
          <w:rFonts w:ascii="Arial" w:hAnsi="Arial"/>
          <w:b/>
          <w:bCs/>
          <w:sz w:val="22"/>
          <w:szCs w:val="22"/>
        </w:rPr>
        <w:t xml:space="preserve">will result in the </w:t>
      </w:r>
      <w:r w:rsidR="004B147D">
        <w:rPr>
          <w:rFonts w:ascii="Arial" w:hAnsi="Arial"/>
          <w:b/>
          <w:bCs/>
          <w:sz w:val="22"/>
          <w:szCs w:val="22"/>
        </w:rPr>
        <w:t>o</w:t>
      </w:r>
      <w:r w:rsidR="004B147D" w:rsidRPr="009C0382">
        <w:rPr>
          <w:rFonts w:ascii="Arial" w:hAnsi="Arial"/>
          <w:b/>
          <w:bCs/>
          <w:sz w:val="22"/>
          <w:szCs w:val="22"/>
        </w:rPr>
        <w:t xml:space="preserve">fferor </w:t>
      </w:r>
      <w:r w:rsidRPr="009C0382">
        <w:rPr>
          <w:rFonts w:ascii="Arial" w:hAnsi="Arial"/>
          <w:b/>
          <w:bCs/>
          <w:sz w:val="22"/>
          <w:szCs w:val="22"/>
        </w:rPr>
        <w:t xml:space="preserve">being considered </w:t>
      </w:r>
      <w:r w:rsidR="00656332" w:rsidRPr="009C0382">
        <w:rPr>
          <w:rFonts w:ascii="Arial" w:hAnsi="Arial"/>
          <w:b/>
          <w:bCs/>
          <w:sz w:val="22"/>
          <w:szCs w:val="22"/>
        </w:rPr>
        <w:t>“</w:t>
      </w:r>
      <w:r w:rsidRPr="009C0382">
        <w:rPr>
          <w:rFonts w:ascii="Arial" w:hAnsi="Arial"/>
          <w:b/>
          <w:bCs/>
          <w:sz w:val="22"/>
          <w:szCs w:val="22"/>
        </w:rPr>
        <w:t>unresponsive</w:t>
      </w:r>
      <w:r w:rsidR="00656332" w:rsidRPr="009C0382">
        <w:rPr>
          <w:rFonts w:ascii="Arial" w:hAnsi="Arial"/>
          <w:b/>
          <w:bCs/>
          <w:sz w:val="22"/>
          <w:szCs w:val="22"/>
        </w:rPr>
        <w:t>”</w:t>
      </w:r>
      <w:r w:rsidR="00AF460D" w:rsidRPr="009C0382">
        <w:rPr>
          <w:rFonts w:ascii="Arial" w:hAnsi="Arial"/>
          <w:b/>
          <w:bCs/>
          <w:sz w:val="22"/>
          <w:szCs w:val="22"/>
        </w:rPr>
        <w:t xml:space="preserve"> and the p</w:t>
      </w:r>
      <w:r w:rsidRPr="009C0382">
        <w:rPr>
          <w:rFonts w:ascii="Arial" w:hAnsi="Arial"/>
          <w:b/>
          <w:bCs/>
          <w:sz w:val="22"/>
          <w:szCs w:val="22"/>
        </w:rPr>
        <w:t>roposal</w:t>
      </w:r>
      <w:r w:rsidR="00AF460D" w:rsidRPr="009C0382">
        <w:rPr>
          <w:rFonts w:ascii="Arial" w:hAnsi="Arial"/>
          <w:b/>
          <w:bCs/>
          <w:sz w:val="22"/>
          <w:szCs w:val="22"/>
        </w:rPr>
        <w:t xml:space="preserve"> may be</w:t>
      </w:r>
      <w:r w:rsidRPr="009C0382">
        <w:rPr>
          <w:rFonts w:ascii="Arial" w:hAnsi="Arial"/>
          <w:b/>
          <w:bCs/>
          <w:sz w:val="22"/>
          <w:szCs w:val="22"/>
        </w:rPr>
        <w:t xml:space="preserve"> rejected.</w:t>
      </w:r>
    </w:p>
    <w:p w14:paraId="70613045" w14:textId="19A32F72" w:rsidR="00966084" w:rsidRPr="009C0382" w:rsidRDefault="00966084" w:rsidP="009C0382">
      <w:pPr>
        <w:spacing w:after="120"/>
        <w:jc w:val="center"/>
        <w:rPr>
          <w:rFonts w:ascii="Arial" w:hAnsi="Arial"/>
          <w:bCs/>
          <w:sz w:val="22"/>
          <w:szCs w:val="22"/>
        </w:rPr>
      </w:pPr>
      <w:r w:rsidRPr="009C0382">
        <w:rPr>
          <w:rFonts w:ascii="Arial" w:hAnsi="Arial"/>
          <w:bCs/>
          <w:sz w:val="22"/>
          <w:szCs w:val="22"/>
        </w:rPr>
        <w:t>If an Offeror provides insufficient information in their technical and/or cost proposal, C</w:t>
      </w:r>
      <w:r w:rsidR="00495193" w:rsidRPr="009C0382">
        <w:rPr>
          <w:rFonts w:ascii="Arial" w:hAnsi="Arial"/>
          <w:bCs/>
          <w:sz w:val="22"/>
          <w:szCs w:val="22"/>
        </w:rPr>
        <w:t>reative</w:t>
      </w:r>
      <w:r w:rsidRPr="009C0382">
        <w:rPr>
          <w:rFonts w:ascii="Arial" w:hAnsi="Arial"/>
          <w:bCs/>
          <w:sz w:val="22"/>
          <w:szCs w:val="22"/>
        </w:rPr>
        <w:t xml:space="preserve"> reserves the right to request additional information, or </w:t>
      </w:r>
      <w:r w:rsidR="00A54FE9" w:rsidRPr="009C0382">
        <w:rPr>
          <w:rFonts w:ascii="Arial" w:hAnsi="Arial"/>
          <w:bCs/>
          <w:sz w:val="22"/>
          <w:szCs w:val="22"/>
        </w:rPr>
        <w:t xml:space="preserve">to request </w:t>
      </w:r>
      <w:r w:rsidRPr="009C0382">
        <w:rPr>
          <w:rFonts w:ascii="Arial" w:hAnsi="Arial"/>
          <w:bCs/>
          <w:sz w:val="22"/>
          <w:szCs w:val="22"/>
        </w:rPr>
        <w:t xml:space="preserve">a revised proposal from the </w:t>
      </w:r>
      <w:r w:rsidR="004B147D">
        <w:rPr>
          <w:rFonts w:ascii="Arial" w:hAnsi="Arial"/>
          <w:bCs/>
          <w:sz w:val="22"/>
          <w:szCs w:val="22"/>
        </w:rPr>
        <w:t>o</w:t>
      </w:r>
      <w:r w:rsidR="004B147D" w:rsidRPr="009C0382">
        <w:rPr>
          <w:rFonts w:ascii="Arial" w:hAnsi="Arial"/>
          <w:bCs/>
          <w:sz w:val="22"/>
          <w:szCs w:val="22"/>
        </w:rPr>
        <w:t>fferor</w:t>
      </w:r>
      <w:r w:rsidRPr="009C0382">
        <w:rPr>
          <w:rFonts w:ascii="Arial" w:hAnsi="Arial"/>
          <w:bCs/>
          <w:sz w:val="22"/>
          <w:szCs w:val="22"/>
        </w:rPr>
        <w:t>, if necessary.</w:t>
      </w:r>
    </w:p>
    <w:p w14:paraId="178FA91A" w14:textId="0AD7CDD0" w:rsidR="0031494B" w:rsidRPr="00151149" w:rsidRDefault="00495193" w:rsidP="00DB38E4">
      <w:pPr>
        <w:spacing w:after="120"/>
        <w:jc w:val="center"/>
        <w:rPr>
          <w:rFonts w:asciiTheme="minorBidi" w:hAnsiTheme="minorBidi" w:cstheme="minorBidi"/>
          <w:b/>
          <w:sz w:val="22"/>
          <w:szCs w:val="22"/>
        </w:rPr>
      </w:pPr>
      <w:r w:rsidRPr="009C0382">
        <w:rPr>
          <w:rFonts w:ascii="Arial" w:hAnsi="Arial"/>
          <w:b/>
          <w:bCs/>
          <w:sz w:val="22"/>
          <w:szCs w:val="22"/>
        </w:rPr>
        <w:t>Creative</w:t>
      </w:r>
      <w:r w:rsidR="005E718D" w:rsidRPr="009C0382">
        <w:rPr>
          <w:rFonts w:ascii="Arial" w:hAnsi="Arial"/>
          <w:b/>
          <w:bCs/>
          <w:sz w:val="22"/>
          <w:szCs w:val="22"/>
        </w:rPr>
        <w:t xml:space="preserve"> reserves the right to make no</w:t>
      </w:r>
      <w:r w:rsidR="00656332" w:rsidRPr="009C0382">
        <w:rPr>
          <w:rFonts w:ascii="Arial" w:hAnsi="Arial"/>
          <w:b/>
          <w:bCs/>
          <w:sz w:val="22"/>
          <w:szCs w:val="22"/>
        </w:rPr>
        <w:t xml:space="preserve"> award, or multiple awards</w:t>
      </w:r>
      <w:r w:rsidR="000B13B3" w:rsidRPr="009C0382">
        <w:rPr>
          <w:rFonts w:ascii="Arial" w:hAnsi="Arial"/>
          <w:b/>
          <w:bCs/>
          <w:sz w:val="22"/>
          <w:szCs w:val="22"/>
        </w:rPr>
        <w:t>,</w:t>
      </w:r>
      <w:r w:rsidR="005E718D" w:rsidRPr="009C0382">
        <w:rPr>
          <w:rFonts w:ascii="Arial" w:hAnsi="Arial"/>
          <w:b/>
          <w:bCs/>
          <w:sz w:val="22"/>
          <w:szCs w:val="22"/>
        </w:rPr>
        <w:t xml:space="preserve"> under this RFP</w:t>
      </w:r>
      <w:r w:rsidR="00656332" w:rsidRPr="009C0382">
        <w:rPr>
          <w:rFonts w:ascii="Arial" w:hAnsi="Arial"/>
          <w:b/>
          <w:bCs/>
          <w:sz w:val="22"/>
          <w:szCs w:val="22"/>
        </w:rPr>
        <w:t>.</w:t>
      </w:r>
      <w:r w:rsidR="00DA7613" w:rsidRPr="00151149">
        <w:rPr>
          <w:rFonts w:asciiTheme="minorBidi" w:hAnsiTheme="minorBidi" w:cstheme="minorBidi"/>
          <w:b/>
          <w:sz w:val="22"/>
          <w:szCs w:val="22"/>
        </w:rPr>
        <w:br w:type="page"/>
      </w:r>
    </w:p>
    <w:p w14:paraId="7D56F9DF" w14:textId="6DE04686" w:rsidR="00DA7613" w:rsidRPr="008B1287" w:rsidRDefault="00DA7613" w:rsidP="00B665EA">
      <w:pPr>
        <w:spacing w:after="120"/>
        <w:jc w:val="center"/>
        <w:rPr>
          <w:rFonts w:asciiTheme="minorBidi" w:eastAsia="Batang" w:hAnsiTheme="minorBidi" w:cstheme="minorBidi"/>
          <w:b/>
          <w:bCs/>
          <w:color w:val="000000"/>
          <w:sz w:val="22"/>
          <w:szCs w:val="22"/>
          <w:lang w:eastAsia="ko-KR"/>
        </w:rPr>
      </w:pPr>
      <w:r w:rsidRPr="008B1287">
        <w:rPr>
          <w:rFonts w:asciiTheme="minorBidi" w:hAnsiTheme="minorBidi" w:cstheme="minorBidi"/>
          <w:b/>
          <w:sz w:val="22"/>
          <w:szCs w:val="22"/>
        </w:rPr>
        <w:lastRenderedPageBreak/>
        <w:t>A</w:t>
      </w:r>
      <w:r w:rsidRPr="008B1287">
        <w:rPr>
          <w:rFonts w:asciiTheme="minorBidi" w:eastAsia="Batang" w:hAnsiTheme="minorBidi" w:cstheme="minorBidi"/>
          <w:b/>
          <w:bCs/>
          <w:color w:val="000000"/>
          <w:sz w:val="22"/>
          <w:szCs w:val="22"/>
          <w:lang w:eastAsia="ko-KR"/>
        </w:rPr>
        <w:t>ttachment III</w:t>
      </w:r>
      <w:r w:rsidR="00141A82">
        <w:rPr>
          <w:rFonts w:asciiTheme="minorBidi" w:eastAsia="Batang" w:hAnsiTheme="minorBidi" w:cstheme="minorBidi"/>
          <w:b/>
          <w:bCs/>
          <w:color w:val="000000"/>
          <w:sz w:val="22"/>
          <w:szCs w:val="22"/>
          <w:lang w:eastAsia="ko-KR"/>
        </w:rPr>
        <w:t xml:space="preserve">: </w:t>
      </w:r>
      <w:r w:rsidR="00141A82" w:rsidRPr="00AB2408">
        <w:rPr>
          <w:rFonts w:asciiTheme="minorBidi" w:eastAsia="Batang" w:hAnsiTheme="minorBidi" w:cstheme="minorBidi"/>
          <w:b/>
          <w:bCs/>
          <w:color w:val="000000"/>
          <w:sz w:val="22"/>
          <w:szCs w:val="22"/>
          <w:lang w:eastAsia="ko-KR"/>
        </w:rPr>
        <w:t>Evaluation Criteria</w:t>
      </w:r>
    </w:p>
    <w:p w14:paraId="62162271" w14:textId="5C5F869E" w:rsidR="002F011D" w:rsidRPr="00D70A7D" w:rsidRDefault="00821B94" w:rsidP="002F011D">
      <w:pPr>
        <w:jc w:val="both"/>
        <w:rPr>
          <w:rFonts w:ascii="Arial" w:eastAsia="ヒラギノ角ゴ Pro W3" w:hAnsi="Arial"/>
          <w:sz w:val="20"/>
          <w:szCs w:val="20"/>
        </w:rPr>
      </w:pPr>
      <w:r w:rsidRPr="004D50FD">
        <w:rPr>
          <w:rFonts w:ascii="Arial" w:hAnsi="Arial"/>
          <w:sz w:val="20"/>
          <w:szCs w:val="20"/>
          <w:u w:val="single"/>
        </w:rPr>
        <w:t>Basis of Award:</w:t>
      </w:r>
      <w:r w:rsidRPr="004D50FD">
        <w:rPr>
          <w:rFonts w:ascii="Arial" w:hAnsi="Arial"/>
          <w:sz w:val="20"/>
          <w:szCs w:val="20"/>
        </w:rPr>
        <w:t xml:space="preserve"> The award will be made to the offeror whose offer presents the </w:t>
      </w:r>
      <w:r w:rsidR="00260551">
        <w:rPr>
          <w:rFonts w:ascii="Arial" w:hAnsi="Arial"/>
          <w:sz w:val="20"/>
          <w:szCs w:val="20"/>
        </w:rPr>
        <w:t>b</w:t>
      </w:r>
      <w:r w:rsidR="00260551" w:rsidRPr="004D50FD">
        <w:rPr>
          <w:rFonts w:ascii="Arial" w:hAnsi="Arial"/>
          <w:sz w:val="20"/>
          <w:szCs w:val="20"/>
        </w:rPr>
        <w:t xml:space="preserve">est </w:t>
      </w:r>
      <w:r w:rsidR="00260551">
        <w:rPr>
          <w:rFonts w:ascii="Arial" w:hAnsi="Arial"/>
          <w:sz w:val="20"/>
          <w:szCs w:val="20"/>
        </w:rPr>
        <w:t>v</w:t>
      </w:r>
      <w:r w:rsidR="00260551" w:rsidRPr="004D50FD">
        <w:rPr>
          <w:rFonts w:ascii="Arial" w:hAnsi="Arial"/>
          <w:sz w:val="20"/>
          <w:szCs w:val="20"/>
        </w:rPr>
        <w:t>alue</w:t>
      </w:r>
      <w:r w:rsidR="0083017F" w:rsidRPr="004D50FD">
        <w:rPr>
          <w:rFonts w:ascii="Arial" w:hAnsi="Arial"/>
          <w:sz w:val="20"/>
          <w:szCs w:val="20"/>
        </w:rPr>
        <w:t>:</w:t>
      </w:r>
      <w:r w:rsidRPr="004D50FD">
        <w:rPr>
          <w:rFonts w:ascii="Arial" w:hAnsi="Arial"/>
          <w:sz w:val="20"/>
          <w:szCs w:val="20"/>
        </w:rPr>
        <w:t xml:space="preserve"> the </w:t>
      </w:r>
      <w:r w:rsidR="00612271" w:rsidRPr="004D50FD">
        <w:rPr>
          <w:rFonts w:ascii="Arial" w:hAnsi="Arial"/>
          <w:sz w:val="20"/>
          <w:szCs w:val="20"/>
        </w:rPr>
        <w:t xml:space="preserve">optimal </w:t>
      </w:r>
      <w:r w:rsidRPr="004D50FD">
        <w:rPr>
          <w:rFonts w:ascii="Arial" w:hAnsi="Arial"/>
          <w:sz w:val="20"/>
          <w:szCs w:val="20"/>
        </w:rPr>
        <w:t>combination of</w:t>
      </w:r>
      <w:r w:rsidR="002A0C52" w:rsidRPr="004D50FD">
        <w:rPr>
          <w:rFonts w:ascii="Arial" w:hAnsi="Arial"/>
          <w:sz w:val="20"/>
          <w:szCs w:val="20"/>
        </w:rPr>
        <w:t xml:space="preserve"> technical merits and </w:t>
      </w:r>
      <w:r w:rsidR="00612271" w:rsidRPr="004D50FD">
        <w:rPr>
          <w:rFonts w:ascii="Arial" w:hAnsi="Arial"/>
          <w:sz w:val="20"/>
          <w:szCs w:val="20"/>
        </w:rPr>
        <w:t xml:space="preserve">reasonable </w:t>
      </w:r>
      <w:r w:rsidR="002A0C52" w:rsidRPr="004D50FD">
        <w:rPr>
          <w:rFonts w:ascii="Arial" w:hAnsi="Arial"/>
          <w:sz w:val="20"/>
          <w:szCs w:val="20"/>
        </w:rPr>
        <w:t xml:space="preserve">cost. </w:t>
      </w:r>
      <w:r w:rsidRPr="004D50FD">
        <w:rPr>
          <w:rFonts w:ascii="Arial" w:eastAsia="ヒラギノ角ゴ Pro W3" w:hAnsi="Arial"/>
          <w:sz w:val="20"/>
          <w:szCs w:val="20"/>
        </w:rPr>
        <w:t xml:space="preserve">Proposals will be scored on </w:t>
      </w:r>
      <w:r w:rsidR="009470B8" w:rsidRPr="004D50FD">
        <w:rPr>
          <w:rFonts w:ascii="Arial" w:eastAsia="ヒラギノ角ゴ Pro W3" w:hAnsi="Arial"/>
          <w:sz w:val="20"/>
          <w:szCs w:val="20"/>
        </w:rPr>
        <w:t>t</w:t>
      </w:r>
      <w:r w:rsidR="00DA7613" w:rsidRPr="004D50FD">
        <w:rPr>
          <w:rFonts w:ascii="Arial" w:eastAsia="ヒラギノ角ゴ Pro W3" w:hAnsi="Arial"/>
          <w:sz w:val="20"/>
          <w:szCs w:val="20"/>
        </w:rPr>
        <w:t>echnical factors</w:t>
      </w:r>
      <w:r w:rsidR="00612271" w:rsidRPr="004D50FD">
        <w:rPr>
          <w:rFonts w:ascii="Arial" w:eastAsia="ヒラギノ角ゴ Pro W3" w:hAnsi="Arial"/>
          <w:sz w:val="20"/>
          <w:szCs w:val="20"/>
        </w:rPr>
        <w:t xml:space="preserve"> first</w:t>
      </w:r>
      <w:proofErr w:type="gramStart"/>
      <w:r w:rsidR="00612271" w:rsidRPr="004D50FD">
        <w:rPr>
          <w:rFonts w:ascii="Arial" w:eastAsia="ヒラギノ角ゴ Pro W3" w:hAnsi="Arial"/>
          <w:sz w:val="20"/>
          <w:szCs w:val="20"/>
        </w:rPr>
        <w:t>.</w:t>
      </w:r>
      <w:r w:rsidRPr="004D50FD">
        <w:rPr>
          <w:rFonts w:ascii="Arial" w:eastAsia="ヒラギノ角ゴ Pro W3" w:hAnsi="Arial"/>
          <w:sz w:val="20"/>
          <w:szCs w:val="20"/>
        </w:rPr>
        <w:t xml:space="preserve"> </w:t>
      </w:r>
      <w:r w:rsidR="009470B8" w:rsidRPr="004D50FD">
        <w:rPr>
          <w:rFonts w:ascii="Arial" w:eastAsia="ヒラギノ角ゴ Pro W3" w:hAnsi="Arial"/>
          <w:sz w:val="20"/>
          <w:szCs w:val="20"/>
        </w:rPr>
        <w:t xml:space="preserve"> </w:t>
      </w:r>
      <w:proofErr w:type="gramEnd"/>
      <w:r w:rsidR="000B13B3" w:rsidRPr="004D50FD">
        <w:rPr>
          <w:rFonts w:ascii="Arial" w:eastAsia="ヒラギノ角ゴ Pro W3" w:hAnsi="Arial"/>
          <w:sz w:val="20"/>
          <w:szCs w:val="20"/>
        </w:rPr>
        <w:t>Only t</w:t>
      </w:r>
      <w:r w:rsidR="00656332" w:rsidRPr="004D50FD">
        <w:rPr>
          <w:rFonts w:ascii="Arial" w:eastAsia="ヒラギノ角ゴ Pro W3" w:hAnsi="Arial"/>
          <w:sz w:val="20"/>
          <w:szCs w:val="20"/>
        </w:rPr>
        <w:t xml:space="preserve">he Cost/Business </w:t>
      </w:r>
      <w:r w:rsidR="00260551">
        <w:rPr>
          <w:rFonts w:ascii="Arial" w:eastAsia="ヒラギノ角ゴ Pro W3" w:hAnsi="Arial"/>
          <w:sz w:val="20"/>
          <w:szCs w:val="20"/>
        </w:rPr>
        <w:t>P</w:t>
      </w:r>
      <w:r w:rsidR="00260551" w:rsidRPr="004D50FD">
        <w:rPr>
          <w:rFonts w:ascii="Arial" w:eastAsia="ヒラギノ角ゴ Pro W3" w:hAnsi="Arial"/>
          <w:sz w:val="20"/>
          <w:szCs w:val="20"/>
        </w:rPr>
        <w:t xml:space="preserve">roposals </w:t>
      </w:r>
      <w:r w:rsidR="00656332" w:rsidRPr="004D50FD">
        <w:rPr>
          <w:rFonts w:ascii="Arial" w:eastAsia="ヒラギノ角ゴ Pro W3" w:hAnsi="Arial"/>
          <w:sz w:val="20"/>
          <w:szCs w:val="20"/>
        </w:rPr>
        <w:t>of t</w:t>
      </w:r>
      <w:r w:rsidRPr="004D50FD">
        <w:rPr>
          <w:rFonts w:ascii="Arial" w:eastAsia="ヒラギノ角ゴ Pro W3" w:hAnsi="Arial"/>
          <w:sz w:val="20"/>
          <w:szCs w:val="20"/>
        </w:rPr>
        <w:t>hose</w:t>
      </w:r>
      <w:r w:rsidR="00DA7613" w:rsidRPr="004D50FD">
        <w:rPr>
          <w:rFonts w:ascii="Arial" w:eastAsia="ヒラギノ角ゴ Pro W3" w:hAnsi="Arial"/>
          <w:sz w:val="20"/>
          <w:szCs w:val="20"/>
        </w:rPr>
        <w:t xml:space="preserve"> </w:t>
      </w:r>
      <w:r w:rsidR="000B13B3" w:rsidRPr="004D50FD">
        <w:rPr>
          <w:rFonts w:ascii="Arial" w:eastAsia="ヒラギノ角ゴ Pro W3" w:hAnsi="Arial"/>
          <w:sz w:val="20"/>
          <w:szCs w:val="20"/>
        </w:rPr>
        <w:t xml:space="preserve">offers </w:t>
      </w:r>
      <w:r w:rsidR="00DA7613" w:rsidRPr="004D50FD">
        <w:rPr>
          <w:rFonts w:ascii="Arial" w:eastAsia="ヒラギノ角ゴ Pro W3" w:hAnsi="Arial"/>
          <w:sz w:val="20"/>
          <w:szCs w:val="20"/>
        </w:rPr>
        <w:t xml:space="preserve">that surpass the minimum qualifying score of </w:t>
      </w:r>
      <w:r w:rsidRPr="004D50FD">
        <w:rPr>
          <w:rFonts w:ascii="Arial" w:eastAsia="ヒラギノ角ゴ Pro W3" w:hAnsi="Arial"/>
          <w:b/>
          <w:sz w:val="20"/>
          <w:szCs w:val="20"/>
          <w:u w:val="single"/>
        </w:rPr>
        <w:t>70</w:t>
      </w:r>
      <w:r w:rsidR="00DA7613" w:rsidRPr="004D50FD">
        <w:rPr>
          <w:rFonts w:ascii="Arial" w:eastAsia="ヒラギノ角ゴ Pro W3" w:hAnsi="Arial"/>
          <w:b/>
          <w:sz w:val="20"/>
          <w:szCs w:val="20"/>
          <w:u w:val="single"/>
        </w:rPr>
        <w:t xml:space="preserve"> points</w:t>
      </w:r>
      <w:r w:rsidR="00DA7613" w:rsidRPr="004D50FD">
        <w:rPr>
          <w:rFonts w:ascii="Arial" w:eastAsia="ヒラギノ角ゴ Pro W3" w:hAnsi="Arial"/>
          <w:sz w:val="20"/>
          <w:szCs w:val="20"/>
        </w:rPr>
        <w:t xml:space="preserve"> </w:t>
      </w:r>
      <w:r w:rsidR="000B13B3" w:rsidRPr="004D50FD">
        <w:rPr>
          <w:rFonts w:ascii="Arial" w:eastAsia="ヒラギノ角ゴ Pro W3" w:hAnsi="Arial"/>
          <w:sz w:val="20"/>
          <w:szCs w:val="20"/>
        </w:rPr>
        <w:t xml:space="preserve">in the technical evaluation </w:t>
      </w:r>
      <w:r w:rsidRPr="004D50FD">
        <w:rPr>
          <w:rFonts w:ascii="Arial" w:eastAsia="ヒラギノ角ゴ Pro W3" w:hAnsi="Arial"/>
          <w:sz w:val="20"/>
          <w:szCs w:val="20"/>
        </w:rPr>
        <w:t xml:space="preserve">will </w:t>
      </w:r>
      <w:r w:rsidR="000B13B3" w:rsidRPr="004D50FD">
        <w:rPr>
          <w:rFonts w:ascii="Arial" w:eastAsia="ヒラギノ角ゴ Pro W3" w:hAnsi="Arial"/>
          <w:sz w:val="20"/>
          <w:szCs w:val="20"/>
        </w:rPr>
        <w:t xml:space="preserve">have </w:t>
      </w:r>
      <w:r w:rsidR="00612271" w:rsidRPr="004D50FD">
        <w:rPr>
          <w:rFonts w:ascii="Arial" w:eastAsia="ヒラギノ角ゴ Pro W3" w:hAnsi="Arial"/>
          <w:sz w:val="20"/>
          <w:szCs w:val="20"/>
        </w:rPr>
        <w:t>their Cost/Business Proposal reviewed. T</w:t>
      </w:r>
      <w:r w:rsidR="00DA7613" w:rsidRPr="004D50FD">
        <w:rPr>
          <w:rFonts w:ascii="Arial" w:eastAsia="ヒラギノ角ゴ Pro W3" w:hAnsi="Arial"/>
          <w:sz w:val="20"/>
          <w:szCs w:val="20"/>
        </w:rPr>
        <w:t xml:space="preserve">hose that do not reach </w:t>
      </w:r>
      <w:r w:rsidR="009C7569" w:rsidRPr="004D50FD">
        <w:rPr>
          <w:rFonts w:ascii="Arial" w:eastAsia="ヒラギノ角ゴ Pro W3" w:hAnsi="Arial"/>
          <w:sz w:val="20"/>
          <w:szCs w:val="20"/>
        </w:rPr>
        <w:t>this qualifying score</w:t>
      </w:r>
      <w:r w:rsidR="00DA7613" w:rsidRPr="004D50FD">
        <w:rPr>
          <w:rFonts w:ascii="Arial" w:eastAsia="ヒラギノ角ゴ Pro W3" w:hAnsi="Arial"/>
          <w:sz w:val="20"/>
          <w:szCs w:val="20"/>
        </w:rPr>
        <w:t xml:space="preserve"> </w:t>
      </w:r>
      <w:r w:rsidR="00612271" w:rsidRPr="004D50FD">
        <w:rPr>
          <w:rFonts w:ascii="Arial" w:eastAsia="ヒラギノ角ゴ Pro W3" w:hAnsi="Arial"/>
          <w:sz w:val="20"/>
          <w:szCs w:val="20"/>
        </w:rPr>
        <w:t xml:space="preserve">in the Technical Evaluation will be </w:t>
      </w:r>
      <w:r w:rsidR="00612271" w:rsidRPr="00371816">
        <w:rPr>
          <w:rFonts w:ascii="Arial" w:eastAsia="ヒラギノ角ゴ Pro W3" w:hAnsi="Arial"/>
          <w:sz w:val="20"/>
          <w:szCs w:val="20"/>
        </w:rPr>
        <w:t>considered non-competitive and their Cost/Business proposals will not be considered.</w:t>
      </w:r>
    </w:p>
    <w:p w14:paraId="1CDD0BF4" w14:textId="77777777" w:rsidR="002F011D" w:rsidRPr="00371816" w:rsidRDefault="002F011D" w:rsidP="002F011D">
      <w:pPr>
        <w:jc w:val="both"/>
        <w:rPr>
          <w:rFonts w:asciiTheme="minorBidi" w:hAnsiTheme="minorBidi" w:cstheme="minorBidi"/>
          <w:sz w:val="20"/>
          <w:szCs w:val="20"/>
        </w:rPr>
      </w:pPr>
    </w:p>
    <w:p w14:paraId="67205BEA" w14:textId="77777777" w:rsidR="00677334" w:rsidRPr="00371816" w:rsidRDefault="00677334" w:rsidP="00C919C8">
      <w:pPr>
        <w:keepNext/>
        <w:keepLines/>
        <w:numPr>
          <w:ilvl w:val="0"/>
          <w:numId w:val="9"/>
        </w:numPr>
        <w:tabs>
          <w:tab w:val="left" w:pos="720"/>
        </w:tabs>
        <w:autoSpaceDE w:val="0"/>
        <w:autoSpaceDN w:val="0"/>
        <w:adjustRightInd w:val="0"/>
        <w:jc w:val="both"/>
        <w:rPr>
          <w:rFonts w:asciiTheme="minorBidi" w:hAnsiTheme="minorBidi" w:cstheme="minorBidi"/>
          <w:b/>
          <w:bCs/>
          <w:sz w:val="20"/>
          <w:szCs w:val="20"/>
        </w:rPr>
      </w:pPr>
      <w:r w:rsidRPr="00371816">
        <w:rPr>
          <w:rFonts w:asciiTheme="minorBidi" w:hAnsiTheme="minorBidi" w:cstheme="minorBidi"/>
          <w:b/>
          <w:bCs/>
          <w:sz w:val="20"/>
          <w:szCs w:val="20"/>
        </w:rPr>
        <w:t xml:space="preserve">Technical </w:t>
      </w:r>
      <w:r w:rsidR="00553111" w:rsidRPr="00371816">
        <w:rPr>
          <w:rFonts w:asciiTheme="minorBidi" w:hAnsiTheme="minorBidi" w:cstheme="minorBidi"/>
          <w:b/>
          <w:bCs/>
          <w:sz w:val="20"/>
          <w:szCs w:val="20"/>
        </w:rPr>
        <w:t xml:space="preserve">Competence – </w:t>
      </w:r>
      <w:r w:rsidR="00553111" w:rsidRPr="00371816">
        <w:rPr>
          <w:rFonts w:asciiTheme="minorBidi" w:hAnsiTheme="minorBidi" w:cstheme="minorBidi"/>
          <w:bCs/>
          <w:sz w:val="20"/>
          <w:szCs w:val="20"/>
        </w:rPr>
        <w:t>presented in the Technical Proposal</w:t>
      </w:r>
      <w:r w:rsidR="00BD5BD5" w:rsidRPr="00371816">
        <w:rPr>
          <w:rFonts w:asciiTheme="minorBidi" w:hAnsiTheme="minorBidi" w:cstheme="minorBidi"/>
          <w:bCs/>
          <w:sz w:val="20"/>
          <w:szCs w:val="20"/>
        </w:rPr>
        <w:tab/>
      </w:r>
      <w:r w:rsidR="00BD5BD5" w:rsidRPr="00371816">
        <w:rPr>
          <w:rFonts w:asciiTheme="minorBidi" w:hAnsiTheme="minorBidi" w:cstheme="minorBidi"/>
          <w:b/>
          <w:bCs/>
          <w:sz w:val="20"/>
          <w:szCs w:val="20"/>
        </w:rPr>
        <w:tab/>
      </w:r>
      <w:r w:rsidR="00BD5BD5" w:rsidRPr="00371816">
        <w:rPr>
          <w:rFonts w:asciiTheme="minorBidi" w:hAnsiTheme="minorBidi" w:cstheme="minorBidi"/>
          <w:b/>
          <w:bCs/>
          <w:sz w:val="20"/>
          <w:szCs w:val="20"/>
        </w:rPr>
        <w:tab/>
      </w:r>
      <w:r w:rsidR="00BD5BD5" w:rsidRPr="00371816">
        <w:rPr>
          <w:rFonts w:asciiTheme="minorBidi" w:hAnsiTheme="minorBidi" w:cstheme="minorBidi"/>
          <w:b/>
          <w:bCs/>
          <w:sz w:val="20"/>
          <w:szCs w:val="20"/>
        </w:rPr>
        <w:tab/>
      </w:r>
      <w:r w:rsidR="00FF55CE" w:rsidRPr="00371816">
        <w:rPr>
          <w:rFonts w:asciiTheme="minorBidi" w:hAnsiTheme="minorBidi" w:cstheme="minorBidi"/>
          <w:b/>
          <w:bCs/>
          <w:sz w:val="20"/>
          <w:szCs w:val="20"/>
        </w:rPr>
        <w:t>100</w:t>
      </w:r>
      <w:r w:rsidR="00BD5BD5" w:rsidRPr="00371816">
        <w:rPr>
          <w:rFonts w:asciiTheme="minorBidi" w:hAnsiTheme="minorBidi" w:cstheme="minorBidi"/>
          <w:b/>
          <w:bCs/>
          <w:sz w:val="20"/>
          <w:szCs w:val="20"/>
        </w:rPr>
        <w:t xml:space="preserve"> points</w:t>
      </w:r>
    </w:p>
    <w:p w14:paraId="5F731CC3" w14:textId="60CC85C0" w:rsidR="00DA7613" w:rsidRPr="00371816" w:rsidRDefault="00677334" w:rsidP="00677334">
      <w:pPr>
        <w:keepNext/>
        <w:keepLines/>
        <w:tabs>
          <w:tab w:val="left" w:pos="720"/>
        </w:tabs>
        <w:autoSpaceDE w:val="0"/>
        <w:autoSpaceDN w:val="0"/>
        <w:adjustRightInd w:val="0"/>
        <w:ind w:left="360"/>
        <w:jc w:val="both"/>
        <w:rPr>
          <w:rFonts w:asciiTheme="minorBidi" w:hAnsiTheme="minorBidi" w:cstheme="minorBidi"/>
          <w:b/>
          <w:bCs/>
          <w:sz w:val="20"/>
          <w:szCs w:val="20"/>
        </w:rPr>
      </w:pPr>
      <w:r w:rsidRPr="00371816">
        <w:rPr>
          <w:rFonts w:asciiTheme="minorBidi" w:hAnsiTheme="minorBidi" w:cstheme="minorBidi"/>
          <w:b/>
          <w:bCs/>
          <w:sz w:val="20"/>
          <w:szCs w:val="20"/>
        </w:rPr>
        <w:t>A. Technical Approach</w:t>
      </w:r>
      <w:r w:rsidRPr="00371816">
        <w:rPr>
          <w:rFonts w:asciiTheme="minorBidi" w:hAnsiTheme="minorBidi" w:cstheme="minorBidi"/>
          <w:b/>
          <w:bCs/>
          <w:sz w:val="20"/>
          <w:szCs w:val="20"/>
        </w:rPr>
        <w:tab/>
      </w:r>
      <w:r w:rsidRPr="00371816">
        <w:rPr>
          <w:rFonts w:asciiTheme="minorBidi" w:hAnsiTheme="minorBidi" w:cstheme="minorBidi"/>
          <w:b/>
          <w:bCs/>
          <w:sz w:val="20"/>
          <w:szCs w:val="20"/>
        </w:rPr>
        <w:tab/>
      </w:r>
      <w:r w:rsidRPr="00371816">
        <w:rPr>
          <w:rFonts w:asciiTheme="minorBidi" w:hAnsiTheme="minorBidi" w:cstheme="minorBidi"/>
          <w:b/>
          <w:bCs/>
          <w:sz w:val="20"/>
          <w:szCs w:val="20"/>
        </w:rPr>
        <w:tab/>
      </w:r>
      <w:r w:rsidRPr="00371816">
        <w:rPr>
          <w:rFonts w:asciiTheme="minorBidi" w:hAnsiTheme="minorBidi" w:cstheme="minorBidi"/>
          <w:b/>
          <w:bCs/>
          <w:sz w:val="20"/>
          <w:szCs w:val="20"/>
        </w:rPr>
        <w:tab/>
      </w:r>
      <w:r w:rsidRPr="00371816">
        <w:rPr>
          <w:rFonts w:asciiTheme="minorBidi" w:hAnsiTheme="minorBidi" w:cstheme="minorBidi"/>
          <w:b/>
          <w:bCs/>
          <w:sz w:val="20"/>
          <w:szCs w:val="20"/>
        </w:rPr>
        <w:tab/>
      </w:r>
      <w:r w:rsidRPr="00371816">
        <w:rPr>
          <w:rFonts w:asciiTheme="minorBidi" w:hAnsiTheme="minorBidi" w:cstheme="minorBidi"/>
          <w:b/>
          <w:bCs/>
          <w:sz w:val="20"/>
          <w:szCs w:val="20"/>
        </w:rPr>
        <w:tab/>
      </w:r>
      <w:r w:rsidRPr="00371816">
        <w:rPr>
          <w:rFonts w:asciiTheme="minorBidi" w:hAnsiTheme="minorBidi" w:cstheme="minorBidi"/>
          <w:b/>
          <w:bCs/>
          <w:sz w:val="20"/>
          <w:szCs w:val="20"/>
        </w:rPr>
        <w:tab/>
      </w:r>
      <w:r w:rsidRPr="00371816">
        <w:rPr>
          <w:rFonts w:asciiTheme="minorBidi" w:hAnsiTheme="minorBidi" w:cstheme="minorBidi"/>
          <w:b/>
          <w:bCs/>
          <w:sz w:val="20"/>
          <w:szCs w:val="20"/>
        </w:rPr>
        <w:tab/>
      </w:r>
      <w:r w:rsidRPr="00371816">
        <w:rPr>
          <w:rFonts w:asciiTheme="minorBidi" w:hAnsiTheme="minorBidi" w:cstheme="minorBidi"/>
          <w:b/>
          <w:bCs/>
          <w:sz w:val="20"/>
          <w:szCs w:val="20"/>
        </w:rPr>
        <w:tab/>
      </w:r>
      <w:r w:rsidR="00141A82">
        <w:rPr>
          <w:rFonts w:asciiTheme="minorBidi" w:hAnsiTheme="minorBidi" w:cstheme="minorBidi"/>
          <w:b/>
          <w:bCs/>
          <w:sz w:val="20"/>
          <w:szCs w:val="20"/>
        </w:rPr>
        <w:t>8</w:t>
      </w:r>
      <w:r w:rsidRPr="00371816">
        <w:rPr>
          <w:rFonts w:asciiTheme="minorBidi" w:hAnsiTheme="minorBidi" w:cstheme="minorBidi"/>
          <w:b/>
          <w:bCs/>
          <w:sz w:val="20"/>
          <w:szCs w:val="20"/>
        </w:rPr>
        <w:t>0 points</w:t>
      </w:r>
    </w:p>
    <w:p w14:paraId="5E234F3D" w14:textId="77777777" w:rsidR="00DA7613" w:rsidRPr="00371816" w:rsidRDefault="00DA7613" w:rsidP="00612271">
      <w:pPr>
        <w:keepNext/>
        <w:keepLines/>
        <w:tabs>
          <w:tab w:val="left" w:pos="720"/>
        </w:tabs>
        <w:autoSpaceDE w:val="0"/>
        <w:autoSpaceDN w:val="0"/>
        <w:adjustRightInd w:val="0"/>
        <w:ind w:left="360"/>
        <w:rPr>
          <w:rFonts w:asciiTheme="minorBidi" w:hAnsiTheme="minorBidi" w:cstheme="minorBidi"/>
          <w:sz w:val="20"/>
          <w:szCs w:val="20"/>
        </w:rPr>
      </w:pPr>
      <w:r w:rsidRPr="00371816">
        <w:rPr>
          <w:rFonts w:asciiTheme="minorBidi" w:hAnsiTheme="minorBidi" w:cstheme="minorBidi"/>
          <w:sz w:val="20"/>
          <w:szCs w:val="20"/>
        </w:rPr>
        <w:t xml:space="preserve">Provide a clear, </w:t>
      </w:r>
      <w:proofErr w:type="gramStart"/>
      <w:r w:rsidRPr="00371816">
        <w:rPr>
          <w:rFonts w:asciiTheme="minorBidi" w:hAnsiTheme="minorBidi" w:cstheme="minorBidi"/>
          <w:sz w:val="20"/>
          <w:szCs w:val="20"/>
        </w:rPr>
        <w:t>specific</w:t>
      </w:r>
      <w:proofErr w:type="gramEnd"/>
      <w:r w:rsidRPr="00371816">
        <w:rPr>
          <w:rFonts w:asciiTheme="minorBidi" w:hAnsiTheme="minorBidi" w:cstheme="minorBidi"/>
          <w:sz w:val="20"/>
          <w:szCs w:val="20"/>
        </w:rPr>
        <w:t xml:space="preserve"> and succinct technical proposal that covers both the conceptual and practical approaches of how to achieve the objectives of this project. Specifically, please address the following, </w:t>
      </w:r>
      <w:r w:rsidRPr="00371816">
        <w:rPr>
          <w:rFonts w:asciiTheme="minorBidi" w:hAnsiTheme="minorBidi" w:cstheme="minorBidi"/>
          <w:b/>
          <w:sz w:val="20"/>
          <w:szCs w:val="20"/>
          <w:u w:val="single"/>
        </w:rPr>
        <w:t>in the order</w:t>
      </w:r>
      <w:r w:rsidR="00612271" w:rsidRPr="00371816">
        <w:rPr>
          <w:rFonts w:asciiTheme="minorBidi" w:hAnsiTheme="minorBidi" w:cstheme="minorBidi"/>
          <w:b/>
          <w:sz w:val="20"/>
          <w:szCs w:val="20"/>
          <w:u w:val="single"/>
        </w:rPr>
        <w:t xml:space="preserve"> specified below</w:t>
      </w:r>
      <w:r w:rsidR="00677334" w:rsidRPr="00371816">
        <w:rPr>
          <w:rFonts w:asciiTheme="minorBidi" w:hAnsiTheme="minorBidi" w:cstheme="minorBidi"/>
          <w:sz w:val="20"/>
          <w:szCs w:val="20"/>
        </w:rPr>
        <w:t>:</w:t>
      </w:r>
    </w:p>
    <w:p w14:paraId="0BA3AE4E" w14:textId="77777777" w:rsidR="00D84A4D" w:rsidRPr="00371816" w:rsidRDefault="00D84A4D" w:rsidP="00612271">
      <w:pPr>
        <w:keepNext/>
        <w:keepLines/>
        <w:tabs>
          <w:tab w:val="left" w:pos="720"/>
        </w:tabs>
        <w:autoSpaceDE w:val="0"/>
        <w:autoSpaceDN w:val="0"/>
        <w:adjustRightInd w:val="0"/>
        <w:ind w:left="360"/>
        <w:rPr>
          <w:rFonts w:asciiTheme="minorBidi" w:hAnsiTheme="minorBidi" w:cstheme="minorBidi"/>
          <w:sz w:val="20"/>
          <w:szCs w:val="20"/>
        </w:rPr>
      </w:pPr>
    </w:p>
    <w:tbl>
      <w:tblPr>
        <w:tblW w:w="10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7"/>
        <w:gridCol w:w="8374"/>
        <w:gridCol w:w="1319"/>
      </w:tblGrid>
      <w:tr w:rsidR="00D84A4D" w:rsidRPr="00BD37F6" w14:paraId="2E90866A" w14:textId="77777777" w:rsidTr="009C0382">
        <w:trPr>
          <w:jc w:val="center"/>
        </w:trPr>
        <w:tc>
          <w:tcPr>
            <w:tcW w:w="450" w:type="dxa"/>
            <w:shd w:val="clear" w:color="auto" w:fill="auto"/>
          </w:tcPr>
          <w:p w14:paraId="2162A354" w14:textId="77777777" w:rsidR="00D84A4D" w:rsidRPr="00BD37F6" w:rsidRDefault="00D84A4D">
            <w:pPr>
              <w:contextualSpacing/>
              <w:jc w:val="center"/>
              <w:rPr>
                <w:rFonts w:ascii="Arial" w:hAnsi="Arial"/>
                <w:b/>
                <w:sz w:val="18"/>
                <w:szCs w:val="18"/>
              </w:rPr>
            </w:pPr>
            <w:r w:rsidRPr="00BD37F6">
              <w:rPr>
                <w:rFonts w:ascii="Arial" w:hAnsi="Arial"/>
                <w:b/>
                <w:sz w:val="18"/>
                <w:szCs w:val="18"/>
              </w:rPr>
              <w:t>Category</w:t>
            </w:r>
          </w:p>
        </w:tc>
        <w:tc>
          <w:tcPr>
            <w:tcW w:w="8991" w:type="dxa"/>
            <w:shd w:val="clear" w:color="auto" w:fill="auto"/>
          </w:tcPr>
          <w:p w14:paraId="6020A1CF" w14:textId="77777777" w:rsidR="00D84A4D" w:rsidRPr="00BD37F6" w:rsidRDefault="00D84A4D" w:rsidP="00D84A4D">
            <w:pPr>
              <w:contextualSpacing/>
              <w:jc w:val="center"/>
              <w:rPr>
                <w:rFonts w:ascii="Arial" w:hAnsi="Arial"/>
                <w:b/>
                <w:sz w:val="18"/>
                <w:szCs w:val="18"/>
              </w:rPr>
            </w:pPr>
            <w:r w:rsidRPr="00BD37F6">
              <w:rPr>
                <w:rFonts w:ascii="Arial" w:hAnsi="Arial"/>
                <w:b/>
                <w:sz w:val="18"/>
                <w:szCs w:val="18"/>
              </w:rPr>
              <w:t>Brief Explanation</w:t>
            </w:r>
          </w:p>
        </w:tc>
        <w:tc>
          <w:tcPr>
            <w:tcW w:w="1359" w:type="dxa"/>
            <w:shd w:val="clear" w:color="auto" w:fill="auto"/>
            <w:vAlign w:val="center"/>
          </w:tcPr>
          <w:p w14:paraId="5EEC694D" w14:textId="77777777" w:rsidR="00D84A4D" w:rsidRPr="00BD37F6" w:rsidRDefault="00D84A4D" w:rsidP="009C0382">
            <w:pPr>
              <w:jc w:val="center"/>
              <w:rPr>
                <w:rFonts w:ascii="Arial" w:hAnsi="Arial"/>
                <w:b/>
                <w:sz w:val="18"/>
                <w:szCs w:val="18"/>
              </w:rPr>
            </w:pPr>
            <w:r w:rsidRPr="00BD37F6">
              <w:rPr>
                <w:rFonts w:ascii="Arial" w:hAnsi="Arial"/>
                <w:b/>
                <w:sz w:val="18"/>
                <w:szCs w:val="18"/>
              </w:rPr>
              <w:t>Scoring</w:t>
            </w:r>
          </w:p>
        </w:tc>
      </w:tr>
      <w:tr w:rsidR="00D84A4D" w:rsidRPr="00BD37F6" w14:paraId="50DE1616" w14:textId="77777777" w:rsidTr="009C0382">
        <w:trPr>
          <w:trHeight w:val="3842"/>
          <w:jc w:val="center"/>
        </w:trPr>
        <w:tc>
          <w:tcPr>
            <w:tcW w:w="450" w:type="dxa"/>
            <w:shd w:val="clear" w:color="auto" w:fill="auto"/>
          </w:tcPr>
          <w:p w14:paraId="7981695F" w14:textId="77777777" w:rsidR="00D84A4D" w:rsidRPr="00BD37F6" w:rsidRDefault="00D84A4D" w:rsidP="009C0382">
            <w:pPr>
              <w:jc w:val="center"/>
              <w:rPr>
                <w:rFonts w:ascii="Arial" w:hAnsi="Arial"/>
                <w:sz w:val="18"/>
                <w:szCs w:val="18"/>
              </w:rPr>
            </w:pPr>
          </w:p>
          <w:p w14:paraId="43C86140" w14:textId="4398835F" w:rsidR="00D84A4D" w:rsidRPr="00BD37F6" w:rsidRDefault="00BD37F6" w:rsidP="009C0382">
            <w:pPr>
              <w:jc w:val="center"/>
              <w:rPr>
                <w:rFonts w:ascii="Arial" w:hAnsi="Arial"/>
                <w:sz w:val="18"/>
                <w:szCs w:val="18"/>
              </w:rPr>
            </w:pPr>
            <w:r>
              <w:rPr>
                <w:rFonts w:ascii="Arial" w:hAnsi="Arial"/>
                <w:sz w:val="18"/>
                <w:szCs w:val="18"/>
              </w:rPr>
              <w:t>Capacity of Print Facilities</w:t>
            </w:r>
          </w:p>
        </w:tc>
        <w:tc>
          <w:tcPr>
            <w:tcW w:w="8991" w:type="dxa"/>
            <w:shd w:val="clear" w:color="auto" w:fill="auto"/>
          </w:tcPr>
          <w:p w14:paraId="6BD43110" w14:textId="60372459" w:rsidR="00D70A7D" w:rsidRPr="009C0382" w:rsidRDefault="00D70A7D" w:rsidP="00141A82">
            <w:pPr>
              <w:autoSpaceDE w:val="0"/>
              <w:autoSpaceDN w:val="0"/>
              <w:adjustRightInd w:val="0"/>
              <w:jc w:val="both"/>
              <w:rPr>
                <w:rFonts w:ascii="Arial" w:eastAsia="Calibri" w:hAnsi="Arial"/>
                <w:sz w:val="18"/>
                <w:szCs w:val="18"/>
              </w:rPr>
            </w:pPr>
            <w:r w:rsidRPr="009C0382">
              <w:rPr>
                <w:rFonts w:ascii="Arial" w:eastAsia="Calibri" w:hAnsi="Arial"/>
                <w:sz w:val="18"/>
                <w:szCs w:val="18"/>
              </w:rPr>
              <w:t xml:space="preserve">Creative seeks to contract with a vendor that </w:t>
            </w:r>
            <w:proofErr w:type="gramStart"/>
            <w:r w:rsidRPr="009C0382">
              <w:rPr>
                <w:rFonts w:ascii="Arial" w:eastAsia="Calibri" w:hAnsi="Arial"/>
                <w:sz w:val="18"/>
                <w:szCs w:val="18"/>
              </w:rPr>
              <w:t>is able to</w:t>
            </w:r>
            <w:proofErr w:type="gramEnd"/>
            <w:r w:rsidRPr="009C0382">
              <w:rPr>
                <w:rFonts w:ascii="Arial" w:eastAsia="Calibri" w:hAnsi="Arial"/>
                <w:sz w:val="18"/>
                <w:szCs w:val="18"/>
              </w:rPr>
              <w:t xml:space="preserve"> manage a high-volume print run.</w:t>
            </w:r>
            <w:r w:rsidR="00D62A2A">
              <w:rPr>
                <w:rFonts w:ascii="Arial" w:eastAsia="Calibri" w:hAnsi="Arial"/>
                <w:sz w:val="18"/>
                <w:szCs w:val="18"/>
              </w:rPr>
              <w:t xml:space="preserve">  </w:t>
            </w:r>
            <w:r w:rsidRPr="009C0382">
              <w:rPr>
                <w:rFonts w:ascii="Arial" w:eastAsia="Calibri" w:hAnsi="Arial"/>
                <w:sz w:val="18"/>
                <w:szCs w:val="18"/>
              </w:rPr>
              <w:t>Vendors shall submit a list of available equipment, including:</w:t>
            </w:r>
          </w:p>
          <w:p w14:paraId="7BE4473D" w14:textId="4AA86CA4" w:rsidR="00141A82" w:rsidRPr="009C0382" w:rsidRDefault="00141A82" w:rsidP="009C0382">
            <w:pPr>
              <w:pStyle w:val="ListParagraph"/>
              <w:numPr>
                <w:ilvl w:val="0"/>
                <w:numId w:val="45"/>
              </w:numPr>
              <w:autoSpaceDE w:val="0"/>
              <w:autoSpaceDN w:val="0"/>
              <w:adjustRightInd w:val="0"/>
              <w:ind w:left="432" w:hanging="216"/>
              <w:jc w:val="both"/>
              <w:rPr>
                <w:rFonts w:ascii="Arial" w:eastAsia="Calibri" w:hAnsi="Arial"/>
                <w:sz w:val="18"/>
                <w:szCs w:val="18"/>
              </w:rPr>
            </w:pPr>
            <w:r w:rsidRPr="009C0382">
              <w:rPr>
                <w:rFonts w:ascii="Arial" w:eastAsia="Calibri" w:hAnsi="Arial"/>
                <w:sz w:val="18"/>
                <w:szCs w:val="18"/>
              </w:rPr>
              <w:t>E</w:t>
            </w:r>
            <w:r w:rsidR="00D70A7D" w:rsidRPr="009C0382">
              <w:rPr>
                <w:rFonts w:ascii="Arial" w:eastAsia="Calibri" w:hAnsi="Arial"/>
                <w:sz w:val="18"/>
                <w:szCs w:val="18"/>
              </w:rPr>
              <w:t>stablished sheet offset and web offset lithography printing press</w:t>
            </w:r>
          </w:p>
          <w:p w14:paraId="742048CF" w14:textId="5C9609F1" w:rsidR="00141A82" w:rsidRPr="009C0382" w:rsidRDefault="00D70A7D" w:rsidP="009C0382">
            <w:pPr>
              <w:pStyle w:val="ListParagraph"/>
              <w:numPr>
                <w:ilvl w:val="0"/>
                <w:numId w:val="45"/>
              </w:numPr>
              <w:autoSpaceDE w:val="0"/>
              <w:autoSpaceDN w:val="0"/>
              <w:adjustRightInd w:val="0"/>
              <w:ind w:left="432" w:hanging="216"/>
              <w:jc w:val="both"/>
              <w:rPr>
                <w:rFonts w:ascii="Arial" w:eastAsia="Calibri" w:hAnsi="Arial"/>
                <w:sz w:val="18"/>
                <w:szCs w:val="18"/>
              </w:rPr>
            </w:pPr>
            <w:r w:rsidRPr="009C0382">
              <w:rPr>
                <w:rFonts w:ascii="Arial" w:eastAsia="Calibri" w:hAnsi="Arial"/>
                <w:sz w:val="18"/>
                <w:szCs w:val="18"/>
              </w:rPr>
              <w:t>Offer specialization in BOTH sheet offset and web offset lithography printing.</w:t>
            </w:r>
          </w:p>
          <w:p w14:paraId="7DF0AC8B" w14:textId="3413653C" w:rsidR="00141A82" w:rsidRPr="009C0382" w:rsidRDefault="00D70A7D" w:rsidP="009C0382">
            <w:pPr>
              <w:pStyle w:val="ListParagraph"/>
              <w:numPr>
                <w:ilvl w:val="0"/>
                <w:numId w:val="45"/>
              </w:numPr>
              <w:autoSpaceDE w:val="0"/>
              <w:autoSpaceDN w:val="0"/>
              <w:adjustRightInd w:val="0"/>
              <w:ind w:left="432" w:hanging="216"/>
              <w:jc w:val="both"/>
              <w:rPr>
                <w:rFonts w:ascii="Arial" w:eastAsia="Calibri" w:hAnsi="Arial"/>
                <w:sz w:val="18"/>
                <w:szCs w:val="18"/>
              </w:rPr>
            </w:pPr>
            <w:r w:rsidRPr="009C0382">
              <w:rPr>
                <w:rFonts w:ascii="Arial" w:eastAsia="Calibri" w:hAnsi="Arial"/>
                <w:sz w:val="18"/>
                <w:szCs w:val="18"/>
              </w:rPr>
              <w:t xml:space="preserve">Have previous </w:t>
            </w:r>
            <w:r w:rsidR="00943418">
              <w:rPr>
                <w:rFonts w:ascii="Arial" w:eastAsia="Calibri" w:hAnsi="Arial"/>
                <w:sz w:val="18"/>
                <w:szCs w:val="18"/>
              </w:rPr>
              <w:t>compendium</w:t>
            </w:r>
            <w:r w:rsidRPr="009C0382">
              <w:rPr>
                <w:rFonts w:ascii="Arial" w:eastAsia="Calibri" w:hAnsi="Arial"/>
                <w:sz w:val="18"/>
                <w:szCs w:val="18"/>
              </w:rPr>
              <w:t xml:space="preserve"> printing/publications experience (at least one similar</w:t>
            </w:r>
            <w:r w:rsidR="00141A82" w:rsidRPr="009C0382">
              <w:rPr>
                <w:rFonts w:ascii="Arial" w:eastAsia="Calibri" w:hAnsi="Arial"/>
                <w:sz w:val="18"/>
                <w:szCs w:val="18"/>
              </w:rPr>
              <w:t xml:space="preserve"> </w:t>
            </w:r>
            <w:r w:rsidRPr="009C0382">
              <w:rPr>
                <w:rFonts w:ascii="Arial" w:eastAsia="Calibri" w:hAnsi="Arial"/>
                <w:sz w:val="18"/>
                <w:szCs w:val="18"/>
              </w:rPr>
              <w:t xml:space="preserve">contract of similar scope of </w:t>
            </w:r>
            <w:r w:rsidR="00943418">
              <w:rPr>
                <w:rFonts w:ascii="Arial" w:eastAsia="Calibri" w:hAnsi="Arial"/>
                <w:sz w:val="18"/>
                <w:szCs w:val="18"/>
              </w:rPr>
              <w:t>compendium</w:t>
            </w:r>
            <w:r w:rsidRPr="009C0382">
              <w:rPr>
                <w:rFonts w:ascii="Arial" w:eastAsia="Calibri" w:hAnsi="Arial"/>
                <w:sz w:val="18"/>
                <w:szCs w:val="18"/>
              </w:rPr>
              <w:t xml:space="preserve"> printing)</w:t>
            </w:r>
          </w:p>
          <w:p w14:paraId="0EFD4AAF" w14:textId="0091F696" w:rsidR="00D70A7D" w:rsidRPr="009C0382" w:rsidRDefault="00D70A7D" w:rsidP="009C0382">
            <w:pPr>
              <w:pStyle w:val="ListParagraph"/>
              <w:numPr>
                <w:ilvl w:val="0"/>
                <w:numId w:val="45"/>
              </w:numPr>
              <w:autoSpaceDE w:val="0"/>
              <w:autoSpaceDN w:val="0"/>
              <w:adjustRightInd w:val="0"/>
              <w:ind w:left="432" w:hanging="216"/>
              <w:jc w:val="both"/>
              <w:rPr>
                <w:rFonts w:ascii="Arial" w:eastAsia="Calibri" w:hAnsi="Arial"/>
                <w:sz w:val="18"/>
                <w:szCs w:val="18"/>
              </w:rPr>
            </w:pPr>
            <w:r w:rsidRPr="009C0382">
              <w:rPr>
                <w:rFonts w:ascii="Arial" w:eastAsia="Calibri" w:hAnsi="Arial"/>
                <w:sz w:val="18"/>
                <w:szCs w:val="18"/>
              </w:rPr>
              <w:t>Desktop Publishing applications and devices to support:</w:t>
            </w:r>
          </w:p>
          <w:p w14:paraId="58E299B0" w14:textId="426A036B" w:rsidR="00141A82" w:rsidRPr="009C0382" w:rsidRDefault="00141A82" w:rsidP="009C0382">
            <w:pPr>
              <w:pStyle w:val="ListParagraph"/>
              <w:numPr>
                <w:ilvl w:val="1"/>
                <w:numId w:val="45"/>
              </w:numPr>
              <w:autoSpaceDE w:val="0"/>
              <w:autoSpaceDN w:val="0"/>
              <w:adjustRightInd w:val="0"/>
              <w:ind w:left="792"/>
              <w:jc w:val="both"/>
              <w:rPr>
                <w:rFonts w:ascii="Arial" w:eastAsia="Calibri" w:hAnsi="Arial"/>
                <w:sz w:val="18"/>
                <w:szCs w:val="18"/>
              </w:rPr>
            </w:pPr>
            <w:r w:rsidRPr="009C0382">
              <w:rPr>
                <w:rFonts w:ascii="Arial" w:eastAsia="Calibri" w:hAnsi="Arial"/>
                <w:sz w:val="18"/>
                <w:szCs w:val="18"/>
              </w:rPr>
              <w:t>C</w:t>
            </w:r>
            <w:r w:rsidR="00D70A7D" w:rsidRPr="009C0382">
              <w:rPr>
                <w:rFonts w:ascii="Arial" w:eastAsia="Calibri" w:hAnsi="Arial"/>
                <w:sz w:val="18"/>
                <w:szCs w:val="18"/>
              </w:rPr>
              <w:t>omputer to film facilities or computer to plate facilities</w:t>
            </w:r>
          </w:p>
          <w:p w14:paraId="3CEFD438" w14:textId="643291F6" w:rsidR="00D70A7D" w:rsidRPr="009C0382" w:rsidRDefault="00141A82" w:rsidP="009C0382">
            <w:pPr>
              <w:pStyle w:val="ListParagraph"/>
              <w:numPr>
                <w:ilvl w:val="1"/>
                <w:numId w:val="45"/>
              </w:numPr>
              <w:autoSpaceDE w:val="0"/>
              <w:autoSpaceDN w:val="0"/>
              <w:adjustRightInd w:val="0"/>
              <w:ind w:left="792"/>
              <w:jc w:val="both"/>
              <w:rPr>
                <w:rFonts w:ascii="Arial" w:eastAsia="Calibri" w:hAnsi="Arial"/>
                <w:sz w:val="18"/>
                <w:szCs w:val="18"/>
              </w:rPr>
            </w:pPr>
            <w:r w:rsidRPr="009C0382">
              <w:rPr>
                <w:rFonts w:ascii="Arial" w:eastAsia="Calibri" w:hAnsi="Arial"/>
                <w:sz w:val="18"/>
                <w:szCs w:val="18"/>
              </w:rPr>
              <w:t>P</w:t>
            </w:r>
            <w:r w:rsidR="00D70A7D" w:rsidRPr="009C0382">
              <w:rPr>
                <w:rFonts w:ascii="Arial" w:eastAsia="Calibri" w:hAnsi="Arial"/>
                <w:sz w:val="18"/>
                <w:szCs w:val="18"/>
              </w:rPr>
              <w:t>late-making capacity</w:t>
            </w:r>
          </w:p>
          <w:p w14:paraId="409F1FE4" w14:textId="554350A8" w:rsidR="00141A82" w:rsidRPr="009C0382" w:rsidRDefault="00141A82" w:rsidP="009C0382">
            <w:pPr>
              <w:pStyle w:val="ListParagraph"/>
              <w:numPr>
                <w:ilvl w:val="1"/>
                <w:numId w:val="45"/>
              </w:numPr>
              <w:autoSpaceDE w:val="0"/>
              <w:autoSpaceDN w:val="0"/>
              <w:adjustRightInd w:val="0"/>
              <w:ind w:left="792"/>
              <w:jc w:val="both"/>
              <w:rPr>
                <w:rFonts w:ascii="Arial" w:eastAsia="Calibri" w:hAnsi="Arial"/>
                <w:sz w:val="18"/>
                <w:szCs w:val="18"/>
              </w:rPr>
            </w:pPr>
            <w:r w:rsidRPr="009C0382">
              <w:rPr>
                <w:rFonts w:ascii="Arial" w:eastAsia="Calibri" w:hAnsi="Arial"/>
                <w:sz w:val="18"/>
                <w:szCs w:val="18"/>
              </w:rPr>
              <w:t>S</w:t>
            </w:r>
            <w:r w:rsidR="00D70A7D" w:rsidRPr="009C0382">
              <w:rPr>
                <w:rFonts w:ascii="Arial" w:eastAsia="Calibri" w:hAnsi="Arial"/>
                <w:sz w:val="18"/>
                <w:szCs w:val="18"/>
              </w:rPr>
              <w:t>heet-fed and web-fed offset lithography printing machinery capable of</w:t>
            </w:r>
            <w:r w:rsidRPr="009C0382">
              <w:rPr>
                <w:rFonts w:ascii="Arial" w:eastAsia="Calibri" w:hAnsi="Arial"/>
                <w:sz w:val="18"/>
                <w:szCs w:val="18"/>
              </w:rPr>
              <w:t xml:space="preserve"> </w:t>
            </w:r>
            <w:r w:rsidR="00D70A7D" w:rsidRPr="009C0382">
              <w:rPr>
                <w:rFonts w:ascii="Arial" w:eastAsia="Calibri" w:hAnsi="Arial"/>
                <w:sz w:val="18"/>
                <w:szCs w:val="18"/>
              </w:rPr>
              <w:t>printing in one and four colors: Minimum A2 size machine requirement for</w:t>
            </w:r>
            <w:r w:rsidRPr="009C0382">
              <w:rPr>
                <w:rFonts w:ascii="Arial" w:eastAsia="Calibri" w:hAnsi="Arial"/>
                <w:sz w:val="18"/>
                <w:szCs w:val="18"/>
              </w:rPr>
              <w:t xml:space="preserve"> </w:t>
            </w:r>
            <w:r w:rsidR="00D70A7D" w:rsidRPr="009C0382">
              <w:rPr>
                <w:rFonts w:ascii="Arial" w:eastAsia="Calibri" w:hAnsi="Arial"/>
                <w:sz w:val="18"/>
                <w:szCs w:val="18"/>
              </w:rPr>
              <w:t>sheet offset.</w:t>
            </w:r>
          </w:p>
          <w:p w14:paraId="23D44698" w14:textId="7324FFA7" w:rsidR="00D70A7D" w:rsidRPr="009C0382" w:rsidRDefault="00D70A7D" w:rsidP="009C0382">
            <w:pPr>
              <w:pStyle w:val="ListParagraph"/>
              <w:numPr>
                <w:ilvl w:val="0"/>
                <w:numId w:val="45"/>
              </w:numPr>
              <w:autoSpaceDE w:val="0"/>
              <w:autoSpaceDN w:val="0"/>
              <w:adjustRightInd w:val="0"/>
              <w:ind w:left="432" w:hanging="216"/>
              <w:jc w:val="both"/>
              <w:rPr>
                <w:rFonts w:ascii="Arial" w:eastAsia="Calibri" w:hAnsi="Arial"/>
                <w:sz w:val="18"/>
                <w:szCs w:val="18"/>
              </w:rPr>
            </w:pPr>
            <w:r w:rsidRPr="009C0382">
              <w:rPr>
                <w:rFonts w:ascii="Arial" w:eastAsia="Calibri" w:hAnsi="Arial"/>
                <w:sz w:val="18"/>
                <w:szCs w:val="18"/>
              </w:rPr>
              <w:t>Finishing and Binding Capacity:</w:t>
            </w:r>
          </w:p>
          <w:p w14:paraId="504A8B03" w14:textId="43CD388D" w:rsidR="00141A82" w:rsidRPr="009C0382" w:rsidRDefault="00141A82" w:rsidP="009C0382">
            <w:pPr>
              <w:pStyle w:val="ListParagraph"/>
              <w:numPr>
                <w:ilvl w:val="1"/>
                <w:numId w:val="45"/>
              </w:numPr>
              <w:autoSpaceDE w:val="0"/>
              <w:autoSpaceDN w:val="0"/>
              <w:adjustRightInd w:val="0"/>
              <w:ind w:left="792"/>
              <w:jc w:val="both"/>
              <w:rPr>
                <w:rFonts w:ascii="Arial" w:eastAsia="Calibri" w:hAnsi="Arial"/>
                <w:sz w:val="18"/>
                <w:szCs w:val="18"/>
              </w:rPr>
            </w:pPr>
            <w:r w:rsidRPr="009C0382">
              <w:rPr>
                <w:rFonts w:ascii="Arial" w:eastAsia="Calibri" w:hAnsi="Arial"/>
                <w:sz w:val="18"/>
                <w:szCs w:val="18"/>
              </w:rPr>
              <w:t>P</w:t>
            </w:r>
            <w:r w:rsidR="00D70A7D" w:rsidRPr="009C0382">
              <w:rPr>
                <w:rFonts w:ascii="Arial" w:eastAsia="Calibri" w:hAnsi="Arial"/>
                <w:sz w:val="18"/>
                <w:szCs w:val="18"/>
              </w:rPr>
              <w:t>erfect Binding: Automated section stitching</w:t>
            </w:r>
          </w:p>
          <w:p w14:paraId="116658BE" w14:textId="09E2CA50" w:rsidR="00141A82" w:rsidRPr="009C0382" w:rsidRDefault="00D70A7D" w:rsidP="009C0382">
            <w:pPr>
              <w:pStyle w:val="ListParagraph"/>
              <w:numPr>
                <w:ilvl w:val="1"/>
                <w:numId w:val="45"/>
              </w:numPr>
              <w:autoSpaceDE w:val="0"/>
              <w:autoSpaceDN w:val="0"/>
              <w:adjustRightInd w:val="0"/>
              <w:ind w:left="792"/>
              <w:jc w:val="both"/>
              <w:rPr>
                <w:rFonts w:ascii="Arial" w:eastAsia="Calibri" w:hAnsi="Arial"/>
                <w:sz w:val="18"/>
                <w:szCs w:val="18"/>
              </w:rPr>
            </w:pPr>
            <w:r w:rsidRPr="009C0382">
              <w:rPr>
                <w:rFonts w:ascii="Arial" w:eastAsia="Calibri" w:hAnsi="Arial"/>
                <w:sz w:val="18"/>
                <w:szCs w:val="18"/>
              </w:rPr>
              <w:t>Saddle Stitching: Automated section stitching</w:t>
            </w:r>
          </w:p>
          <w:p w14:paraId="5982E13D" w14:textId="06BF3A8C" w:rsidR="00141A82" w:rsidRPr="009C0382" w:rsidRDefault="00D70A7D" w:rsidP="009C0382">
            <w:pPr>
              <w:pStyle w:val="ListParagraph"/>
              <w:numPr>
                <w:ilvl w:val="1"/>
                <w:numId w:val="45"/>
              </w:numPr>
              <w:autoSpaceDE w:val="0"/>
              <w:autoSpaceDN w:val="0"/>
              <w:adjustRightInd w:val="0"/>
              <w:ind w:left="792"/>
              <w:jc w:val="both"/>
              <w:rPr>
                <w:rFonts w:ascii="Arial" w:eastAsia="Calibri" w:hAnsi="Arial"/>
                <w:sz w:val="18"/>
                <w:szCs w:val="18"/>
              </w:rPr>
            </w:pPr>
            <w:r w:rsidRPr="009C0382">
              <w:rPr>
                <w:rFonts w:ascii="Arial" w:eastAsia="Calibri" w:hAnsi="Arial"/>
                <w:sz w:val="18"/>
                <w:szCs w:val="18"/>
              </w:rPr>
              <w:t>Aqueous varnish</w:t>
            </w:r>
          </w:p>
          <w:p w14:paraId="02F0E737" w14:textId="37EC6039" w:rsidR="00141A82" w:rsidRPr="009C0382" w:rsidRDefault="00D70A7D" w:rsidP="009C0382">
            <w:pPr>
              <w:pStyle w:val="ListParagraph"/>
              <w:numPr>
                <w:ilvl w:val="1"/>
                <w:numId w:val="45"/>
              </w:numPr>
              <w:autoSpaceDE w:val="0"/>
              <w:autoSpaceDN w:val="0"/>
              <w:adjustRightInd w:val="0"/>
              <w:ind w:left="792"/>
              <w:jc w:val="both"/>
              <w:rPr>
                <w:rFonts w:ascii="Arial" w:eastAsia="Calibri" w:hAnsi="Arial"/>
                <w:sz w:val="18"/>
                <w:szCs w:val="18"/>
              </w:rPr>
            </w:pPr>
            <w:r w:rsidRPr="009C0382">
              <w:rPr>
                <w:rFonts w:ascii="Arial" w:eastAsia="Calibri" w:hAnsi="Arial"/>
                <w:sz w:val="18"/>
                <w:szCs w:val="18"/>
              </w:rPr>
              <w:t>Heat Lamination: minimum A3 size capacity</w:t>
            </w:r>
          </w:p>
          <w:p w14:paraId="47F84D87" w14:textId="58B2F077" w:rsidR="00D70A7D" w:rsidRPr="009C0382" w:rsidRDefault="00D70A7D" w:rsidP="009C0382">
            <w:pPr>
              <w:pStyle w:val="ListParagraph"/>
              <w:numPr>
                <w:ilvl w:val="0"/>
                <w:numId w:val="45"/>
              </w:numPr>
              <w:autoSpaceDE w:val="0"/>
              <w:autoSpaceDN w:val="0"/>
              <w:adjustRightInd w:val="0"/>
              <w:ind w:left="432" w:hanging="216"/>
              <w:jc w:val="both"/>
              <w:rPr>
                <w:rFonts w:ascii="Arial" w:eastAsia="Calibri" w:hAnsi="Arial"/>
                <w:sz w:val="18"/>
                <w:szCs w:val="18"/>
              </w:rPr>
            </w:pPr>
            <w:r w:rsidRPr="009C0382">
              <w:rPr>
                <w:rFonts w:ascii="Arial" w:eastAsia="Calibri" w:hAnsi="Arial"/>
                <w:sz w:val="18"/>
                <w:szCs w:val="18"/>
              </w:rPr>
              <w:t>Packing capacity</w:t>
            </w:r>
            <w:r w:rsidR="00141A82" w:rsidRPr="009C0382">
              <w:rPr>
                <w:rFonts w:ascii="Arial" w:eastAsia="Calibri" w:hAnsi="Arial"/>
                <w:sz w:val="18"/>
                <w:szCs w:val="18"/>
              </w:rPr>
              <w:t xml:space="preserve"> of either </w:t>
            </w:r>
            <w:r w:rsidRPr="009C0382">
              <w:rPr>
                <w:rFonts w:ascii="Arial" w:eastAsia="Calibri" w:hAnsi="Arial"/>
                <w:sz w:val="18"/>
                <w:szCs w:val="18"/>
              </w:rPr>
              <w:t xml:space="preserve">5 ply cardboard boxes (International bidders only) </w:t>
            </w:r>
            <w:r w:rsidR="00141A82" w:rsidRPr="009C0382">
              <w:rPr>
                <w:rFonts w:ascii="Arial" w:eastAsia="Calibri" w:hAnsi="Arial"/>
                <w:sz w:val="18"/>
                <w:szCs w:val="18"/>
              </w:rPr>
              <w:t xml:space="preserve">or </w:t>
            </w:r>
            <w:r w:rsidRPr="009C0382">
              <w:rPr>
                <w:rFonts w:ascii="Arial" w:eastAsia="Calibri" w:hAnsi="Arial"/>
                <w:sz w:val="18"/>
                <w:szCs w:val="18"/>
              </w:rPr>
              <w:t>3 ply</w:t>
            </w:r>
            <w:r w:rsidR="00141A82" w:rsidRPr="009C0382">
              <w:rPr>
                <w:rFonts w:ascii="Arial" w:eastAsia="Calibri" w:hAnsi="Arial"/>
                <w:sz w:val="18"/>
                <w:szCs w:val="18"/>
              </w:rPr>
              <w:t xml:space="preserve"> </w:t>
            </w:r>
            <w:r w:rsidRPr="009C0382">
              <w:rPr>
                <w:rFonts w:ascii="Arial" w:eastAsia="Calibri" w:hAnsi="Arial"/>
                <w:sz w:val="18"/>
                <w:szCs w:val="18"/>
              </w:rPr>
              <w:t>cardboard boxes (local bidders only). Packaging must be moisture resistant</w:t>
            </w:r>
          </w:p>
          <w:p w14:paraId="25FB2081" w14:textId="6DB674F4" w:rsidR="00D84A4D" w:rsidRPr="009C0382" w:rsidRDefault="00D70A7D" w:rsidP="009C0382">
            <w:pPr>
              <w:autoSpaceDE w:val="0"/>
              <w:autoSpaceDN w:val="0"/>
              <w:adjustRightInd w:val="0"/>
              <w:jc w:val="both"/>
              <w:rPr>
                <w:rFonts w:ascii="Arial" w:eastAsia="Calibri" w:hAnsi="Arial"/>
                <w:sz w:val="18"/>
                <w:szCs w:val="18"/>
              </w:rPr>
            </w:pPr>
            <w:r w:rsidRPr="009C0382">
              <w:rPr>
                <w:rFonts w:ascii="Arial" w:eastAsia="Calibri" w:hAnsi="Arial"/>
                <w:sz w:val="18"/>
                <w:szCs w:val="18"/>
              </w:rPr>
              <w:t>Vendors that can demonstrate capacity to handle large print runs will be scored more</w:t>
            </w:r>
            <w:r w:rsidR="00BD37F6" w:rsidRPr="009C0382">
              <w:rPr>
                <w:rFonts w:ascii="Arial" w:eastAsia="Calibri" w:hAnsi="Arial"/>
                <w:sz w:val="18"/>
                <w:szCs w:val="18"/>
              </w:rPr>
              <w:t xml:space="preserve"> </w:t>
            </w:r>
            <w:r w:rsidRPr="009C0382">
              <w:rPr>
                <w:rFonts w:ascii="Arial" w:eastAsia="Calibri" w:hAnsi="Arial"/>
                <w:sz w:val="18"/>
                <w:szCs w:val="18"/>
              </w:rPr>
              <w:t>favorably than those who cannot demonstrate this experience.</w:t>
            </w:r>
          </w:p>
        </w:tc>
        <w:tc>
          <w:tcPr>
            <w:tcW w:w="1359" w:type="dxa"/>
            <w:shd w:val="clear" w:color="auto" w:fill="auto"/>
            <w:vAlign w:val="center"/>
          </w:tcPr>
          <w:p w14:paraId="2E1AAFFC" w14:textId="77777777" w:rsidR="00D84A4D" w:rsidRPr="00BD37F6" w:rsidRDefault="00D84A4D" w:rsidP="009C0382">
            <w:pPr>
              <w:jc w:val="center"/>
              <w:rPr>
                <w:rFonts w:ascii="Arial" w:hAnsi="Arial"/>
                <w:sz w:val="18"/>
                <w:szCs w:val="18"/>
              </w:rPr>
            </w:pPr>
            <w:r w:rsidRPr="00BD37F6">
              <w:rPr>
                <w:rFonts w:ascii="Arial" w:hAnsi="Arial"/>
                <w:sz w:val="18"/>
                <w:szCs w:val="18"/>
              </w:rPr>
              <w:t>20 points</w:t>
            </w:r>
          </w:p>
        </w:tc>
      </w:tr>
      <w:tr w:rsidR="00D84A4D" w:rsidRPr="00BD37F6" w14:paraId="5C29467D" w14:textId="77777777" w:rsidTr="009C0382">
        <w:trPr>
          <w:jc w:val="center"/>
        </w:trPr>
        <w:tc>
          <w:tcPr>
            <w:tcW w:w="450" w:type="dxa"/>
            <w:shd w:val="clear" w:color="auto" w:fill="auto"/>
          </w:tcPr>
          <w:p w14:paraId="36D28889" w14:textId="77777777" w:rsidR="00141A82" w:rsidRPr="00BD37F6" w:rsidRDefault="00141A82" w:rsidP="009C0382">
            <w:pPr>
              <w:jc w:val="center"/>
              <w:rPr>
                <w:rFonts w:ascii="Arial" w:hAnsi="Arial"/>
                <w:sz w:val="18"/>
                <w:szCs w:val="18"/>
              </w:rPr>
            </w:pPr>
          </w:p>
          <w:p w14:paraId="73022507" w14:textId="162D9CDF" w:rsidR="00D84A4D" w:rsidRPr="00BD37F6" w:rsidRDefault="00BD37F6" w:rsidP="009C0382">
            <w:pPr>
              <w:jc w:val="center"/>
              <w:rPr>
                <w:rFonts w:ascii="Arial" w:hAnsi="Arial"/>
                <w:sz w:val="18"/>
                <w:szCs w:val="18"/>
              </w:rPr>
            </w:pPr>
            <w:r>
              <w:rPr>
                <w:rFonts w:ascii="Arial" w:hAnsi="Arial"/>
                <w:sz w:val="18"/>
                <w:szCs w:val="18"/>
              </w:rPr>
              <w:t xml:space="preserve">Quality of </w:t>
            </w:r>
            <w:r w:rsidR="00D84A4D" w:rsidRPr="00BD37F6">
              <w:rPr>
                <w:rFonts w:ascii="Arial" w:hAnsi="Arial"/>
                <w:sz w:val="18"/>
                <w:szCs w:val="18"/>
              </w:rPr>
              <w:t xml:space="preserve">Print </w:t>
            </w:r>
            <w:r w:rsidR="00F31021">
              <w:rPr>
                <w:rFonts w:ascii="Arial" w:hAnsi="Arial"/>
                <w:sz w:val="18"/>
                <w:szCs w:val="18"/>
              </w:rPr>
              <w:t>Samples</w:t>
            </w:r>
          </w:p>
        </w:tc>
        <w:tc>
          <w:tcPr>
            <w:tcW w:w="8991" w:type="dxa"/>
            <w:shd w:val="clear" w:color="auto" w:fill="auto"/>
          </w:tcPr>
          <w:p w14:paraId="3C40929E" w14:textId="35EAF25C" w:rsidR="00BD37F6" w:rsidRPr="009C0382" w:rsidRDefault="00D70A7D" w:rsidP="009C0382">
            <w:pPr>
              <w:autoSpaceDE w:val="0"/>
              <w:autoSpaceDN w:val="0"/>
              <w:adjustRightInd w:val="0"/>
              <w:spacing w:after="60"/>
              <w:jc w:val="both"/>
              <w:rPr>
                <w:rFonts w:ascii="Arial" w:eastAsia="Calibri" w:hAnsi="Arial"/>
                <w:sz w:val="18"/>
                <w:szCs w:val="18"/>
              </w:rPr>
            </w:pPr>
            <w:r w:rsidRPr="009C0382">
              <w:rPr>
                <w:rFonts w:ascii="Arial" w:eastAsia="Calibri" w:hAnsi="Arial"/>
                <w:sz w:val="18"/>
                <w:szCs w:val="18"/>
              </w:rPr>
              <w:t>Creative seeks to contract with high-quality vendors who can deliver the best value to</w:t>
            </w:r>
            <w:r w:rsidR="00BD37F6" w:rsidRPr="009C0382">
              <w:rPr>
                <w:rFonts w:ascii="Arial" w:eastAsia="Calibri" w:hAnsi="Arial"/>
                <w:sz w:val="18"/>
                <w:szCs w:val="18"/>
              </w:rPr>
              <w:t xml:space="preserve"> </w:t>
            </w:r>
            <w:r w:rsidRPr="009C0382">
              <w:rPr>
                <w:rFonts w:ascii="Arial" w:eastAsia="Calibri" w:hAnsi="Arial"/>
                <w:sz w:val="18"/>
                <w:szCs w:val="18"/>
              </w:rPr>
              <w:t>Creative’s local partners. Vendors will provide two material samples in</w:t>
            </w:r>
            <w:r w:rsidR="00AD4A89">
              <w:rPr>
                <w:rFonts w:ascii="Arial" w:eastAsia="Calibri" w:hAnsi="Arial"/>
                <w:sz w:val="18"/>
                <w:szCs w:val="18"/>
              </w:rPr>
              <w:t xml:space="preserve"> </w:t>
            </w:r>
            <w:r w:rsidR="006C3F81">
              <w:rPr>
                <w:rFonts w:ascii="Arial" w:eastAsia="Calibri" w:hAnsi="Arial"/>
                <w:sz w:val="18"/>
                <w:szCs w:val="18"/>
              </w:rPr>
              <w:t>hard copies</w:t>
            </w:r>
            <w:r w:rsidRPr="009C0382">
              <w:rPr>
                <w:rFonts w:ascii="Arial" w:eastAsia="Calibri" w:hAnsi="Arial"/>
                <w:sz w:val="18"/>
                <w:szCs w:val="18"/>
              </w:rPr>
              <w:t>. Vendors are expected to provide complete printed and bound copies</w:t>
            </w:r>
            <w:proofErr w:type="gramStart"/>
            <w:r w:rsidRPr="009C0382">
              <w:rPr>
                <w:rFonts w:ascii="Arial" w:eastAsia="Calibri" w:hAnsi="Arial"/>
                <w:sz w:val="18"/>
                <w:szCs w:val="18"/>
              </w:rPr>
              <w:t>.</w:t>
            </w:r>
            <w:r w:rsidR="00BD37F6" w:rsidRPr="009C0382">
              <w:rPr>
                <w:rFonts w:ascii="Arial" w:eastAsia="Calibri" w:hAnsi="Arial"/>
                <w:sz w:val="18"/>
                <w:szCs w:val="18"/>
              </w:rPr>
              <w:t xml:space="preserve">  </w:t>
            </w:r>
            <w:proofErr w:type="gramEnd"/>
            <w:r w:rsidRPr="009C0382">
              <w:rPr>
                <w:rFonts w:ascii="Arial" w:eastAsia="Calibri" w:hAnsi="Arial"/>
                <w:sz w:val="18"/>
                <w:szCs w:val="18"/>
              </w:rPr>
              <w:t>Samples will be evaluated based on:</w:t>
            </w:r>
          </w:p>
          <w:p w14:paraId="04AE397A" w14:textId="0341F1EC" w:rsidR="00D70A7D" w:rsidRDefault="00D70A7D">
            <w:pPr>
              <w:autoSpaceDE w:val="0"/>
              <w:autoSpaceDN w:val="0"/>
              <w:adjustRightInd w:val="0"/>
              <w:spacing w:after="60"/>
              <w:jc w:val="both"/>
              <w:rPr>
                <w:rFonts w:ascii="Arial" w:eastAsia="Calibri" w:hAnsi="Arial"/>
                <w:sz w:val="18"/>
                <w:szCs w:val="18"/>
              </w:rPr>
            </w:pPr>
            <w:r w:rsidRPr="009C0382">
              <w:rPr>
                <w:rFonts w:ascii="Arial" w:eastAsia="Calibri" w:hAnsi="Arial"/>
                <w:b/>
                <w:bCs/>
                <w:sz w:val="18"/>
                <w:szCs w:val="18"/>
              </w:rPr>
              <w:t xml:space="preserve">Overall impression of the print quality: </w:t>
            </w:r>
            <w:r w:rsidRPr="009C0382">
              <w:rPr>
                <w:rFonts w:ascii="Arial" w:eastAsia="Calibri" w:hAnsi="Arial"/>
                <w:sz w:val="18"/>
                <w:szCs w:val="18"/>
              </w:rPr>
              <w:t>Vendors that provide a high-quality sample</w:t>
            </w:r>
            <w:r w:rsidR="00BD37F6">
              <w:rPr>
                <w:rFonts w:ascii="Arial" w:eastAsia="Calibri" w:hAnsi="Arial"/>
                <w:sz w:val="18"/>
                <w:szCs w:val="18"/>
              </w:rPr>
              <w:t xml:space="preserve"> </w:t>
            </w:r>
            <w:r w:rsidR="00F31021">
              <w:rPr>
                <w:rFonts w:ascii="Arial" w:eastAsia="Calibri" w:hAnsi="Arial"/>
                <w:sz w:val="18"/>
                <w:szCs w:val="18"/>
              </w:rPr>
              <w:t>with</w:t>
            </w:r>
            <w:r w:rsidRPr="009C0382">
              <w:rPr>
                <w:rFonts w:ascii="Arial" w:eastAsia="Calibri" w:hAnsi="Arial"/>
                <w:sz w:val="18"/>
                <w:szCs w:val="18"/>
              </w:rPr>
              <w:t xml:space="preserve"> clean printing, crisp illustrations and vivid colors will be scored more favorably than</w:t>
            </w:r>
            <w:r w:rsidR="00BD37F6">
              <w:rPr>
                <w:rFonts w:ascii="Arial" w:eastAsia="Calibri" w:hAnsi="Arial"/>
                <w:sz w:val="18"/>
                <w:szCs w:val="18"/>
              </w:rPr>
              <w:t xml:space="preserve"> </w:t>
            </w:r>
            <w:r w:rsidRPr="009C0382">
              <w:rPr>
                <w:rFonts w:ascii="Arial" w:eastAsia="Calibri" w:hAnsi="Arial"/>
                <w:sz w:val="18"/>
                <w:szCs w:val="18"/>
              </w:rPr>
              <w:t>vendors that provide a lesser quality</w:t>
            </w:r>
          </w:p>
          <w:p w14:paraId="2D017C96" w14:textId="69AADD2B" w:rsidR="00D70A7D" w:rsidRPr="009C0382" w:rsidRDefault="00D70A7D">
            <w:pPr>
              <w:autoSpaceDE w:val="0"/>
              <w:autoSpaceDN w:val="0"/>
              <w:adjustRightInd w:val="0"/>
              <w:spacing w:after="60"/>
              <w:jc w:val="both"/>
              <w:rPr>
                <w:rFonts w:ascii="Arial" w:eastAsia="Calibri" w:hAnsi="Arial"/>
                <w:sz w:val="18"/>
                <w:szCs w:val="18"/>
              </w:rPr>
            </w:pPr>
            <w:r w:rsidRPr="009C0382">
              <w:rPr>
                <w:rFonts w:ascii="Arial" w:eastAsia="Calibri" w:hAnsi="Arial"/>
                <w:b/>
                <w:bCs/>
                <w:sz w:val="18"/>
                <w:szCs w:val="18"/>
              </w:rPr>
              <w:t xml:space="preserve">Conformance to the specifications listed in Annex A of the </w:t>
            </w:r>
            <w:r w:rsidRPr="00346CAE">
              <w:rPr>
                <w:rFonts w:ascii="Arial" w:eastAsia="Calibri" w:hAnsi="Arial"/>
                <w:b/>
                <w:bCs/>
                <w:sz w:val="18"/>
                <w:szCs w:val="18"/>
              </w:rPr>
              <w:t>RF</w:t>
            </w:r>
            <w:r w:rsidR="00346CAE" w:rsidRPr="00346CAE">
              <w:rPr>
                <w:rFonts w:ascii="Arial" w:eastAsia="Calibri" w:hAnsi="Arial"/>
                <w:b/>
                <w:bCs/>
                <w:sz w:val="18"/>
                <w:szCs w:val="18"/>
              </w:rPr>
              <w:t>P</w:t>
            </w:r>
            <w:r w:rsidR="00346CAE">
              <w:rPr>
                <w:rFonts w:ascii="Arial" w:eastAsia="Calibri" w:hAnsi="Arial"/>
                <w:b/>
                <w:bCs/>
                <w:sz w:val="18"/>
                <w:szCs w:val="18"/>
              </w:rPr>
              <w:t xml:space="preserve"> </w:t>
            </w:r>
            <w:r w:rsidRPr="00346CAE">
              <w:rPr>
                <w:rFonts w:ascii="Arial" w:eastAsia="Calibri" w:hAnsi="Arial"/>
                <w:sz w:val="18"/>
                <w:szCs w:val="18"/>
              </w:rPr>
              <w:t>V</w:t>
            </w:r>
            <w:r w:rsidRPr="009C0382">
              <w:rPr>
                <w:rFonts w:ascii="Arial" w:eastAsia="Calibri" w:hAnsi="Arial"/>
                <w:sz w:val="18"/>
                <w:szCs w:val="18"/>
              </w:rPr>
              <w:t>endors that</w:t>
            </w:r>
            <w:r w:rsidR="00BD37F6">
              <w:rPr>
                <w:rFonts w:ascii="Arial" w:eastAsia="Calibri" w:hAnsi="Arial"/>
                <w:sz w:val="18"/>
                <w:szCs w:val="18"/>
              </w:rPr>
              <w:t xml:space="preserve"> </w:t>
            </w:r>
            <w:r w:rsidRPr="009C0382">
              <w:rPr>
                <w:rFonts w:ascii="Arial" w:eastAsia="Calibri" w:hAnsi="Arial"/>
                <w:sz w:val="18"/>
                <w:szCs w:val="18"/>
              </w:rPr>
              <w:t>provide a high-quality sample that conforms to the exact specifications listed in Annex A</w:t>
            </w:r>
            <w:r w:rsidR="00E534E3">
              <w:rPr>
                <w:rFonts w:ascii="Arial" w:eastAsia="Calibri" w:hAnsi="Arial"/>
                <w:sz w:val="18"/>
                <w:szCs w:val="18"/>
              </w:rPr>
              <w:t xml:space="preserve"> </w:t>
            </w:r>
            <w:r w:rsidRPr="009C0382">
              <w:rPr>
                <w:rFonts w:ascii="Arial" w:eastAsia="Calibri" w:hAnsi="Arial"/>
                <w:sz w:val="18"/>
                <w:szCs w:val="18"/>
              </w:rPr>
              <w:t>will receive a full ten-point score. Vendors that do not will be scored zero.</w:t>
            </w:r>
          </w:p>
          <w:p w14:paraId="4E552DBD" w14:textId="61E8692D" w:rsidR="00D70A7D" w:rsidRPr="009C0382" w:rsidRDefault="00D70A7D" w:rsidP="00B665EA">
            <w:pPr>
              <w:autoSpaceDE w:val="0"/>
              <w:autoSpaceDN w:val="0"/>
              <w:adjustRightInd w:val="0"/>
              <w:jc w:val="both"/>
              <w:rPr>
                <w:rFonts w:ascii="Arial" w:eastAsia="Calibri" w:hAnsi="Arial"/>
                <w:sz w:val="18"/>
                <w:szCs w:val="18"/>
              </w:rPr>
            </w:pPr>
            <w:r w:rsidRPr="009C0382">
              <w:rPr>
                <w:rFonts w:ascii="Arial" w:eastAsia="Calibri" w:hAnsi="Arial"/>
                <w:b/>
                <w:bCs/>
                <w:sz w:val="18"/>
                <w:szCs w:val="18"/>
              </w:rPr>
              <w:t>Quality of Binding and Trimming</w:t>
            </w:r>
            <w:r w:rsidRPr="009C0382">
              <w:rPr>
                <w:rFonts w:ascii="Arial" w:eastAsia="Calibri" w:hAnsi="Arial"/>
                <w:sz w:val="18"/>
                <w:szCs w:val="18"/>
              </w:rPr>
              <w:t>: Binding must conform to the specifications listed in</w:t>
            </w:r>
            <w:r w:rsidR="00E534E3">
              <w:rPr>
                <w:rFonts w:ascii="Arial" w:eastAsia="Calibri" w:hAnsi="Arial"/>
                <w:sz w:val="18"/>
                <w:szCs w:val="18"/>
              </w:rPr>
              <w:t xml:space="preserve"> </w:t>
            </w:r>
            <w:r w:rsidRPr="009C0382">
              <w:rPr>
                <w:rFonts w:ascii="Arial" w:eastAsia="Calibri" w:hAnsi="Arial"/>
                <w:sz w:val="18"/>
                <w:szCs w:val="18"/>
              </w:rPr>
              <w:t>Annex A, either thread-sewn or staple binding. Trimming of pages should be uniform</w:t>
            </w:r>
            <w:r w:rsidR="00E534E3">
              <w:rPr>
                <w:rFonts w:ascii="Arial" w:eastAsia="Calibri" w:hAnsi="Arial"/>
                <w:sz w:val="18"/>
                <w:szCs w:val="18"/>
              </w:rPr>
              <w:t xml:space="preserve"> </w:t>
            </w:r>
            <w:r w:rsidRPr="009C0382">
              <w:rPr>
                <w:rFonts w:ascii="Arial" w:eastAsia="Calibri" w:hAnsi="Arial"/>
                <w:sz w:val="18"/>
                <w:szCs w:val="18"/>
              </w:rPr>
              <w:t>and clean. Vendors that provide a high-quality sample will be scored more favorably</w:t>
            </w:r>
            <w:r w:rsidR="00E534E3">
              <w:rPr>
                <w:rFonts w:ascii="Arial" w:eastAsia="Calibri" w:hAnsi="Arial"/>
                <w:sz w:val="18"/>
                <w:szCs w:val="18"/>
              </w:rPr>
              <w:t xml:space="preserve"> </w:t>
            </w:r>
            <w:r w:rsidRPr="009C0382">
              <w:rPr>
                <w:rFonts w:ascii="Arial" w:eastAsia="Calibri" w:hAnsi="Arial"/>
                <w:sz w:val="18"/>
                <w:szCs w:val="18"/>
              </w:rPr>
              <w:t>than vendors that provide a lesser quality</w:t>
            </w:r>
          </w:p>
          <w:p w14:paraId="42368319" w14:textId="2C17D77D" w:rsidR="00D84A4D" w:rsidRPr="00BD37F6" w:rsidRDefault="00D70A7D" w:rsidP="009C0382">
            <w:pPr>
              <w:autoSpaceDE w:val="0"/>
              <w:autoSpaceDN w:val="0"/>
              <w:adjustRightInd w:val="0"/>
              <w:jc w:val="both"/>
              <w:rPr>
                <w:rFonts w:ascii="Arial" w:hAnsi="Arial"/>
                <w:sz w:val="18"/>
                <w:szCs w:val="18"/>
              </w:rPr>
            </w:pPr>
            <w:r w:rsidRPr="009C0382">
              <w:rPr>
                <w:rFonts w:ascii="Arial" w:eastAsia="Calibri" w:hAnsi="Arial"/>
                <w:b/>
                <w:bCs/>
                <w:sz w:val="18"/>
                <w:szCs w:val="18"/>
              </w:rPr>
              <w:t>Quality of Cover Material</w:t>
            </w:r>
            <w:r w:rsidRPr="009C0382">
              <w:rPr>
                <w:rFonts w:ascii="Arial" w:eastAsia="Calibri" w:hAnsi="Arial"/>
                <w:sz w:val="18"/>
                <w:szCs w:val="18"/>
              </w:rPr>
              <w:t>: Vendors that provide a</w:t>
            </w:r>
            <w:r w:rsidR="00F31021">
              <w:rPr>
                <w:rFonts w:ascii="Arial" w:eastAsia="Calibri" w:hAnsi="Arial"/>
                <w:sz w:val="18"/>
                <w:szCs w:val="18"/>
              </w:rPr>
              <w:t xml:space="preserve"> </w:t>
            </w:r>
            <w:r w:rsidR="00E534E3" w:rsidRPr="009C0382">
              <w:rPr>
                <w:rFonts w:ascii="Arial" w:eastAsia="Calibri" w:hAnsi="Arial"/>
                <w:sz w:val="18"/>
                <w:szCs w:val="18"/>
              </w:rPr>
              <w:t>high-quality</w:t>
            </w:r>
            <w:r w:rsidRPr="009C0382">
              <w:rPr>
                <w:rFonts w:ascii="Arial" w:eastAsia="Calibri" w:hAnsi="Arial"/>
                <w:sz w:val="18"/>
                <w:szCs w:val="18"/>
              </w:rPr>
              <w:t xml:space="preserve"> sample that conforms to </w:t>
            </w:r>
            <w:r w:rsidR="00F31021">
              <w:rPr>
                <w:rFonts w:ascii="Arial" w:eastAsia="Calibri" w:hAnsi="Arial"/>
                <w:sz w:val="18"/>
                <w:szCs w:val="18"/>
              </w:rPr>
              <w:t xml:space="preserve">Annex A </w:t>
            </w:r>
            <w:r w:rsidRPr="009C0382">
              <w:rPr>
                <w:rFonts w:ascii="Arial" w:eastAsia="Calibri" w:hAnsi="Arial"/>
                <w:sz w:val="18"/>
                <w:szCs w:val="18"/>
              </w:rPr>
              <w:t>will be scored more favorably than</w:t>
            </w:r>
            <w:r w:rsidR="00F31021">
              <w:rPr>
                <w:rFonts w:ascii="Arial" w:eastAsia="Calibri" w:hAnsi="Arial"/>
                <w:sz w:val="18"/>
                <w:szCs w:val="18"/>
              </w:rPr>
              <w:t xml:space="preserve"> </w:t>
            </w:r>
            <w:r w:rsidRPr="009C0382">
              <w:rPr>
                <w:rFonts w:ascii="Arial" w:eastAsia="Calibri" w:hAnsi="Arial"/>
                <w:sz w:val="18"/>
                <w:szCs w:val="18"/>
              </w:rPr>
              <w:t>vendors that provide a lesser quality</w:t>
            </w:r>
          </w:p>
        </w:tc>
        <w:tc>
          <w:tcPr>
            <w:tcW w:w="1359" w:type="dxa"/>
            <w:shd w:val="clear" w:color="auto" w:fill="auto"/>
            <w:vAlign w:val="center"/>
          </w:tcPr>
          <w:p w14:paraId="01F32C63" w14:textId="77777777" w:rsidR="00D70A7D" w:rsidRPr="009C0382" w:rsidRDefault="00D70A7D" w:rsidP="009C0382">
            <w:pPr>
              <w:autoSpaceDE w:val="0"/>
              <w:autoSpaceDN w:val="0"/>
              <w:adjustRightInd w:val="0"/>
              <w:jc w:val="center"/>
              <w:rPr>
                <w:rFonts w:ascii="Arial" w:eastAsia="Calibri" w:hAnsi="Arial"/>
                <w:sz w:val="18"/>
                <w:szCs w:val="18"/>
              </w:rPr>
            </w:pPr>
            <w:r w:rsidRPr="009C0382">
              <w:rPr>
                <w:rFonts w:ascii="Arial" w:eastAsia="Calibri" w:hAnsi="Arial"/>
                <w:sz w:val="18"/>
                <w:szCs w:val="18"/>
              </w:rPr>
              <w:t>40 points</w:t>
            </w:r>
          </w:p>
          <w:p w14:paraId="40501B04" w14:textId="176FFC41" w:rsidR="00D84A4D" w:rsidRPr="00BD37F6" w:rsidRDefault="00D70A7D" w:rsidP="009C0382">
            <w:pPr>
              <w:autoSpaceDE w:val="0"/>
              <w:autoSpaceDN w:val="0"/>
              <w:adjustRightInd w:val="0"/>
              <w:jc w:val="center"/>
              <w:rPr>
                <w:rFonts w:ascii="Arial" w:hAnsi="Arial"/>
                <w:sz w:val="18"/>
                <w:szCs w:val="18"/>
              </w:rPr>
            </w:pPr>
            <w:r w:rsidRPr="009C0382">
              <w:rPr>
                <w:rFonts w:ascii="Arial" w:eastAsia="Calibri" w:hAnsi="Arial"/>
                <w:sz w:val="18"/>
                <w:szCs w:val="18"/>
              </w:rPr>
              <w:t xml:space="preserve">(10 </w:t>
            </w:r>
            <w:proofErr w:type="spellStart"/>
            <w:r w:rsidRPr="009C0382">
              <w:rPr>
                <w:rFonts w:ascii="Arial" w:eastAsia="Calibri" w:hAnsi="Arial"/>
                <w:sz w:val="18"/>
                <w:szCs w:val="18"/>
              </w:rPr>
              <w:t>p</w:t>
            </w:r>
            <w:r w:rsidR="00BD37F6">
              <w:rPr>
                <w:rFonts w:ascii="Arial" w:eastAsia="Calibri" w:hAnsi="Arial"/>
                <w:sz w:val="18"/>
                <w:szCs w:val="18"/>
              </w:rPr>
              <w:t>t</w:t>
            </w:r>
            <w:proofErr w:type="spellEnd"/>
            <w:r w:rsidR="00BD37F6">
              <w:rPr>
                <w:rFonts w:ascii="Arial" w:eastAsia="Calibri" w:hAnsi="Arial"/>
                <w:sz w:val="18"/>
                <w:szCs w:val="18"/>
              </w:rPr>
              <w:t xml:space="preserve"> for each criterion</w:t>
            </w:r>
            <w:r w:rsidRPr="009C0382">
              <w:rPr>
                <w:rFonts w:ascii="Arial" w:eastAsia="Calibri" w:hAnsi="Arial"/>
                <w:sz w:val="18"/>
                <w:szCs w:val="18"/>
              </w:rPr>
              <w:t>)</w:t>
            </w:r>
          </w:p>
        </w:tc>
      </w:tr>
      <w:tr w:rsidR="00D84A4D" w:rsidRPr="00BD37F6" w14:paraId="530862D8" w14:textId="77777777" w:rsidTr="009C0382">
        <w:trPr>
          <w:jc w:val="center"/>
        </w:trPr>
        <w:tc>
          <w:tcPr>
            <w:tcW w:w="450" w:type="dxa"/>
            <w:shd w:val="clear" w:color="auto" w:fill="auto"/>
          </w:tcPr>
          <w:p w14:paraId="4A24810A" w14:textId="77777777" w:rsidR="00141A82" w:rsidRPr="00BD37F6" w:rsidRDefault="00141A82" w:rsidP="009C0382">
            <w:pPr>
              <w:jc w:val="center"/>
              <w:rPr>
                <w:rFonts w:ascii="Arial" w:hAnsi="Arial"/>
                <w:sz w:val="18"/>
                <w:szCs w:val="18"/>
              </w:rPr>
            </w:pPr>
          </w:p>
          <w:p w14:paraId="38B59654" w14:textId="5E1BB6DB" w:rsidR="00D84A4D" w:rsidRPr="00BD37F6" w:rsidRDefault="00D84A4D" w:rsidP="009C0382">
            <w:pPr>
              <w:jc w:val="center"/>
              <w:rPr>
                <w:rFonts w:ascii="Arial" w:hAnsi="Arial"/>
                <w:sz w:val="18"/>
                <w:szCs w:val="18"/>
              </w:rPr>
            </w:pPr>
            <w:r w:rsidRPr="00BD37F6">
              <w:rPr>
                <w:rFonts w:ascii="Arial" w:hAnsi="Arial"/>
                <w:sz w:val="18"/>
                <w:szCs w:val="18"/>
              </w:rPr>
              <w:t>Scheduling Plan</w:t>
            </w:r>
          </w:p>
        </w:tc>
        <w:tc>
          <w:tcPr>
            <w:tcW w:w="8991" w:type="dxa"/>
            <w:shd w:val="clear" w:color="auto" w:fill="auto"/>
          </w:tcPr>
          <w:p w14:paraId="01576896" w14:textId="29B29EB8" w:rsidR="00D70A7D" w:rsidRDefault="00D70A7D" w:rsidP="00B665EA">
            <w:pPr>
              <w:autoSpaceDE w:val="0"/>
              <w:autoSpaceDN w:val="0"/>
              <w:adjustRightInd w:val="0"/>
              <w:spacing w:after="60"/>
              <w:jc w:val="both"/>
              <w:rPr>
                <w:rFonts w:ascii="Arial" w:eastAsia="Calibri" w:hAnsi="Arial"/>
                <w:sz w:val="18"/>
                <w:szCs w:val="18"/>
              </w:rPr>
            </w:pPr>
            <w:proofErr w:type="gramStart"/>
            <w:r w:rsidRPr="009C0382">
              <w:rPr>
                <w:rFonts w:ascii="Arial" w:eastAsia="Calibri" w:hAnsi="Arial"/>
                <w:sz w:val="18"/>
                <w:szCs w:val="18"/>
              </w:rPr>
              <w:t>Describe clearly</w:t>
            </w:r>
            <w:proofErr w:type="gramEnd"/>
            <w:r w:rsidRPr="009C0382">
              <w:rPr>
                <w:rFonts w:ascii="Arial" w:eastAsia="Calibri" w:hAnsi="Arial"/>
                <w:sz w:val="18"/>
                <w:szCs w:val="18"/>
              </w:rPr>
              <w:t xml:space="preserve"> the practical steps you will take to ensure that all deliverables in Scope</w:t>
            </w:r>
            <w:r w:rsidR="00D62A2A">
              <w:rPr>
                <w:rFonts w:ascii="Arial" w:eastAsia="Calibri" w:hAnsi="Arial"/>
                <w:sz w:val="18"/>
                <w:szCs w:val="18"/>
              </w:rPr>
              <w:t xml:space="preserve"> </w:t>
            </w:r>
            <w:r w:rsidRPr="009C0382">
              <w:rPr>
                <w:rFonts w:ascii="Arial" w:eastAsia="Calibri" w:hAnsi="Arial"/>
                <w:sz w:val="18"/>
                <w:szCs w:val="18"/>
              </w:rPr>
              <w:t>of Work will be achieved</w:t>
            </w:r>
            <w:r w:rsidR="00E534E3">
              <w:rPr>
                <w:rFonts w:ascii="Arial" w:eastAsia="Calibri" w:hAnsi="Arial"/>
                <w:sz w:val="18"/>
                <w:szCs w:val="18"/>
              </w:rPr>
              <w:t xml:space="preserve"> in the timeframe allotted</w:t>
            </w:r>
            <w:r w:rsidRPr="009C0382">
              <w:rPr>
                <w:rFonts w:ascii="Arial" w:eastAsia="Calibri" w:hAnsi="Arial"/>
                <w:sz w:val="18"/>
                <w:szCs w:val="18"/>
              </w:rPr>
              <w:t>.</w:t>
            </w:r>
          </w:p>
          <w:p w14:paraId="274F64AD" w14:textId="77777777" w:rsidR="00F31021" w:rsidRDefault="00D70A7D" w:rsidP="00B665EA">
            <w:pPr>
              <w:autoSpaceDE w:val="0"/>
              <w:autoSpaceDN w:val="0"/>
              <w:adjustRightInd w:val="0"/>
              <w:spacing w:after="60"/>
              <w:jc w:val="both"/>
              <w:rPr>
                <w:rFonts w:ascii="Arial" w:eastAsia="Calibri" w:hAnsi="Arial"/>
                <w:sz w:val="18"/>
                <w:szCs w:val="18"/>
              </w:rPr>
            </w:pPr>
            <w:r w:rsidRPr="009C0382">
              <w:rPr>
                <w:rFonts w:ascii="Arial" w:eastAsia="Calibri" w:hAnsi="Arial"/>
                <w:sz w:val="18"/>
                <w:szCs w:val="18"/>
              </w:rPr>
              <w:t>Given</w:t>
            </w:r>
            <w:r w:rsidR="00F31021">
              <w:rPr>
                <w:rFonts w:ascii="Arial" w:eastAsia="Calibri" w:hAnsi="Arial"/>
                <w:sz w:val="18"/>
                <w:szCs w:val="18"/>
              </w:rPr>
              <w:t xml:space="preserve"> the tight deadlines to implement the work, what steps will you take to ensure that all work adheres to the deadlines stated?</w:t>
            </w:r>
          </w:p>
          <w:p w14:paraId="638C7525" w14:textId="447FB72F" w:rsidR="00D84A4D" w:rsidRPr="00BD37F6" w:rsidRDefault="00D70A7D" w:rsidP="00B665EA">
            <w:pPr>
              <w:autoSpaceDE w:val="0"/>
              <w:autoSpaceDN w:val="0"/>
              <w:adjustRightInd w:val="0"/>
              <w:jc w:val="both"/>
              <w:rPr>
                <w:rFonts w:ascii="Arial" w:hAnsi="Arial"/>
                <w:sz w:val="18"/>
                <w:szCs w:val="18"/>
              </w:rPr>
            </w:pPr>
            <w:r w:rsidRPr="009C0382">
              <w:rPr>
                <w:rFonts w:ascii="Arial" w:eastAsia="Calibri" w:hAnsi="Arial"/>
                <w:sz w:val="18"/>
                <w:szCs w:val="18"/>
              </w:rPr>
              <w:t>Scheduling plans that are more realistic, and that propose realistic timelines and</w:t>
            </w:r>
            <w:r w:rsidR="00F31021">
              <w:rPr>
                <w:rFonts w:ascii="Arial" w:eastAsia="Calibri" w:hAnsi="Arial"/>
                <w:sz w:val="18"/>
                <w:szCs w:val="18"/>
              </w:rPr>
              <w:t xml:space="preserve"> </w:t>
            </w:r>
            <w:r w:rsidRPr="009C0382">
              <w:rPr>
                <w:rFonts w:ascii="Arial" w:eastAsia="Calibri" w:hAnsi="Arial"/>
                <w:sz w:val="18"/>
                <w:szCs w:val="18"/>
              </w:rPr>
              <w:t>mitigation plans will be evaluated more favorably than those plans that do not take these</w:t>
            </w:r>
            <w:r w:rsidR="00D62A2A">
              <w:rPr>
                <w:rFonts w:ascii="Arial" w:eastAsia="Calibri" w:hAnsi="Arial"/>
                <w:sz w:val="18"/>
                <w:szCs w:val="18"/>
              </w:rPr>
              <w:t xml:space="preserve"> </w:t>
            </w:r>
            <w:r w:rsidRPr="009C0382">
              <w:rPr>
                <w:rFonts w:ascii="Arial" w:eastAsia="Calibri" w:hAnsi="Arial"/>
                <w:sz w:val="18"/>
                <w:szCs w:val="18"/>
              </w:rPr>
              <w:t>factors into consideration.</w:t>
            </w:r>
          </w:p>
        </w:tc>
        <w:tc>
          <w:tcPr>
            <w:tcW w:w="1359" w:type="dxa"/>
            <w:shd w:val="clear" w:color="auto" w:fill="auto"/>
            <w:vAlign w:val="center"/>
          </w:tcPr>
          <w:p w14:paraId="1E76EA54" w14:textId="1BBD4DE3" w:rsidR="00D84A4D" w:rsidRPr="00BD37F6" w:rsidRDefault="00D70A7D" w:rsidP="009C0382">
            <w:pPr>
              <w:jc w:val="center"/>
              <w:rPr>
                <w:rFonts w:ascii="Arial" w:hAnsi="Arial"/>
                <w:sz w:val="18"/>
                <w:szCs w:val="18"/>
              </w:rPr>
            </w:pPr>
            <w:r w:rsidRPr="00BD37F6">
              <w:rPr>
                <w:rFonts w:ascii="Arial" w:hAnsi="Arial"/>
                <w:sz w:val="18"/>
                <w:szCs w:val="18"/>
              </w:rPr>
              <w:t>20</w:t>
            </w:r>
            <w:r w:rsidR="00D84A4D" w:rsidRPr="00BD37F6">
              <w:rPr>
                <w:rFonts w:ascii="Arial" w:hAnsi="Arial"/>
                <w:sz w:val="18"/>
                <w:szCs w:val="18"/>
              </w:rPr>
              <w:t xml:space="preserve"> points</w:t>
            </w:r>
          </w:p>
        </w:tc>
      </w:tr>
      <w:tr w:rsidR="00D84A4D" w:rsidRPr="00BD37F6" w14:paraId="68FAB567" w14:textId="77777777" w:rsidTr="009C0382">
        <w:trPr>
          <w:jc w:val="center"/>
        </w:trPr>
        <w:tc>
          <w:tcPr>
            <w:tcW w:w="9441" w:type="dxa"/>
            <w:gridSpan w:val="2"/>
            <w:shd w:val="clear" w:color="auto" w:fill="auto"/>
          </w:tcPr>
          <w:p w14:paraId="03C4D981" w14:textId="77777777" w:rsidR="00D84A4D" w:rsidRPr="00BD37F6" w:rsidRDefault="00D84A4D" w:rsidP="009C0382">
            <w:pPr>
              <w:contextualSpacing/>
              <w:rPr>
                <w:rFonts w:ascii="Arial" w:hAnsi="Arial"/>
                <w:b/>
                <w:sz w:val="18"/>
                <w:szCs w:val="18"/>
              </w:rPr>
            </w:pPr>
            <w:r w:rsidRPr="00BD37F6">
              <w:rPr>
                <w:rFonts w:ascii="Arial" w:hAnsi="Arial"/>
                <w:b/>
                <w:sz w:val="18"/>
                <w:szCs w:val="18"/>
              </w:rPr>
              <w:t>Total</w:t>
            </w:r>
          </w:p>
        </w:tc>
        <w:tc>
          <w:tcPr>
            <w:tcW w:w="1359" w:type="dxa"/>
            <w:shd w:val="clear" w:color="auto" w:fill="auto"/>
            <w:vAlign w:val="center"/>
          </w:tcPr>
          <w:p w14:paraId="31D8E5F5" w14:textId="6757D903" w:rsidR="00D84A4D" w:rsidRPr="00BD37F6" w:rsidRDefault="00D70A7D" w:rsidP="009C0382">
            <w:pPr>
              <w:jc w:val="center"/>
              <w:rPr>
                <w:rFonts w:ascii="Arial" w:hAnsi="Arial"/>
                <w:b/>
                <w:sz w:val="18"/>
                <w:szCs w:val="18"/>
              </w:rPr>
            </w:pPr>
            <w:r w:rsidRPr="00BD37F6">
              <w:rPr>
                <w:rFonts w:ascii="Arial" w:hAnsi="Arial"/>
                <w:b/>
                <w:sz w:val="18"/>
                <w:szCs w:val="18"/>
              </w:rPr>
              <w:t>8</w:t>
            </w:r>
            <w:r w:rsidR="00D84A4D" w:rsidRPr="00BD37F6">
              <w:rPr>
                <w:rFonts w:ascii="Arial" w:hAnsi="Arial"/>
                <w:b/>
                <w:sz w:val="18"/>
                <w:szCs w:val="18"/>
              </w:rPr>
              <w:t>0 points</w:t>
            </w:r>
          </w:p>
        </w:tc>
      </w:tr>
    </w:tbl>
    <w:p w14:paraId="5228ABD4" w14:textId="77777777" w:rsidR="00792702" w:rsidRDefault="00792702" w:rsidP="00677334">
      <w:pPr>
        <w:keepNext/>
        <w:keepLines/>
        <w:tabs>
          <w:tab w:val="left" w:pos="720"/>
        </w:tabs>
        <w:autoSpaceDE w:val="0"/>
        <w:autoSpaceDN w:val="0"/>
        <w:adjustRightInd w:val="0"/>
        <w:ind w:left="720"/>
        <w:rPr>
          <w:rFonts w:asciiTheme="minorBidi" w:hAnsiTheme="minorBidi" w:cstheme="minorBidi"/>
          <w:b/>
          <w:bCs/>
          <w:sz w:val="22"/>
          <w:szCs w:val="22"/>
        </w:rPr>
      </w:pPr>
    </w:p>
    <w:p w14:paraId="32DF2CE7" w14:textId="4E8151B7" w:rsidR="00677334" w:rsidRPr="00371816" w:rsidRDefault="00677334" w:rsidP="00677334">
      <w:pPr>
        <w:keepNext/>
        <w:keepLines/>
        <w:tabs>
          <w:tab w:val="left" w:pos="720"/>
        </w:tabs>
        <w:autoSpaceDE w:val="0"/>
        <w:autoSpaceDN w:val="0"/>
        <w:adjustRightInd w:val="0"/>
        <w:ind w:left="720"/>
        <w:rPr>
          <w:rFonts w:asciiTheme="minorBidi" w:hAnsiTheme="minorBidi" w:cstheme="minorBidi"/>
          <w:b/>
          <w:sz w:val="22"/>
          <w:szCs w:val="22"/>
        </w:rPr>
      </w:pPr>
      <w:r w:rsidRPr="00371816">
        <w:rPr>
          <w:rFonts w:asciiTheme="minorBidi" w:hAnsiTheme="minorBidi" w:cstheme="minorBidi"/>
          <w:b/>
          <w:bCs/>
          <w:sz w:val="22"/>
          <w:szCs w:val="22"/>
        </w:rPr>
        <w:t xml:space="preserve">B. </w:t>
      </w:r>
      <w:r w:rsidR="00DA7613" w:rsidRPr="00371816">
        <w:rPr>
          <w:rFonts w:asciiTheme="minorBidi" w:hAnsiTheme="minorBidi" w:cstheme="minorBidi"/>
          <w:b/>
          <w:bCs/>
          <w:sz w:val="22"/>
          <w:szCs w:val="22"/>
        </w:rPr>
        <w:t>Past</w:t>
      </w:r>
      <w:r w:rsidR="00DA7613" w:rsidRPr="00371816">
        <w:rPr>
          <w:rFonts w:asciiTheme="minorBidi" w:hAnsiTheme="minorBidi" w:cstheme="minorBidi"/>
          <w:b/>
          <w:sz w:val="22"/>
          <w:szCs w:val="22"/>
        </w:rPr>
        <w:t xml:space="preserve"> Performance and Experience</w:t>
      </w:r>
      <w:r w:rsidR="00DA7613" w:rsidRPr="00371816">
        <w:rPr>
          <w:rFonts w:asciiTheme="minorBidi" w:hAnsiTheme="minorBidi" w:cstheme="minorBidi"/>
          <w:b/>
          <w:sz w:val="22"/>
          <w:szCs w:val="22"/>
        </w:rPr>
        <w:tab/>
      </w:r>
      <w:r w:rsidR="00DA7613" w:rsidRPr="00371816">
        <w:rPr>
          <w:rFonts w:asciiTheme="minorBidi" w:hAnsiTheme="minorBidi" w:cstheme="minorBidi"/>
          <w:b/>
          <w:sz w:val="22"/>
          <w:szCs w:val="22"/>
        </w:rPr>
        <w:tab/>
      </w:r>
      <w:r w:rsidR="00DA7613" w:rsidRPr="00371816">
        <w:rPr>
          <w:rFonts w:asciiTheme="minorBidi" w:hAnsiTheme="minorBidi" w:cstheme="minorBidi"/>
          <w:b/>
          <w:sz w:val="22"/>
          <w:szCs w:val="22"/>
        </w:rPr>
        <w:tab/>
      </w:r>
      <w:r w:rsidR="00DA7613" w:rsidRPr="00371816">
        <w:rPr>
          <w:rFonts w:asciiTheme="minorBidi" w:hAnsiTheme="minorBidi" w:cstheme="minorBidi"/>
          <w:b/>
          <w:sz w:val="22"/>
          <w:szCs w:val="22"/>
        </w:rPr>
        <w:tab/>
      </w:r>
      <w:r w:rsidR="00DA7613" w:rsidRPr="00371816">
        <w:rPr>
          <w:rFonts w:asciiTheme="minorBidi" w:hAnsiTheme="minorBidi" w:cstheme="minorBidi"/>
          <w:b/>
          <w:sz w:val="22"/>
          <w:szCs w:val="22"/>
        </w:rPr>
        <w:tab/>
      </w:r>
      <w:r w:rsidR="00DA7613" w:rsidRPr="00371816">
        <w:rPr>
          <w:rFonts w:asciiTheme="minorBidi" w:hAnsiTheme="minorBidi" w:cstheme="minorBidi"/>
          <w:b/>
          <w:sz w:val="22"/>
          <w:szCs w:val="22"/>
        </w:rPr>
        <w:tab/>
      </w:r>
      <w:r w:rsidR="00D70A7D">
        <w:rPr>
          <w:rFonts w:asciiTheme="minorBidi" w:hAnsiTheme="minorBidi" w:cstheme="minorBidi"/>
          <w:b/>
          <w:sz w:val="22"/>
          <w:szCs w:val="22"/>
        </w:rPr>
        <w:t>2</w:t>
      </w:r>
      <w:r w:rsidR="00DA7613" w:rsidRPr="00371816">
        <w:rPr>
          <w:rFonts w:asciiTheme="minorBidi" w:hAnsiTheme="minorBidi" w:cstheme="minorBidi"/>
          <w:b/>
          <w:sz w:val="22"/>
          <w:szCs w:val="22"/>
        </w:rPr>
        <w:t>0 points</w:t>
      </w:r>
    </w:p>
    <w:p w14:paraId="36CA7242" w14:textId="524374AC" w:rsidR="00DA7613" w:rsidRPr="00371816" w:rsidRDefault="00677334" w:rsidP="0084024B">
      <w:pPr>
        <w:keepNext/>
        <w:keepLines/>
        <w:tabs>
          <w:tab w:val="left" w:pos="720"/>
        </w:tabs>
        <w:autoSpaceDE w:val="0"/>
        <w:autoSpaceDN w:val="0"/>
        <w:adjustRightInd w:val="0"/>
        <w:jc w:val="both"/>
        <w:rPr>
          <w:rFonts w:asciiTheme="minorBidi" w:hAnsiTheme="minorBidi" w:cstheme="minorBidi"/>
          <w:sz w:val="22"/>
          <w:szCs w:val="22"/>
        </w:rPr>
      </w:pPr>
      <w:r w:rsidRPr="00371816">
        <w:rPr>
          <w:rFonts w:asciiTheme="minorBidi" w:hAnsiTheme="minorBidi" w:cstheme="minorBidi"/>
          <w:sz w:val="22"/>
          <w:szCs w:val="22"/>
        </w:rPr>
        <w:t>D</w:t>
      </w:r>
      <w:r w:rsidR="00DA7613" w:rsidRPr="00371816">
        <w:rPr>
          <w:rFonts w:asciiTheme="minorBidi" w:hAnsiTheme="minorBidi" w:cstheme="minorBidi"/>
          <w:sz w:val="22"/>
          <w:szCs w:val="22"/>
        </w:rPr>
        <w:t xml:space="preserve">ocument and summarize your proven track record of successfully implementing similar activities. </w:t>
      </w:r>
      <w:r w:rsidR="00DA7613" w:rsidRPr="00371816">
        <w:rPr>
          <w:rFonts w:ascii="Arial" w:hAnsi="Arial"/>
          <w:sz w:val="22"/>
          <w:szCs w:val="22"/>
        </w:rPr>
        <w:t xml:space="preserve">Using the </w:t>
      </w:r>
      <w:r w:rsidR="00DA7613" w:rsidRPr="00371816">
        <w:rPr>
          <w:rFonts w:ascii="Arial" w:hAnsi="Arial"/>
          <w:b/>
          <w:sz w:val="22"/>
          <w:szCs w:val="22"/>
          <w:u w:val="single"/>
        </w:rPr>
        <w:t>exact table format provided below</w:t>
      </w:r>
      <w:r w:rsidR="00DA7613" w:rsidRPr="00371816">
        <w:rPr>
          <w:rFonts w:ascii="Arial" w:hAnsi="Arial"/>
          <w:sz w:val="22"/>
          <w:szCs w:val="22"/>
        </w:rPr>
        <w:t xml:space="preserve">, please list only the projects you have implemented </w:t>
      </w:r>
      <w:r w:rsidRPr="00371816">
        <w:rPr>
          <w:rFonts w:ascii="Arial" w:hAnsi="Arial"/>
          <w:sz w:val="22"/>
          <w:szCs w:val="22"/>
        </w:rPr>
        <w:t>with</w:t>
      </w:r>
      <w:r w:rsidR="00DA7613" w:rsidRPr="00371816">
        <w:rPr>
          <w:rFonts w:ascii="Arial" w:hAnsi="Arial"/>
          <w:sz w:val="22"/>
          <w:szCs w:val="22"/>
        </w:rPr>
        <w:t xml:space="preserve">in the past </w:t>
      </w:r>
      <w:r w:rsidR="00E534E3">
        <w:rPr>
          <w:rFonts w:ascii="Arial" w:hAnsi="Arial"/>
          <w:sz w:val="22"/>
          <w:szCs w:val="22"/>
        </w:rPr>
        <w:t xml:space="preserve">three </w:t>
      </w:r>
      <w:r w:rsidR="00DA7613" w:rsidRPr="00371816">
        <w:rPr>
          <w:rFonts w:ascii="Arial" w:hAnsi="Arial"/>
          <w:sz w:val="22"/>
          <w:szCs w:val="22"/>
        </w:rPr>
        <w:t>years, a brief description of how each is relevant to this</w:t>
      </w:r>
      <w:r w:rsidR="000716C6" w:rsidRPr="00371816">
        <w:rPr>
          <w:rFonts w:ascii="Arial" w:hAnsi="Arial"/>
          <w:sz w:val="22"/>
          <w:szCs w:val="22"/>
        </w:rPr>
        <w:t xml:space="preserve"> RFP</w:t>
      </w:r>
      <w:r w:rsidR="00DA7613" w:rsidRPr="00371816">
        <w:rPr>
          <w:rFonts w:ascii="Arial" w:hAnsi="Arial"/>
          <w:sz w:val="22"/>
          <w:szCs w:val="22"/>
        </w:rPr>
        <w:t xml:space="preserve"> and the contact details for each previous client or donor. </w:t>
      </w:r>
      <w:r w:rsidR="006C3F81">
        <w:rPr>
          <w:rFonts w:ascii="Arial" w:hAnsi="Arial"/>
          <w:sz w:val="22"/>
          <w:szCs w:val="22"/>
        </w:rPr>
        <w:t xml:space="preserve">Vendors are also required to </w:t>
      </w:r>
      <w:r w:rsidR="00DA7613" w:rsidRPr="00371816">
        <w:rPr>
          <w:rFonts w:asciiTheme="minorBidi" w:hAnsiTheme="minorBidi" w:cstheme="minorBidi"/>
          <w:sz w:val="22"/>
          <w:szCs w:val="22"/>
        </w:rPr>
        <w:t>include recommendation/apprec</w:t>
      </w:r>
      <w:r w:rsidRPr="00371816">
        <w:rPr>
          <w:rFonts w:asciiTheme="minorBidi" w:hAnsiTheme="minorBidi" w:cstheme="minorBidi"/>
          <w:sz w:val="22"/>
          <w:szCs w:val="22"/>
        </w:rPr>
        <w:t>iation letters and certificate</w:t>
      </w:r>
      <w:r w:rsidR="00417EB4" w:rsidRPr="00371816">
        <w:rPr>
          <w:rFonts w:asciiTheme="minorBidi" w:hAnsiTheme="minorBidi" w:cstheme="minorBidi"/>
          <w:sz w:val="22"/>
          <w:szCs w:val="22"/>
        </w:rPr>
        <w:t>s as attachments</w:t>
      </w:r>
      <w:r w:rsidRPr="00371816">
        <w:rPr>
          <w:rFonts w:asciiTheme="minorBidi" w:hAnsiTheme="minorBidi" w:cstheme="minorBidi"/>
          <w:sz w:val="22"/>
          <w:szCs w:val="22"/>
        </w:rPr>
        <w:t>.</w:t>
      </w:r>
    </w:p>
    <w:p w14:paraId="0F8E2DBD" w14:textId="77777777" w:rsidR="00677334" w:rsidRPr="00371816" w:rsidRDefault="00677334" w:rsidP="00DA7613">
      <w:pPr>
        <w:rPr>
          <w:rFonts w:asciiTheme="minorBidi" w:hAnsiTheme="minorBidi" w:cstheme="minorBidi"/>
          <w:sz w:val="22"/>
          <w:szCs w:val="22"/>
        </w:rPr>
      </w:pPr>
    </w:p>
    <w:p w14:paraId="5C7D6461" w14:textId="1262E1A6" w:rsidR="00677334" w:rsidRDefault="00C86A1F" w:rsidP="00DA7613">
      <w:pPr>
        <w:rPr>
          <w:rFonts w:asciiTheme="minorBidi" w:hAnsiTheme="minorBidi" w:cstheme="minorBidi"/>
          <w:sz w:val="22"/>
          <w:szCs w:val="22"/>
        </w:rPr>
      </w:pPr>
      <w:r w:rsidRPr="00371816">
        <w:rPr>
          <w:rFonts w:asciiTheme="minorBidi" w:hAnsiTheme="minorBidi" w:cstheme="minorBidi"/>
          <w:sz w:val="22"/>
          <w:szCs w:val="22"/>
        </w:rPr>
        <w:lastRenderedPageBreak/>
        <w:t>Offerors with pa</w:t>
      </w:r>
      <w:r w:rsidR="000716C6" w:rsidRPr="00371816">
        <w:rPr>
          <w:rFonts w:asciiTheme="minorBidi" w:hAnsiTheme="minorBidi" w:cstheme="minorBidi"/>
          <w:sz w:val="22"/>
          <w:szCs w:val="22"/>
        </w:rPr>
        <w:t xml:space="preserve">st performance with </w:t>
      </w:r>
      <w:r w:rsidR="00677334" w:rsidRPr="00371816">
        <w:rPr>
          <w:rFonts w:asciiTheme="minorBidi" w:hAnsiTheme="minorBidi" w:cstheme="minorBidi"/>
          <w:sz w:val="22"/>
          <w:szCs w:val="22"/>
        </w:rPr>
        <w:t>similar</w:t>
      </w:r>
      <w:r w:rsidR="000716C6" w:rsidRPr="00371816">
        <w:rPr>
          <w:rFonts w:asciiTheme="minorBidi" w:hAnsiTheme="minorBidi" w:cstheme="minorBidi"/>
          <w:sz w:val="22"/>
          <w:szCs w:val="22"/>
        </w:rPr>
        <w:t xml:space="preserve"> projects</w:t>
      </w:r>
      <w:r w:rsidR="00677334" w:rsidRPr="00371816">
        <w:rPr>
          <w:rFonts w:asciiTheme="minorBidi" w:hAnsiTheme="minorBidi" w:cstheme="minorBidi"/>
          <w:sz w:val="22"/>
          <w:szCs w:val="22"/>
        </w:rPr>
        <w:t>, in the same geographic area and</w:t>
      </w:r>
      <w:r w:rsidRPr="00371816">
        <w:rPr>
          <w:rFonts w:asciiTheme="minorBidi" w:hAnsiTheme="minorBidi" w:cstheme="minorBidi"/>
          <w:sz w:val="22"/>
          <w:szCs w:val="22"/>
        </w:rPr>
        <w:t>/or of similar scale to the activity described in this RFP w</w:t>
      </w:r>
      <w:r w:rsidR="00677334" w:rsidRPr="00371816">
        <w:rPr>
          <w:rFonts w:asciiTheme="minorBidi" w:hAnsiTheme="minorBidi" w:cstheme="minorBidi"/>
          <w:sz w:val="22"/>
          <w:szCs w:val="22"/>
        </w:rPr>
        <w:t>ill be scored more favorably</w:t>
      </w:r>
      <w:r w:rsidR="000716C6" w:rsidRPr="00371816">
        <w:rPr>
          <w:rFonts w:asciiTheme="minorBidi" w:hAnsiTheme="minorBidi" w:cstheme="minorBidi"/>
          <w:sz w:val="22"/>
          <w:szCs w:val="22"/>
        </w:rPr>
        <w:t xml:space="preserve"> than offerors that do not meet these criteria</w:t>
      </w:r>
      <w:r w:rsidR="00677334" w:rsidRPr="00371816">
        <w:rPr>
          <w:rFonts w:asciiTheme="minorBidi" w:hAnsiTheme="minorBidi" w:cstheme="minorBidi"/>
          <w:sz w:val="22"/>
          <w:szCs w:val="22"/>
        </w:rPr>
        <w:t>.</w:t>
      </w:r>
      <w:r w:rsidR="007B711D" w:rsidRPr="00371816">
        <w:rPr>
          <w:rFonts w:asciiTheme="minorBidi" w:hAnsiTheme="minorBidi" w:cstheme="minorBidi"/>
          <w:sz w:val="22"/>
          <w:szCs w:val="22"/>
        </w:rPr>
        <w:t xml:space="preserve"> Please note that </w:t>
      </w:r>
      <w:r w:rsidR="00260551">
        <w:rPr>
          <w:rFonts w:asciiTheme="minorBidi" w:hAnsiTheme="minorBidi" w:cstheme="minorBidi"/>
          <w:sz w:val="22"/>
          <w:szCs w:val="22"/>
        </w:rPr>
        <w:t>o</w:t>
      </w:r>
      <w:r w:rsidR="00260551" w:rsidRPr="00371816">
        <w:rPr>
          <w:rFonts w:asciiTheme="minorBidi" w:hAnsiTheme="minorBidi" w:cstheme="minorBidi"/>
          <w:sz w:val="22"/>
          <w:szCs w:val="22"/>
        </w:rPr>
        <w:t xml:space="preserve">fferors </w:t>
      </w:r>
      <w:r w:rsidR="007B711D" w:rsidRPr="00371816">
        <w:rPr>
          <w:rFonts w:asciiTheme="minorBidi" w:hAnsiTheme="minorBidi" w:cstheme="minorBidi"/>
          <w:sz w:val="22"/>
          <w:szCs w:val="22"/>
        </w:rPr>
        <w:t xml:space="preserve">cannot be evaluated on information that they do not provide. </w:t>
      </w:r>
      <w:r w:rsidR="00CE1740" w:rsidRPr="00371816">
        <w:rPr>
          <w:rFonts w:asciiTheme="minorBidi" w:hAnsiTheme="minorBidi" w:cstheme="minorBidi"/>
          <w:sz w:val="22"/>
          <w:szCs w:val="22"/>
        </w:rPr>
        <w:t xml:space="preserve">For example, if an </w:t>
      </w:r>
      <w:r w:rsidR="00260551">
        <w:rPr>
          <w:rFonts w:asciiTheme="minorBidi" w:hAnsiTheme="minorBidi" w:cstheme="minorBidi"/>
          <w:sz w:val="22"/>
          <w:szCs w:val="22"/>
        </w:rPr>
        <w:t>o</w:t>
      </w:r>
      <w:r w:rsidR="00260551" w:rsidRPr="00371816">
        <w:rPr>
          <w:rFonts w:asciiTheme="minorBidi" w:hAnsiTheme="minorBidi" w:cstheme="minorBidi"/>
          <w:sz w:val="22"/>
          <w:szCs w:val="22"/>
        </w:rPr>
        <w:t xml:space="preserve">fferor </w:t>
      </w:r>
      <w:r w:rsidR="00CE1740" w:rsidRPr="00371816">
        <w:rPr>
          <w:rFonts w:asciiTheme="minorBidi" w:hAnsiTheme="minorBidi" w:cstheme="minorBidi"/>
          <w:sz w:val="22"/>
          <w:szCs w:val="22"/>
        </w:rPr>
        <w:t>has current/past performance working with C</w:t>
      </w:r>
      <w:r w:rsidR="00495193" w:rsidRPr="00371816">
        <w:rPr>
          <w:rFonts w:asciiTheme="minorBidi" w:hAnsiTheme="minorBidi" w:cstheme="minorBidi"/>
          <w:sz w:val="22"/>
          <w:szCs w:val="22"/>
        </w:rPr>
        <w:t>reative</w:t>
      </w:r>
      <w:r w:rsidR="00CE1740" w:rsidRPr="00371816">
        <w:rPr>
          <w:rFonts w:asciiTheme="minorBidi" w:hAnsiTheme="minorBidi" w:cstheme="minorBidi"/>
          <w:sz w:val="22"/>
          <w:szCs w:val="22"/>
        </w:rPr>
        <w:t xml:space="preserve">, they cannot be positively evaluated on this experience unless it is provided in the </w:t>
      </w:r>
      <w:r w:rsidR="00260551">
        <w:rPr>
          <w:rFonts w:asciiTheme="minorBidi" w:hAnsiTheme="minorBidi" w:cstheme="minorBidi"/>
          <w:sz w:val="22"/>
          <w:szCs w:val="22"/>
        </w:rPr>
        <w:t>o</w:t>
      </w:r>
      <w:r w:rsidR="00260551" w:rsidRPr="00371816">
        <w:rPr>
          <w:rFonts w:asciiTheme="minorBidi" w:hAnsiTheme="minorBidi" w:cstheme="minorBidi"/>
          <w:sz w:val="22"/>
          <w:szCs w:val="22"/>
        </w:rPr>
        <w:t xml:space="preserve">fferor’s </w:t>
      </w:r>
      <w:r w:rsidR="00CE1740" w:rsidRPr="00371816">
        <w:rPr>
          <w:rFonts w:asciiTheme="minorBidi" w:hAnsiTheme="minorBidi" w:cstheme="minorBidi"/>
          <w:sz w:val="22"/>
          <w:szCs w:val="22"/>
        </w:rPr>
        <w:t xml:space="preserve">proposal. </w:t>
      </w:r>
    </w:p>
    <w:p w14:paraId="1C70E799" w14:textId="03ADCAD8" w:rsidR="00792702" w:rsidRDefault="00792702" w:rsidP="00DA7613">
      <w:pPr>
        <w:rPr>
          <w:rFonts w:asciiTheme="minorBidi" w:hAnsiTheme="minorBidi" w:cstheme="minorBidi"/>
          <w:sz w:val="22"/>
          <w:szCs w:val="22"/>
        </w:rPr>
      </w:pPr>
    </w:p>
    <w:tbl>
      <w:tblPr>
        <w:tblStyle w:val="TableGrid"/>
        <w:tblW w:w="0" w:type="auto"/>
        <w:tblLook w:val="04A0" w:firstRow="1" w:lastRow="0" w:firstColumn="1" w:lastColumn="0" w:noHBand="0" w:noVBand="1"/>
      </w:tblPr>
      <w:tblGrid>
        <w:gridCol w:w="317"/>
        <w:gridCol w:w="1690"/>
        <w:gridCol w:w="1690"/>
        <w:gridCol w:w="1691"/>
        <w:gridCol w:w="1690"/>
        <w:gridCol w:w="1690"/>
        <w:gridCol w:w="1691"/>
      </w:tblGrid>
      <w:tr w:rsidR="00792702" w:rsidRPr="00792702" w14:paraId="1185244C" w14:textId="77777777" w:rsidTr="009C0382">
        <w:tc>
          <w:tcPr>
            <w:tcW w:w="0" w:type="auto"/>
          </w:tcPr>
          <w:p w14:paraId="2B2FD876" w14:textId="074856E9" w:rsidR="00792702" w:rsidRPr="009C0382" w:rsidRDefault="00792702" w:rsidP="00792702">
            <w:pPr>
              <w:rPr>
                <w:rFonts w:ascii="Arial" w:hAnsi="Arial"/>
                <w:sz w:val="18"/>
                <w:szCs w:val="18"/>
              </w:rPr>
            </w:pPr>
          </w:p>
        </w:tc>
        <w:tc>
          <w:tcPr>
            <w:tcW w:w="1690" w:type="dxa"/>
          </w:tcPr>
          <w:p w14:paraId="5747BCFE" w14:textId="09A6F6E6" w:rsidR="00792702" w:rsidRPr="009C0382" w:rsidRDefault="00792702">
            <w:pPr>
              <w:rPr>
                <w:rFonts w:ascii="Arial" w:hAnsi="Arial"/>
                <w:sz w:val="18"/>
                <w:szCs w:val="18"/>
              </w:rPr>
            </w:pPr>
            <w:r w:rsidRPr="009C0382">
              <w:rPr>
                <w:rFonts w:ascii="Arial" w:hAnsi="Arial"/>
                <w:sz w:val="18"/>
                <w:szCs w:val="18"/>
              </w:rPr>
              <w:t>Activity Title</w:t>
            </w:r>
          </w:p>
        </w:tc>
        <w:tc>
          <w:tcPr>
            <w:tcW w:w="1690" w:type="dxa"/>
          </w:tcPr>
          <w:p w14:paraId="0B08348A" w14:textId="75B8D1EE" w:rsidR="00792702" w:rsidRPr="009C0382" w:rsidRDefault="00792702">
            <w:pPr>
              <w:rPr>
                <w:rFonts w:ascii="Arial" w:hAnsi="Arial"/>
                <w:sz w:val="18"/>
                <w:szCs w:val="18"/>
              </w:rPr>
            </w:pPr>
            <w:r w:rsidRPr="009C0382">
              <w:rPr>
                <w:rFonts w:ascii="Arial" w:hAnsi="Arial"/>
                <w:sz w:val="18"/>
                <w:szCs w:val="18"/>
              </w:rPr>
              <w:t>Location(s) of activity</w:t>
            </w:r>
          </w:p>
        </w:tc>
        <w:tc>
          <w:tcPr>
            <w:tcW w:w="1691" w:type="dxa"/>
          </w:tcPr>
          <w:p w14:paraId="33592B12" w14:textId="178EC54F" w:rsidR="00792702" w:rsidRPr="009C0382" w:rsidRDefault="00792702">
            <w:pPr>
              <w:rPr>
                <w:rFonts w:ascii="Arial" w:hAnsi="Arial"/>
                <w:sz w:val="18"/>
                <w:szCs w:val="18"/>
              </w:rPr>
            </w:pPr>
            <w:r w:rsidRPr="009C0382">
              <w:rPr>
                <w:rFonts w:ascii="Arial" w:hAnsi="Arial"/>
                <w:sz w:val="18"/>
                <w:szCs w:val="18"/>
              </w:rPr>
              <w:t>Synopsis of the activity and its relevance to this RFP</w:t>
            </w:r>
          </w:p>
        </w:tc>
        <w:tc>
          <w:tcPr>
            <w:tcW w:w="1690" w:type="dxa"/>
          </w:tcPr>
          <w:p w14:paraId="2D9268FC" w14:textId="06ADFB4A" w:rsidR="00792702" w:rsidRPr="009C0382" w:rsidRDefault="00792702">
            <w:pPr>
              <w:rPr>
                <w:rFonts w:ascii="Arial" w:hAnsi="Arial"/>
                <w:sz w:val="18"/>
                <w:szCs w:val="18"/>
              </w:rPr>
            </w:pPr>
            <w:r w:rsidRPr="009C0382">
              <w:rPr>
                <w:rFonts w:ascii="Arial" w:hAnsi="Arial"/>
                <w:sz w:val="18"/>
                <w:szCs w:val="18"/>
              </w:rPr>
              <w:t>Performance period (date, duration and if completed on schedule)</w:t>
            </w:r>
          </w:p>
        </w:tc>
        <w:tc>
          <w:tcPr>
            <w:tcW w:w="1690" w:type="dxa"/>
          </w:tcPr>
          <w:p w14:paraId="7F7D2AFA" w14:textId="7B5FAA7D" w:rsidR="00792702" w:rsidRPr="009C0382" w:rsidRDefault="00792702">
            <w:pPr>
              <w:rPr>
                <w:rFonts w:ascii="Arial" w:hAnsi="Arial"/>
                <w:sz w:val="18"/>
                <w:szCs w:val="18"/>
              </w:rPr>
            </w:pPr>
            <w:r w:rsidRPr="009C0382">
              <w:rPr>
                <w:rFonts w:ascii="Arial" w:hAnsi="Arial"/>
                <w:sz w:val="18"/>
                <w:szCs w:val="18"/>
              </w:rPr>
              <w:t>Amount for the activity</w:t>
            </w:r>
          </w:p>
        </w:tc>
        <w:tc>
          <w:tcPr>
            <w:tcW w:w="1691" w:type="dxa"/>
          </w:tcPr>
          <w:p w14:paraId="66E39BF0" w14:textId="02F9BB2B" w:rsidR="00792702" w:rsidRPr="009C0382" w:rsidRDefault="00792702" w:rsidP="00792702">
            <w:pPr>
              <w:rPr>
                <w:rFonts w:ascii="Arial" w:hAnsi="Arial"/>
                <w:sz w:val="18"/>
                <w:szCs w:val="18"/>
              </w:rPr>
            </w:pPr>
            <w:r>
              <w:rPr>
                <w:rFonts w:ascii="Arial" w:hAnsi="Arial"/>
                <w:sz w:val="18"/>
                <w:szCs w:val="18"/>
              </w:rPr>
              <w:t xml:space="preserve">Reference </w:t>
            </w:r>
            <w:r w:rsidRPr="009C0382">
              <w:rPr>
                <w:rFonts w:ascii="Arial" w:hAnsi="Arial"/>
                <w:sz w:val="18"/>
                <w:szCs w:val="18"/>
              </w:rPr>
              <w:t xml:space="preserve">Name &amp; Contact Info </w:t>
            </w:r>
          </w:p>
          <w:p w14:paraId="5EA2114F" w14:textId="228A4865" w:rsidR="00792702" w:rsidRPr="009C0382" w:rsidRDefault="00792702">
            <w:pPr>
              <w:rPr>
                <w:rFonts w:ascii="Arial" w:hAnsi="Arial"/>
                <w:sz w:val="18"/>
                <w:szCs w:val="18"/>
              </w:rPr>
            </w:pPr>
            <w:r w:rsidRPr="009C0382">
              <w:rPr>
                <w:rFonts w:ascii="Arial" w:hAnsi="Arial"/>
                <w:sz w:val="18"/>
                <w:szCs w:val="18"/>
              </w:rPr>
              <w:t>(E-mail and phone)</w:t>
            </w:r>
          </w:p>
        </w:tc>
      </w:tr>
      <w:tr w:rsidR="00792702" w:rsidRPr="00792702" w14:paraId="7CC379F8" w14:textId="77777777" w:rsidTr="009C0382">
        <w:tc>
          <w:tcPr>
            <w:tcW w:w="0" w:type="auto"/>
          </w:tcPr>
          <w:p w14:paraId="3BCE31D4" w14:textId="3E5B0823" w:rsidR="00792702" w:rsidRPr="009C0382" w:rsidRDefault="00792702" w:rsidP="00792702">
            <w:pPr>
              <w:rPr>
                <w:rFonts w:ascii="Arial" w:hAnsi="Arial"/>
                <w:sz w:val="18"/>
                <w:szCs w:val="18"/>
              </w:rPr>
            </w:pPr>
            <w:r>
              <w:rPr>
                <w:rFonts w:ascii="Arial" w:hAnsi="Arial"/>
                <w:sz w:val="18"/>
                <w:szCs w:val="18"/>
              </w:rPr>
              <w:t>1</w:t>
            </w:r>
          </w:p>
        </w:tc>
        <w:tc>
          <w:tcPr>
            <w:tcW w:w="1690" w:type="dxa"/>
          </w:tcPr>
          <w:p w14:paraId="2A3E02F1" w14:textId="3AEEE265" w:rsidR="00792702" w:rsidRPr="009C0382" w:rsidRDefault="00792702" w:rsidP="00792702">
            <w:pPr>
              <w:rPr>
                <w:rFonts w:ascii="Arial" w:hAnsi="Arial"/>
                <w:sz w:val="18"/>
                <w:szCs w:val="18"/>
              </w:rPr>
            </w:pPr>
          </w:p>
        </w:tc>
        <w:tc>
          <w:tcPr>
            <w:tcW w:w="1690" w:type="dxa"/>
          </w:tcPr>
          <w:p w14:paraId="5AD40D7D" w14:textId="00CE72EA" w:rsidR="00792702" w:rsidRPr="009C0382" w:rsidRDefault="00792702" w:rsidP="00792702">
            <w:pPr>
              <w:rPr>
                <w:rFonts w:ascii="Arial" w:hAnsi="Arial"/>
                <w:sz w:val="18"/>
                <w:szCs w:val="18"/>
              </w:rPr>
            </w:pPr>
          </w:p>
        </w:tc>
        <w:tc>
          <w:tcPr>
            <w:tcW w:w="1691" w:type="dxa"/>
          </w:tcPr>
          <w:p w14:paraId="4A43336B" w14:textId="480EA8C1" w:rsidR="00792702" w:rsidRPr="009C0382" w:rsidRDefault="00792702" w:rsidP="00792702">
            <w:pPr>
              <w:rPr>
                <w:rFonts w:ascii="Arial" w:hAnsi="Arial"/>
                <w:sz w:val="18"/>
                <w:szCs w:val="18"/>
              </w:rPr>
            </w:pPr>
          </w:p>
        </w:tc>
        <w:tc>
          <w:tcPr>
            <w:tcW w:w="1690" w:type="dxa"/>
          </w:tcPr>
          <w:p w14:paraId="05BEC8EF" w14:textId="153E61A8" w:rsidR="00792702" w:rsidRPr="009C0382" w:rsidRDefault="00792702" w:rsidP="00792702">
            <w:pPr>
              <w:rPr>
                <w:rFonts w:ascii="Arial" w:hAnsi="Arial"/>
                <w:sz w:val="18"/>
                <w:szCs w:val="18"/>
              </w:rPr>
            </w:pPr>
          </w:p>
        </w:tc>
        <w:tc>
          <w:tcPr>
            <w:tcW w:w="1690" w:type="dxa"/>
          </w:tcPr>
          <w:p w14:paraId="1284D750" w14:textId="172BE514" w:rsidR="00792702" w:rsidRPr="009C0382" w:rsidRDefault="00792702" w:rsidP="00792702">
            <w:pPr>
              <w:rPr>
                <w:rFonts w:ascii="Arial" w:hAnsi="Arial"/>
                <w:sz w:val="18"/>
                <w:szCs w:val="18"/>
              </w:rPr>
            </w:pPr>
          </w:p>
        </w:tc>
        <w:tc>
          <w:tcPr>
            <w:tcW w:w="1691" w:type="dxa"/>
          </w:tcPr>
          <w:p w14:paraId="4E98E77B" w14:textId="06EA7924" w:rsidR="00792702" w:rsidRPr="009C0382" w:rsidRDefault="00792702" w:rsidP="00792702">
            <w:pPr>
              <w:rPr>
                <w:rFonts w:ascii="Arial" w:hAnsi="Arial"/>
                <w:sz w:val="18"/>
                <w:szCs w:val="18"/>
              </w:rPr>
            </w:pPr>
            <w:r w:rsidRPr="009C0382">
              <w:rPr>
                <w:rFonts w:ascii="Arial" w:hAnsi="Arial"/>
                <w:sz w:val="18"/>
                <w:szCs w:val="18"/>
              </w:rPr>
              <w:tab/>
            </w:r>
          </w:p>
        </w:tc>
      </w:tr>
      <w:tr w:rsidR="00792702" w:rsidRPr="00792702" w14:paraId="7C4FB6B2" w14:textId="77777777" w:rsidTr="009C0382">
        <w:tc>
          <w:tcPr>
            <w:tcW w:w="0" w:type="auto"/>
          </w:tcPr>
          <w:p w14:paraId="722B115B" w14:textId="3C444AF0" w:rsidR="00792702" w:rsidRPr="009C0382" w:rsidRDefault="00792702" w:rsidP="00792702">
            <w:pPr>
              <w:rPr>
                <w:rFonts w:ascii="Arial" w:hAnsi="Arial"/>
                <w:sz w:val="18"/>
                <w:szCs w:val="18"/>
              </w:rPr>
            </w:pPr>
            <w:r>
              <w:rPr>
                <w:rFonts w:ascii="Arial" w:hAnsi="Arial"/>
                <w:sz w:val="18"/>
                <w:szCs w:val="18"/>
              </w:rPr>
              <w:t>2</w:t>
            </w:r>
          </w:p>
        </w:tc>
        <w:tc>
          <w:tcPr>
            <w:tcW w:w="1690" w:type="dxa"/>
          </w:tcPr>
          <w:p w14:paraId="778AD423" w14:textId="169A9DE8" w:rsidR="00792702" w:rsidRPr="009C0382" w:rsidRDefault="00792702" w:rsidP="00792702">
            <w:pPr>
              <w:rPr>
                <w:rFonts w:ascii="Arial" w:hAnsi="Arial"/>
                <w:sz w:val="18"/>
                <w:szCs w:val="18"/>
              </w:rPr>
            </w:pPr>
          </w:p>
        </w:tc>
        <w:tc>
          <w:tcPr>
            <w:tcW w:w="1690" w:type="dxa"/>
          </w:tcPr>
          <w:p w14:paraId="47EEE41F" w14:textId="018FD444" w:rsidR="00792702" w:rsidRPr="009C0382" w:rsidRDefault="00792702" w:rsidP="00792702">
            <w:pPr>
              <w:rPr>
                <w:rFonts w:ascii="Arial" w:hAnsi="Arial"/>
                <w:sz w:val="18"/>
                <w:szCs w:val="18"/>
              </w:rPr>
            </w:pPr>
          </w:p>
        </w:tc>
        <w:tc>
          <w:tcPr>
            <w:tcW w:w="1691" w:type="dxa"/>
          </w:tcPr>
          <w:p w14:paraId="2699D130" w14:textId="378EB0FC" w:rsidR="00792702" w:rsidRPr="009C0382" w:rsidRDefault="00792702" w:rsidP="00792702">
            <w:pPr>
              <w:rPr>
                <w:rFonts w:ascii="Arial" w:hAnsi="Arial"/>
                <w:sz w:val="18"/>
                <w:szCs w:val="18"/>
              </w:rPr>
            </w:pPr>
          </w:p>
        </w:tc>
        <w:tc>
          <w:tcPr>
            <w:tcW w:w="1690" w:type="dxa"/>
          </w:tcPr>
          <w:p w14:paraId="69E6100D" w14:textId="0018531D" w:rsidR="00792702" w:rsidRPr="009C0382" w:rsidRDefault="00792702" w:rsidP="00792702">
            <w:pPr>
              <w:rPr>
                <w:rFonts w:ascii="Arial" w:hAnsi="Arial"/>
                <w:sz w:val="18"/>
                <w:szCs w:val="18"/>
              </w:rPr>
            </w:pPr>
          </w:p>
        </w:tc>
        <w:tc>
          <w:tcPr>
            <w:tcW w:w="1690" w:type="dxa"/>
          </w:tcPr>
          <w:p w14:paraId="7D3CB442" w14:textId="6D45ED59" w:rsidR="00792702" w:rsidRPr="009C0382" w:rsidRDefault="00792702" w:rsidP="00792702">
            <w:pPr>
              <w:rPr>
                <w:rFonts w:ascii="Arial" w:hAnsi="Arial"/>
                <w:sz w:val="18"/>
                <w:szCs w:val="18"/>
              </w:rPr>
            </w:pPr>
          </w:p>
        </w:tc>
        <w:tc>
          <w:tcPr>
            <w:tcW w:w="1691" w:type="dxa"/>
          </w:tcPr>
          <w:p w14:paraId="1D82685A" w14:textId="1B4C44B0" w:rsidR="00792702" w:rsidRPr="009C0382" w:rsidRDefault="00792702" w:rsidP="00792702">
            <w:pPr>
              <w:rPr>
                <w:rFonts w:ascii="Arial" w:hAnsi="Arial"/>
                <w:sz w:val="18"/>
                <w:szCs w:val="18"/>
              </w:rPr>
            </w:pPr>
          </w:p>
        </w:tc>
      </w:tr>
      <w:tr w:rsidR="00792702" w:rsidRPr="00792702" w14:paraId="1E266BB6" w14:textId="77777777" w:rsidTr="009C0382">
        <w:tc>
          <w:tcPr>
            <w:tcW w:w="0" w:type="auto"/>
          </w:tcPr>
          <w:p w14:paraId="1920CF71" w14:textId="552F17E1" w:rsidR="00792702" w:rsidRPr="009C0382" w:rsidRDefault="00792702" w:rsidP="00792702">
            <w:pPr>
              <w:rPr>
                <w:rFonts w:ascii="Arial" w:hAnsi="Arial"/>
                <w:sz w:val="18"/>
                <w:szCs w:val="18"/>
              </w:rPr>
            </w:pPr>
            <w:r>
              <w:rPr>
                <w:rFonts w:ascii="Arial" w:hAnsi="Arial"/>
                <w:sz w:val="18"/>
                <w:szCs w:val="18"/>
              </w:rPr>
              <w:t>3</w:t>
            </w:r>
          </w:p>
        </w:tc>
        <w:tc>
          <w:tcPr>
            <w:tcW w:w="1690" w:type="dxa"/>
          </w:tcPr>
          <w:p w14:paraId="6F12AE08" w14:textId="0095768B" w:rsidR="00792702" w:rsidRPr="009C0382" w:rsidRDefault="00792702" w:rsidP="00792702">
            <w:pPr>
              <w:rPr>
                <w:rFonts w:ascii="Arial" w:hAnsi="Arial"/>
                <w:sz w:val="18"/>
                <w:szCs w:val="18"/>
              </w:rPr>
            </w:pPr>
          </w:p>
        </w:tc>
        <w:tc>
          <w:tcPr>
            <w:tcW w:w="1690" w:type="dxa"/>
          </w:tcPr>
          <w:p w14:paraId="01CB7CFA" w14:textId="65AC77D2" w:rsidR="00792702" w:rsidRPr="009C0382" w:rsidRDefault="00792702" w:rsidP="00792702">
            <w:pPr>
              <w:rPr>
                <w:rFonts w:ascii="Arial" w:hAnsi="Arial"/>
                <w:sz w:val="18"/>
                <w:szCs w:val="18"/>
              </w:rPr>
            </w:pPr>
          </w:p>
        </w:tc>
        <w:tc>
          <w:tcPr>
            <w:tcW w:w="1691" w:type="dxa"/>
          </w:tcPr>
          <w:p w14:paraId="216E0C70" w14:textId="423135D1" w:rsidR="00792702" w:rsidRPr="009C0382" w:rsidRDefault="00792702" w:rsidP="00792702">
            <w:pPr>
              <w:rPr>
                <w:rFonts w:ascii="Arial" w:hAnsi="Arial"/>
                <w:sz w:val="18"/>
                <w:szCs w:val="18"/>
              </w:rPr>
            </w:pPr>
          </w:p>
        </w:tc>
        <w:tc>
          <w:tcPr>
            <w:tcW w:w="1690" w:type="dxa"/>
          </w:tcPr>
          <w:p w14:paraId="5CECEADB" w14:textId="0A84AB3E" w:rsidR="00792702" w:rsidRPr="009C0382" w:rsidRDefault="00792702" w:rsidP="00792702">
            <w:pPr>
              <w:rPr>
                <w:rFonts w:ascii="Arial" w:hAnsi="Arial"/>
                <w:sz w:val="18"/>
                <w:szCs w:val="18"/>
              </w:rPr>
            </w:pPr>
          </w:p>
        </w:tc>
        <w:tc>
          <w:tcPr>
            <w:tcW w:w="1690" w:type="dxa"/>
          </w:tcPr>
          <w:p w14:paraId="57862213" w14:textId="57FCBBC6" w:rsidR="00792702" w:rsidRPr="009C0382" w:rsidRDefault="00792702" w:rsidP="00792702">
            <w:pPr>
              <w:rPr>
                <w:rFonts w:ascii="Arial" w:hAnsi="Arial"/>
                <w:sz w:val="18"/>
                <w:szCs w:val="18"/>
              </w:rPr>
            </w:pPr>
          </w:p>
        </w:tc>
        <w:tc>
          <w:tcPr>
            <w:tcW w:w="1691" w:type="dxa"/>
          </w:tcPr>
          <w:p w14:paraId="2A7B8B3F" w14:textId="000204A3" w:rsidR="00792702" w:rsidRPr="009C0382" w:rsidRDefault="00792702" w:rsidP="00792702">
            <w:pPr>
              <w:rPr>
                <w:rFonts w:ascii="Arial" w:hAnsi="Arial"/>
                <w:sz w:val="18"/>
                <w:szCs w:val="18"/>
              </w:rPr>
            </w:pPr>
            <w:r w:rsidRPr="009C0382">
              <w:rPr>
                <w:rFonts w:ascii="Arial" w:hAnsi="Arial"/>
                <w:sz w:val="18"/>
                <w:szCs w:val="18"/>
              </w:rPr>
              <w:tab/>
            </w:r>
          </w:p>
        </w:tc>
      </w:tr>
    </w:tbl>
    <w:p w14:paraId="33678A84" w14:textId="77777777" w:rsidR="00DA7613" w:rsidRPr="009C0382" w:rsidRDefault="00DA7613" w:rsidP="009C0382">
      <w:pPr>
        <w:keepNext/>
        <w:keepLines/>
        <w:tabs>
          <w:tab w:val="left" w:pos="720"/>
          <w:tab w:val="left" w:pos="810"/>
        </w:tabs>
        <w:rPr>
          <w:rFonts w:asciiTheme="minorBidi" w:hAnsiTheme="minorBidi" w:cstheme="minorBidi"/>
          <w:sz w:val="22"/>
          <w:szCs w:val="22"/>
        </w:rPr>
      </w:pPr>
    </w:p>
    <w:p w14:paraId="2639BF4C" w14:textId="77777777" w:rsidR="00DA7613" w:rsidRDefault="00417EB4" w:rsidP="00DA7613">
      <w:pPr>
        <w:keepNext/>
        <w:keepLines/>
        <w:tabs>
          <w:tab w:val="left" w:pos="720"/>
        </w:tabs>
        <w:autoSpaceDE w:val="0"/>
        <w:autoSpaceDN w:val="0"/>
        <w:adjustRightInd w:val="0"/>
        <w:jc w:val="both"/>
        <w:rPr>
          <w:rFonts w:asciiTheme="minorBidi" w:hAnsiTheme="minorBidi" w:cstheme="minorBidi"/>
          <w:b/>
          <w:sz w:val="22"/>
          <w:szCs w:val="22"/>
        </w:rPr>
      </w:pPr>
      <w:r>
        <w:rPr>
          <w:rFonts w:asciiTheme="minorBidi" w:hAnsiTheme="minorBidi" w:cstheme="minorBidi"/>
          <w:b/>
          <w:sz w:val="22"/>
          <w:szCs w:val="22"/>
        </w:rPr>
        <w:tab/>
        <w:t xml:space="preserve">C. </w:t>
      </w:r>
      <w:r w:rsidRPr="00417EB4">
        <w:rPr>
          <w:rFonts w:asciiTheme="minorBidi" w:hAnsiTheme="minorBidi" w:cstheme="minorBidi"/>
          <w:b/>
          <w:sz w:val="22"/>
          <w:szCs w:val="22"/>
        </w:rPr>
        <w:t>Attachments</w:t>
      </w:r>
      <w:r>
        <w:rPr>
          <w:rFonts w:asciiTheme="minorBidi" w:hAnsiTheme="minorBidi" w:cstheme="minorBidi"/>
          <w:b/>
          <w:sz w:val="22"/>
          <w:szCs w:val="22"/>
        </w:rPr>
        <w:tab/>
      </w:r>
      <w:r>
        <w:rPr>
          <w:rFonts w:asciiTheme="minorBidi" w:hAnsiTheme="minorBidi" w:cstheme="minorBidi"/>
          <w:b/>
          <w:sz w:val="22"/>
          <w:szCs w:val="22"/>
        </w:rPr>
        <w:tab/>
      </w:r>
      <w:r>
        <w:rPr>
          <w:rFonts w:asciiTheme="minorBidi" w:hAnsiTheme="minorBidi" w:cstheme="minorBidi"/>
          <w:b/>
          <w:sz w:val="22"/>
          <w:szCs w:val="22"/>
        </w:rPr>
        <w:tab/>
      </w:r>
      <w:r>
        <w:rPr>
          <w:rFonts w:asciiTheme="minorBidi" w:hAnsiTheme="minorBidi" w:cstheme="minorBidi"/>
          <w:b/>
          <w:sz w:val="22"/>
          <w:szCs w:val="22"/>
        </w:rPr>
        <w:tab/>
      </w:r>
      <w:r>
        <w:rPr>
          <w:rFonts w:asciiTheme="minorBidi" w:hAnsiTheme="minorBidi" w:cstheme="minorBidi"/>
          <w:b/>
          <w:sz w:val="22"/>
          <w:szCs w:val="22"/>
        </w:rPr>
        <w:tab/>
      </w:r>
      <w:r>
        <w:rPr>
          <w:rFonts w:asciiTheme="minorBidi" w:hAnsiTheme="minorBidi" w:cstheme="minorBidi"/>
          <w:b/>
          <w:sz w:val="22"/>
          <w:szCs w:val="22"/>
        </w:rPr>
        <w:tab/>
      </w:r>
      <w:r>
        <w:rPr>
          <w:rFonts w:asciiTheme="minorBidi" w:hAnsiTheme="minorBidi" w:cstheme="minorBidi"/>
          <w:b/>
          <w:sz w:val="22"/>
          <w:szCs w:val="22"/>
        </w:rPr>
        <w:tab/>
      </w:r>
      <w:r>
        <w:rPr>
          <w:rFonts w:asciiTheme="minorBidi" w:hAnsiTheme="minorBidi" w:cstheme="minorBidi"/>
          <w:b/>
          <w:sz w:val="22"/>
          <w:szCs w:val="22"/>
        </w:rPr>
        <w:tab/>
      </w:r>
      <w:r>
        <w:rPr>
          <w:rFonts w:asciiTheme="minorBidi" w:hAnsiTheme="minorBidi" w:cstheme="minorBidi"/>
          <w:b/>
          <w:sz w:val="22"/>
          <w:szCs w:val="22"/>
        </w:rPr>
        <w:tab/>
        <w:t>Not Sc</w:t>
      </w:r>
      <w:r w:rsidR="005F5073">
        <w:rPr>
          <w:rFonts w:asciiTheme="minorBidi" w:hAnsiTheme="minorBidi" w:cstheme="minorBidi"/>
          <w:b/>
          <w:sz w:val="22"/>
          <w:szCs w:val="22"/>
        </w:rPr>
        <w:t>o</w:t>
      </w:r>
      <w:r>
        <w:rPr>
          <w:rFonts w:asciiTheme="minorBidi" w:hAnsiTheme="minorBidi" w:cstheme="minorBidi"/>
          <w:b/>
          <w:sz w:val="22"/>
          <w:szCs w:val="22"/>
        </w:rPr>
        <w:t>red</w:t>
      </w:r>
    </w:p>
    <w:p w14:paraId="106C9C2E" w14:textId="77777777" w:rsidR="00417EB4" w:rsidRDefault="00417EB4" w:rsidP="00417EB4">
      <w:pPr>
        <w:rPr>
          <w:rFonts w:asciiTheme="minorBidi" w:hAnsiTheme="minorBidi" w:cstheme="minorBidi"/>
        </w:rPr>
      </w:pPr>
      <w:r w:rsidRPr="00274EB0">
        <w:rPr>
          <w:rFonts w:asciiTheme="minorBidi" w:hAnsiTheme="minorBidi" w:cstheme="minorBidi"/>
          <w:sz w:val="22"/>
          <w:szCs w:val="22"/>
        </w:rPr>
        <w:t>You may include</w:t>
      </w:r>
      <w:r w:rsidRPr="00274EB0">
        <w:rPr>
          <w:rFonts w:asciiTheme="minorBidi" w:hAnsiTheme="minorBidi" w:cstheme="minorBidi"/>
        </w:rPr>
        <w:t xml:space="preserve"> </w:t>
      </w:r>
      <w:r w:rsidRPr="003C375B">
        <w:rPr>
          <w:rFonts w:asciiTheme="minorBidi" w:hAnsiTheme="minorBidi" w:cstheme="minorBidi"/>
          <w:sz w:val="22"/>
          <w:szCs w:val="22"/>
        </w:rPr>
        <w:t>recommendation/appreciation letters and certificates as attachments, or any other documentation you wish to further support your proposal</w:t>
      </w:r>
      <w:r w:rsidR="005861A1" w:rsidRPr="003C375B">
        <w:rPr>
          <w:rFonts w:asciiTheme="minorBidi" w:hAnsiTheme="minorBidi" w:cstheme="minorBidi"/>
          <w:sz w:val="22"/>
          <w:szCs w:val="22"/>
        </w:rPr>
        <w:t xml:space="preserve">, </w:t>
      </w:r>
      <w:r w:rsidR="005861A1" w:rsidRPr="003915AF">
        <w:rPr>
          <w:rFonts w:asciiTheme="minorBidi" w:hAnsiTheme="minorBidi" w:cstheme="minorBidi"/>
          <w:b/>
          <w:sz w:val="22"/>
          <w:szCs w:val="22"/>
        </w:rPr>
        <w:t>stapled/bound separately from the rest of the technical proposal</w:t>
      </w:r>
      <w:r w:rsidRPr="003915AF">
        <w:rPr>
          <w:rFonts w:asciiTheme="minorBidi" w:hAnsiTheme="minorBidi" w:cstheme="minorBidi"/>
          <w:b/>
          <w:sz w:val="22"/>
          <w:szCs w:val="22"/>
        </w:rPr>
        <w:t>.</w:t>
      </w:r>
      <w:r w:rsidRPr="003C375B">
        <w:rPr>
          <w:rFonts w:asciiTheme="minorBidi" w:hAnsiTheme="minorBidi" w:cstheme="minorBidi"/>
          <w:sz w:val="22"/>
          <w:szCs w:val="22"/>
        </w:rPr>
        <w:t xml:space="preserve"> Content </w:t>
      </w:r>
      <w:r w:rsidR="003A1EE7" w:rsidRPr="003C375B">
        <w:rPr>
          <w:rFonts w:asciiTheme="minorBidi" w:hAnsiTheme="minorBidi" w:cstheme="minorBidi"/>
          <w:sz w:val="22"/>
          <w:szCs w:val="22"/>
        </w:rPr>
        <w:t xml:space="preserve">presented here </w:t>
      </w:r>
      <w:r w:rsidR="00274EB0" w:rsidRPr="003C375B">
        <w:rPr>
          <w:rFonts w:asciiTheme="minorBidi" w:hAnsiTheme="minorBidi" w:cstheme="minorBidi"/>
          <w:sz w:val="22"/>
          <w:szCs w:val="22"/>
        </w:rPr>
        <w:t xml:space="preserve">will not </w:t>
      </w:r>
      <w:r w:rsidRPr="003C375B">
        <w:rPr>
          <w:rFonts w:asciiTheme="minorBidi" w:hAnsiTheme="minorBidi" w:cstheme="minorBidi"/>
          <w:sz w:val="22"/>
          <w:szCs w:val="22"/>
        </w:rPr>
        <w:t>be scored.</w:t>
      </w:r>
    </w:p>
    <w:p w14:paraId="31B054D2" w14:textId="77777777" w:rsidR="00417EB4" w:rsidRDefault="00417EB4" w:rsidP="00DA7613">
      <w:pPr>
        <w:keepNext/>
        <w:keepLines/>
        <w:tabs>
          <w:tab w:val="left" w:pos="720"/>
        </w:tabs>
        <w:autoSpaceDE w:val="0"/>
        <w:autoSpaceDN w:val="0"/>
        <w:adjustRightInd w:val="0"/>
        <w:jc w:val="both"/>
        <w:rPr>
          <w:rFonts w:asciiTheme="minorBidi" w:hAnsiTheme="minorBidi" w:cstheme="minorBidi"/>
          <w:b/>
          <w:sz w:val="22"/>
          <w:szCs w:val="22"/>
        </w:rPr>
      </w:pPr>
    </w:p>
    <w:p w14:paraId="54B2DA66" w14:textId="77777777" w:rsidR="000E532F" w:rsidRDefault="00677334" w:rsidP="00C919C8">
      <w:pPr>
        <w:keepNext/>
        <w:keepLines/>
        <w:numPr>
          <w:ilvl w:val="0"/>
          <w:numId w:val="9"/>
        </w:numPr>
        <w:tabs>
          <w:tab w:val="left" w:pos="720"/>
        </w:tabs>
        <w:autoSpaceDE w:val="0"/>
        <w:autoSpaceDN w:val="0"/>
        <w:adjustRightInd w:val="0"/>
        <w:jc w:val="both"/>
        <w:rPr>
          <w:rFonts w:asciiTheme="minorBidi" w:hAnsiTheme="minorBidi" w:cstheme="minorBidi"/>
          <w:sz w:val="22"/>
          <w:szCs w:val="22"/>
        </w:rPr>
      </w:pPr>
      <w:r w:rsidRPr="00553111">
        <w:rPr>
          <w:rFonts w:asciiTheme="minorBidi" w:hAnsiTheme="minorBidi" w:cstheme="minorBidi"/>
          <w:b/>
          <w:bCs/>
          <w:sz w:val="22"/>
          <w:szCs w:val="22"/>
        </w:rPr>
        <w:t xml:space="preserve">Cost </w:t>
      </w:r>
      <w:r w:rsidR="00553111">
        <w:rPr>
          <w:rFonts w:asciiTheme="minorBidi" w:hAnsiTheme="minorBidi" w:cstheme="minorBidi"/>
          <w:b/>
          <w:bCs/>
          <w:sz w:val="22"/>
          <w:szCs w:val="22"/>
        </w:rPr>
        <w:t xml:space="preserve">Reasonableness </w:t>
      </w:r>
      <w:r w:rsidR="00BD5BD5">
        <w:rPr>
          <w:rFonts w:asciiTheme="minorBidi" w:hAnsiTheme="minorBidi" w:cstheme="minorBidi"/>
          <w:b/>
          <w:bCs/>
          <w:sz w:val="22"/>
          <w:szCs w:val="22"/>
        </w:rPr>
        <w:t>&amp;</w:t>
      </w:r>
      <w:r w:rsidRPr="00553111">
        <w:rPr>
          <w:rFonts w:asciiTheme="minorBidi" w:hAnsiTheme="minorBidi" w:cstheme="minorBidi"/>
          <w:b/>
          <w:bCs/>
          <w:sz w:val="22"/>
          <w:szCs w:val="22"/>
        </w:rPr>
        <w:t xml:space="preserve"> Financial Capability</w:t>
      </w:r>
      <w:r w:rsidR="00553111">
        <w:rPr>
          <w:rFonts w:asciiTheme="minorBidi" w:hAnsiTheme="minorBidi" w:cstheme="minorBidi"/>
          <w:sz w:val="22"/>
          <w:szCs w:val="22"/>
        </w:rPr>
        <w:t xml:space="preserve"> – presented in Cost/Business Proposal</w:t>
      </w:r>
      <w:proofErr w:type="gramStart"/>
      <w:r w:rsidR="00553111">
        <w:rPr>
          <w:rFonts w:asciiTheme="minorBidi" w:hAnsiTheme="minorBidi" w:cstheme="minorBidi"/>
          <w:sz w:val="22"/>
          <w:szCs w:val="22"/>
        </w:rPr>
        <w:t>.</w:t>
      </w:r>
      <w:r w:rsidR="00BD5BD5">
        <w:rPr>
          <w:rFonts w:asciiTheme="minorBidi" w:hAnsiTheme="minorBidi" w:cstheme="minorBidi"/>
          <w:sz w:val="22"/>
          <w:szCs w:val="22"/>
        </w:rPr>
        <w:t xml:space="preserve">  </w:t>
      </w:r>
      <w:proofErr w:type="gramEnd"/>
      <w:r w:rsidR="00BD5BD5" w:rsidRPr="00BD5BD5">
        <w:rPr>
          <w:rFonts w:asciiTheme="minorBidi" w:hAnsiTheme="minorBidi" w:cstheme="minorBidi"/>
          <w:b/>
          <w:sz w:val="22"/>
          <w:szCs w:val="22"/>
        </w:rPr>
        <w:t>Not Scored.</w:t>
      </w:r>
    </w:p>
    <w:p w14:paraId="6C715A49" w14:textId="77777777" w:rsidR="00612271" w:rsidRDefault="00612271" w:rsidP="009C0382">
      <w:pPr>
        <w:keepNext/>
        <w:keepLines/>
        <w:tabs>
          <w:tab w:val="left" w:pos="720"/>
        </w:tabs>
        <w:autoSpaceDE w:val="0"/>
        <w:autoSpaceDN w:val="0"/>
        <w:adjustRightInd w:val="0"/>
        <w:rPr>
          <w:rFonts w:asciiTheme="minorBidi" w:hAnsiTheme="minorBidi" w:cstheme="minorBidi"/>
          <w:sz w:val="22"/>
          <w:szCs w:val="22"/>
        </w:rPr>
      </w:pPr>
    </w:p>
    <w:p w14:paraId="53A19D8D" w14:textId="76774C82" w:rsidR="00553111" w:rsidRPr="00371380" w:rsidRDefault="00E41B8E" w:rsidP="00C919C8">
      <w:pPr>
        <w:numPr>
          <w:ilvl w:val="0"/>
          <w:numId w:val="10"/>
        </w:numPr>
        <w:tabs>
          <w:tab w:val="left" w:pos="720"/>
        </w:tabs>
        <w:autoSpaceDE w:val="0"/>
        <w:autoSpaceDN w:val="0"/>
        <w:adjustRightInd w:val="0"/>
        <w:jc w:val="both"/>
        <w:rPr>
          <w:rFonts w:asciiTheme="minorBidi" w:hAnsiTheme="minorBidi" w:cstheme="minorBidi"/>
          <w:sz w:val="22"/>
          <w:szCs w:val="22"/>
        </w:rPr>
      </w:pPr>
      <w:r w:rsidRPr="00371380">
        <w:rPr>
          <w:rFonts w:asciiTheme="minorBidi" w:hAnsiTheme="minorBidi" w:cstheme="minorBidi"/>
          <w:sz w:val="22"/>
          <w:szCs w:val="22"/>
        </w:rPr>
        <w:t>Submit</w:t>
      </w:r>
      <w:r w:rsidR="00612271" w:rsidRPr="00371380">
        <w:rPr>
          <w:rFonts w:asciiTheme="minorBidi" w:hAnsiTheme="minorBidi" w:cstheme="minorBidi"/>
          <w:sz w:val="22"/>
          <w:szCs w:val="22"/>
        </w:rPr>
        <w:t xml:space="preserve"> a detailed bud</w:t>
      </w:r>
      <w:r w:rsidR="00553111" w:rsidRPr="00371380">
        <w:rPr>
          <w:rFonts w:asciiTheme="minorBidi" w:hAnsiTheme="minorBidi" w:cstheme="minorBidi"/>
          <w:sz w:val="22"/>
          <w:szCs w:val="22"/>
        </w:rPr>
        <w:t>get</w:t>
      </w:r>
      <w:r w:rsidR="00FF4444" w:rsidRPr="00371380">
        <w:rPr>
          <w:rFonts w:asciiTheme="minorBidi" w:hAnsiTheme="minorBidi" w:cstheme="minorBidi"/>
          <w:sz w:val="22"/>
          <w:szCs w:val="22"/>
        </w:rPr>
        <w:t xml:space="preserve"> to carry out this work</w:t>
      </w:r>
      <w:r w:rsidR="00553111" w:rsidRPr="00371380">
        <w:rPr>
          <w:rFonts w:asciiTheme="minorBidi" w:hAnsiTheme="minorBidi" w:cstheme="minorBidi"/>
          <w:sz w:val="22"/>
          <w:szCs w:val="22"/>
        </w:rPr>
        <w:t xml:space="preserve">. </w:t>
      </w:r>
      <w:r w:rsidR="00612271" w:rsidRPr="00371380">
        <w:rPr>
          <w:rFonts w:asciiTheme="minorBidi" w:hAnsiTheme="minorBidi" w:cstheme="minorBidi"/>
          <w:sz w:val="22"/>
          <w:szCs w:val="22"/>
        </w:rPr>
        <w:t>C</w:t>
      </w:r>
      <w:r w:rsidR="00495193">
        <w:rPr>
          <w:rFonts w:asciiTheme="minorBidi" w:hAnsiTheme="minorBidi" w:cstheme="minorBidi"/>
          <w:sz w:val="22"/>
          <w:szCs w:val="22"/>
        </w:rPr>
        <w:t>reative</w:t>
      </w:r>
      <w:r w:rsidR="00612271" w:rsidRPr="00371380">
        <w:rPr>
          <w:rFonts w:asciiTheme="minorBidi" w:hAnsiTheme="minorBidi" w:cstheme="minorBidi"/>
          <w:sz w:val="22"/>
          <w:szCs w:val="22"/>
        </w:rPr>
        <w:t xml:space="preserve">’s </w:t>
      </w:r>
      <w:r w:rsidR="00553111" w:rsidRPr="00371380">
        <w:rPr>
          <w:rFonts w:asciiTheme="minorBidi" w:hAnsiTheme="minorBidi" w:cstheme="minorBidi"/>
          <w:sz w:val="22"/>
          <w:szCs w:val="22"/>
        </w:rPr>
        <w:t>review of the Cost</w:t>
      </w:r>
      <w:r w:rsidR="00260551">
        <w:rPr>
          <w:rFonts w:asciiTheme="minorBidi" w:hAnsiTheme="minorBidi" w:cstheme="minorBidi"/>
          <w:sz w:val="22"/>
          <w:szCs w:val="22"/>
        </w:rPr>
        <w:t>/Business</w:t>
      </w:r>
      <w:r w:rsidR="00553111" w:rsidRPr="00371380">
        <w:rPr>
          <w:rFonts w:asciiTheme="minorBidi" w:hAnsiTheme="minorBidi" w:cstheme="minorBidi"/>
          <w:sz w:val="22"/>
          <w:szCs w:val="22"/>
        </w:rPr>
        <w:t xml:space="preserve"> P</w:t>
      </w:r>
      <w:r w:rsidR="00612271" w:rsidRPr="00371380">
        <w:rPr>
          <w:rFonts w:asciiTheme="minorBidi" w:hAnsiTheme="minorBidi" w:cstheme="minorBidi"/>
          <w:sz w:val="22"/>
          <w:szCs w:val="22"/>
        </w:rPr>
        <w:t>roposal shall determine if the overall costs proposed are realistic for the work to be performed, reflect a correct understanding of the</w:t>
      </w:r>
      <w:r w:rsidR="00553111" w:rsidRPr="00371380">
        <w:rPr>
          <w:rFonts w:asciiTheme="minorBidi" w:hAnsiTheme="minorBidi" w:cstheme="minorBidi"/>
          <w:sz w:val="22"/>
          <w:szCs w:val="22"/>
        </w:rPr>
        <w:t xml:space="preserve"> project</w:t>
      </w:r>
      <w:r w:rsidR="00612271" w:rsidRPr="00371380">
        <w:rPr>
          <w:rFonts w:asciiTheme="minorBidi" w:hAnsiTheme="minorBidi" w:cstheme="minorBidi"/>
          <w:sz w:val="22"/>
          <w:szCs w:val="22"/>
        </w:rPr>
        <w:t xml:space="preserve"> requirements, </w:t>
      </w:r>
      <w:r w:rsidR="003C375B" w:rsidRPr="00371380">
        <w:rPr>
          <w:rFonts w:asciiTheme="minorBidi" w:hAnsiTheme="minorBidi" w:cstheme="minorBidi"/>
          <w:sz w:val="22"/>
          <w:szCs w:val="22"/>
        </w:rPr>
        <w:t xml:space="preserve">and </w:t>
      </w:r>
      <w:r w:rsidR="00612271" w:rsidRPr="00371380">
        <w:rPr>
          <w:rFonts w:asciiTheme="minorBidi" w:hAnsiTheme="minorBidi" w:cstheme="minorBidi"/>
          <w:sz w:val="22"/>
          <w:szCs w:val="22"/>
        </w:rPr>
        <w:t xml:space="preserve">are consistent with the </w:t>
      </w:r>
      <w:r w:rsidR="00260551">
        <w:rPr>
          <w:rFonts w:asciiTheme="minorBidi" w:hAnsiTheme="minorBidi" w:cstheme="minorBidi"/>
          <w:sz w:val="22"/>
          <w:szCs w:val="22"/>
        </w:rPr>
        <w:t>o</w:t>
      </w:r>
      <w:r w:rsidR="00260551" w:rsidRPr="00371380">
        <w:rPr>
          <w:rFonts w:asciiTheme="minorBidi" w:hAnsiTheme="minorBidi" w:cstheme="minorBidi"/>
          <w:sz w:val="22"/>
          <w:szCs w:val="22"/>
        </w:rPr>
        <w:t xml:space="preserve">fferor’s </w:t>
      </w:r>
      <w:r w:rsidR="00FF4444" w:rsidRPr="00371380">
        <w:rPr>
          <w:rFonts w:asciiTheme="minorBidi" w:hAnsiTheme="minorBidi" w:cstheme="minorBidi"/>
          <w:sz w:val="22"/>
          <w:szCs w:val="22"/>
        </w:rPr>
        <w:t>Technical Proposal</w:t>
      </w:r>
      <w:r w:rsidR="00612271" w:rsidRPr="00371380">
        <w:rPr>
          <w:rFonts w:asciiTheme="minorBidi" w:hAnsiTheme="minorBidi" w:cstheme="minorBidi"/>
          <w:sz w:val="22"/>
          <w:szCs w:val="22"/>
        </w:rPr>
        <w:t xml:space="preserve">. </w:t>
      </w:r>
      <w:r w:rsidR="00553111" w:rsidRPr="00371380">
        <w:rPr>
          <w:rFonts w:asciiTheme="minorBidi" w:hAnsiTheme="minorBidi" w:cstheme="minorBidi"/>
          <w:sz w:val="22"/>
          <w:szCs w:val="22"/>
        </w:rPr>
        <w:t>C</w:t>
      </w:r>
      <w:r w:rsidR="00495193">
        <w:rPr>
          <w:rFonts w:asciiTheme="minorBidi" w:hAnsiTheme="minorBidi" w:cstheme="minorBidi"/>
          <w:sz w:val="22"/>
          <w:szCs w:val="22"/>
        </w:rPr>
        <w:t>reative</w:t>
      </w:r>
      <w:r w:rsidR="00553111" w:rsidRPr="00371380">
        <w:rPr>
          <w:rFonts w:asciiTheme="minorBidi" w:hAnsiTheme="minorBidi" w:cstheme="minorBidi"/>
          <w:sz w:val="22"/>
          <w:szCs w:val="22"/>
        </w:rPr>
        <w:t xml:space="preserve"> will also review individual line items and determine if they are allowable, </w:t>
      </w:r>
      <w:proofErr w:type="gramStart"/>
      <w:r w:rsidR="00553111" w:rsidRPr="00371380">
        <w:rPr>
          <w:rFonts w:asciiTheme="minorBidi" w:hAnsiTheme="minorBidi" w:cstheme="minorBidi"/>
          <w:sz w:val="22"/>
          <w:szCs w:val="22"/>
        </w:rPr>
        <w:t>allocable</w:t>
      </w:r>
      <w:proofErr w:type="gramEnd"/>
      <w:r w:rsidR="00553111" w:rsidRPr="00371380">
        <w:rPr>
          <w:rFonts w:asciiTheme="minorBidi" w:hAnsiTheme="minorBidi" w:cstheme="minorBidi"/>
          <w:sz w:val="22"/>
          <w:szCs w:val="22"/>
        </w:rPr>
        <w:t xml:space="preserve"> and reasonable. </w:t>
      </w:r>
    </w:p>
    <w:p w14:paraId="7A260DF3" w14:textId="77777777" w:rsidR="003C375B" w:rsidRPr="00371380" w:rsidRDefault="003C375B" w:rsidP="003C375B">
      <w:pPr>
        <w:ind w:left="360"/>
        <w:jc w:val="both"/>
        <w:rPr>
          <w:rFonts w:ascii="Arial" w:hAnsi="Arial"/>
          <w:sz w:val="22"/>
          <w:szCs w:val="22"/>
        </w:rPr>
      </w:pPr>
    </w:p>
    <w:p w14:paraId="20F21A6A" w14:textId="59BF01B3" w:rsidR="003C375B" w:rsidRPr="00792702" w:rsidRDefault="003C375B" w:rsidP="003C375B">
      <w:pPr>
        <w:ind w:left="720"/>
        <w:jc w:val="both"/>
        <w:rPr>
          <w:rFonts w:ascii="Arial" w:hAnsi="Arial"/>
          <w:sz w:val="22"/>
          <w:szCs w:val="22"/>
        </w:rPr>
      </w:pPr>
      <w:r w:rsidRPr="00371380">
        <w:rPr>
          <w:rFonts w:ascii="Arial" w:hAnsi="Arial"/>
          <w:sz w:val="22"/>
          <w:szCs w:val="22"/>
        </w:rPr>
        <w:t xml:space="preserve">The following is </w:t>
      </w:r>
      <w:r w:rsidR="000B13B3">
        <w:rPr>
          <w:rFonts w:ascii="Arial" w:hAnsi="Arial"/>
          <w:sz w:val="22"/>
          <w:szCs w:val="22"/>
        </w:rPr>
        <w:t>a</w:t>
      </w:r>
      <w:r w:rsidR="00792702">
        <w:rPr>
          <w:rFonts w:ascii="Arial" w:hAnsi="Arial"/>
          <w:sz w:val="22"/>
          <w:szCs w:val="22"/>
        </w:rPr>
        <w:t xml:space="preserve"> sample</w:t>
      </w:r>
      <w:r w:rsidRPr="00371380">
        <w:rPr>
          <w:rFonts w:ascii="Arial" w:hAnsi="Arial"/>
          <w:sz w:val="22"/>
          <w:szCs w:val="22"/>
        </w:rPr>
        <w:t xml:space="preserve"> format for the detailed budget. The </w:t>
      </w:r>
      <w:r w:rsidR="00260551">
        <w:rPr>
          <w:rFonts w:ascii="Arial" w:hAnsi="Arial"/>
          <w:sz w:val="22"/>
          <w:szCs w:val="22"/>
        </w:rPr>
        <w:t>o</w:t>
      </w:r>
      <w:r w:rsidR="00260551" w:rsidRPr="00371380">
        <w:rPr>
          <w:rFonts w:ascii="Arial" w:hAnsi="Arial"/>
          <w:sz w:val="22"/>
          <w:szCs w:val="22"/>
        </w:rPr>
        <w:t xml:space="preserve">fferor </w:t>
      </w:r>
      <w:r w:rsidRPr="00371380">
        <w:rPr>
          <w:rFonts w:ascii="Arial" w:hAnsi="Arial"/>
          <w:sz w:val="22"/>
          <w:szCs w:val="22"/>
        </w:rPr>
        <w:t xml:space="preserve">may </w:t>
      </w:r>
      <w:r w:rsidR="00371380" w:rsidRPr="00371380">
        <w:rPr>
          <w:rFonts w:ascii="Arial" w:hAnsi="Arial"/>
          <w:sz w:val="22"/>
          <w:szCs w:val="22"/>
        </w:rPr>
        <w:t xml:space="preserve">list any reasonable, </w:t>
      </w:r>
      <w:proofErr w:type="gramStart"/>
      <w:r w:rsidR="00371380" w:rsidRPr="00371380">
        <w:rPr>
          <w:rFonts w:ascii="Arial" w:hAnsi="Arial"/>
          <w:sz w:val="22"/>
          <w:szCs w:val="22"/>
        </w:rPr>
        <w:t>allowable</w:t>
      </w:r>
      <w:proofErr w:type="gramEnd"/>
      <w:r w:rsidR="00371380" w:rsidRPr="00371380">
        <w:rPr>
          <w:rFonts w:ascii="Arial" w:hAnsi="Arial"/>
          <w:sz w:val="22"/>
          <w:szCs w:val="22"/>
        </w:rPr>
        <w:t xml:space="preserve"> and allocable</w:t>
      </w:r>
      <w:r w:rsidRPr="00371380">
        <w:rPr>
          <w:rFonts w:ascii="Arial" w:hAnsi="Arial"/>
          <w:sz w:val="22"/>
          <w:szCs w:val="22"/>
        </w:rPr>
        <w:t xml:space="preserve"> cost </w:t>
      </w:r>
      <w:r w:rsidRPr="00792702">
        <w:rPr>
          <w:rFonts w:ascii="Arial" w:hAnsi="Arial"/>
          <w:sz w:val="22"/>
          <w:szCs w:val="22"/>
        </w:rPr>
        <w:t>line items</w:t>
      </w:r>
      <w:r w:rsidR="00371380" w:rsidRPr="00792702">
        <w:rPr>
          <w:rFonts w:ascii="Arial" w:hAnsi="Arial"/>
          <w:sz w:val="22"/>
          <w:szCs w:val="22"/>
        </w:rPr>
        <w:t xml:space="preserve">, but must </w:t>
      </w:r>
      <w:r w:rsidRPr="00792702">
        <w:rPr>
          <w:rFonts w:ascii="Arial" w:hAnsi="Arial"/>
          <w:sz w:val="22"/>
          <w:szCs w:val="22"/>
        </w:rPr>
        <w:t xml:space="preserve">follow the major categories listed </w:t>
      </w:r>
      <w:r w:rsidR="00371380" w:rsidRPr="00792702">
        <w:rPr>
          <w:rFonts w:ascii="Arial" w:hAnsi="Arial"/>
          <w:sz w:val="22"/>
          <w:szCs w:val="22"/>
        </w:rPr>
        <w:t>below, breaking down all “lump sum” items as much as reasonably possible</w:t>
      </w:r>
      <w:r w:rsidR="00C86A1F" w:rsidRPr="00792702">
        <w:rPr>
          <w:rFonts w:ascii="Arial" w:hAnsi="Arial"/>
          <w:sz w:val="22"/>
          <w:szCs w:val="22"/>
        </w:rPr>
        <w:t>. A</w:t>
      </w:r>
      <w:r w:rsidR="00C86A1F" w:rsidRPr="009C0382">
        <w:rPr>
          <w:rFonts w:ascii="Arial" w:hAnsi="Arial"/>
          <w:sz w:val="22"/>
          <w:szCs w:val="22"/>
        </w:rPr>
        <w:t>ny indirect/overhead costs should be listed as a separate line item in the budget and should not be built into the direct costs.</w:t>
      </w:r>
    </w:p>
    <w:p w14:paraId="02EC2728" w14:textId="77777777" w:rsidR="00E41B8E" w:rsidRPr="00792702" w:rsidRDefault="00E41B8E" w:rsidP="00E41B8E">
      <w:pPr>
        <w:autoSpaceDE w:val="0"/>
        <w:autoSpaceDN w:val="0"/>
        <w:adjustRightInd w:val="0"/>
        <w:ind w:left="720"/>
        <w:jc w:val="both"/>
        <w:rPr>
          <w:rFonts w:asciiTheme="minorBidi" w:hAnsiTheme="minorBidi" w:cstheme="minorBidi"/>
          <w:sz w:val="22"/>
          <w:szCs w:val="22"/>
        </w:rPr>
      </w:pPr>
    </w:p>
    <w:tbl>
      <w:tblPr>
        <w:tblW w:w="8699" w:type="dxa"/>
        <w:tblInd w:w="726" w:type="dxa"/>
        <w:tblLayout w:type="fixed"/>
        <w:tblLook w:val="04A0" w:firstRow="1" w:lastRow="0" w:firstColumn="1" w:lastColumn="0" w:noHBand="0" w:noVBand="1"/>
      </w:tblPr>
      <w:tblGrid>
        <w:gridCol w:w="5191"/>
        <w:gridCol w:w="988"/>
        <w:gridCol w:w="1170"/>
        <w:gridCol w:w="1350"/>
      </w:tblGrid>
      <w:tr w:rsidR="00AB2408" w:rsidRPr="00371380" w14:paraId="15CB6840" w14:textId="77777777" w:rsidTr="00AB2408">
        <w:tc>
          <w:tcPr>
            <w:tcW w:w="5191" w:type="dxa"/>
            <w:tcBorders>
              <w:top w:val="double" w:sz="6" w:space="0" w:color="auto"/>
              <w:left w:val="double" w:sz="6" w:space="0" w:color="auto"/>
              <w:bottom w:val="single" w:sz="8" w:space="0" w:color="000000"/>
              <w:right w:val="single" w:sz="8" w:space="0" w:color="auto"/>
            </w:tcBorders>
            <w:shd w:val="clear" w:color="000000" w:fill="C0C0C0"/>
            <w:vAlign w:val="bottom"/>
            <w:hideMark/>
          </w:tcPr>
          <w:p w14:paraId="38A6EA6C" w14:textId="77777777" w:rsidR="00AB2408" w:rsidRPr="00371380" w:rsidRDefault="00AB2408" w:rsidP="000B0C8C">
            <w:pPr>
              <w:rPr>
                <w:rFonts w:asciiTheme="minorBidi" w:hAnsiTheme="minorBidi" w:cstheme="minorBidi"/>
                <w:b/>
                <w:bCs/>
                <w:sz w:val="18"/>
                <w:szCs w:val="18"/>
              </w:rPr>
            </w:pPr>
            <w:r w:rsidRPr="00371380">
              <w:rPr>
                <w:rFonts w:asciiTheme="minorBidi" w:hAnsiTheme="minorBidi" w:cstheme="minorBidi"/>
                <w:b/>
                <w:bCs/>
                <w:sz w:val="18"/>
                <w:szCs w:val="18"/>
              </w:rPr>
              <w:t>Description</w:t>
            </w:r>
          </w:p>
        </w:tc>
        <w:tc>
          <w:tcPr>
            <w:tcW w:w="988" w:type="dxa"/>
            <w:tcBorders>
              <w:top w:val="double" w:sz="6" w:space="0" w:color="auto"/>
              <w:left w:val="single" w:sz="8" w:space="0" w:color="auto"/>
              <w:bottom w:val="single" w:sz="8" w:space="0" w:color="000000"/>
              <w:right w:val="single" w:sz="8" w:space="0" w:color="auto"/>
            </w:tcBorders>
            <w:shd w:val="clear" w:color="000000" w:fill="C0C0C0"/>
            <w:vAlign w:val="bottom"/>
            <w:hideMark/>
          </w:tcPr>
          <w:p w14:paraId="767BF040" w14:textId="015B5D68" w:rsidR="00AB2408" w:rsidRPr="00371380" w:rsidRDefault="00AB2408" w:rsidP="000B0C8C">
            <w:pPr>
              <w:jc w:val="center"/>
              <w:rPr>
                <w:rFonts w:asciiTheme="minorBidi" w:hAnsiTheme="minorBidi" w:cstheme="minorBidi"/>
                <w:b/>
                <w:bCs/>
                <w:sz w:val="18"/>
                <w:szCs w:val="18"/>
              </w:rPr>
            </w:pPr>
            <w:r>
              <w:rPr>
                <w:rFonts w:asciiTheme="minorBidi" w:hAnsiTheme="minorBidi" w:cstheme="minorBidi"/>
                <w:b/>
                <w:bCs/>
                <w:sz w:val="18"/>
                <w:szCs w:val="18"/>
              </w:rPr>
              <w:t>Pages</w:t>
            </w:r>
          </w:p>
        </w:tc>
        <w:tc>
          <w:tcPr>
            <w:tcW w:w="1170" w:type="dxa"/>
            <w:tcBorders>
              <w:top w:val="double" w:sz="6" w:space="0" w:color="auto"/>
              <w:left w:val="single" w:sz="8" w:space="0" w:color="auto"/>
              <w:bottom w:val="single" w:sz="8" w:space="0" w:color="000000"/>
              <w:right w:val="single" w:sz="8" w:space="0" w:color="auto"/>
            </w:tcBorders>
            <w:shd w:val="clear" w:color="000000" w:fill="C0C0C0"/>
            <w:vAlign w:val="bottom"/>
            <w:hideMark/>
          </w:tcPr>
          <w:p w14:paraId="608DA94E" w14:textId="77777777" w:rsidR="00AB2408" w:rsidRPr="00371380" w:rsidRDefault="00AB2408" w:rsidP="00BD5BD5">
            <w:pPr>
              <w:jc w:val="center"/>
              <w:rPr>
                <w:rFonts w:asciiTheme="minorBidi" w:hAnsiTheme="minorBidi" w:cstheme="minorBidi"/>
                <w:b/>
                <w:bCs/>
                <w:sz w:val="18"/>
                <w:szCs w:val="18"/>
              </w:rPr>
            </w:pPr>
            <w:r w:rsidRPr="00371380">
              <w:rPr>
                <w:rFonts w:asciiTheme="minorBidi" w:hAnsiTheme="minorBidi" w:cstheme="minorBidi"/>
                <w:b/>
                <w:bCs/>
                <w:sz w:val="18"/>
                <w:szCs w:val="18"/>
              </w:rPr>
              <w:t xml:space="preserve">Unit Cost </w:t>
            </w:r>
          </w:p>
        </w:tc>
        <w:tc>
          <w:tcPr>
            <w:tcW w:w="1350" w:type="dxa"/>
            <w:tcBorders>
              <w:top w:val="double" w:sz="6" w:space="0" w:color="auto"/>
              <w:left w:val="single" w:sz="8" w:space="0" w:color="auto"/>
              <w:bottom w:val="single" w:sz="8" w:space="0" w:color="000000"/>
              <w:right w:val="double" w:sz="6" w:space="0" w:color="auto"/>
            </w:tcBorders>
            <w:shd w:val="clear" w:color="000000" w:fill="C0C0C0"/>
            <w:vAlign w:val="bottom"/>
            <w:hideMark/>
          </w:tcPr>
          <w:p w14:paraId="35A4FEB0" w14:textId="77777777" w:rsidR="00AB2408" w:rsidRPr="00371380" w:rsidRDefault="00AB2408" w:rsidP="00BD5BD5">
            <w:pPr>
              <w:jc w:val="center"/>
              <w:rPr>
                <w:rFonts w:asciiTheme="minorBidi" w:hAnsiTheme="minorBidi" w:cstheme="minorBidi"/>
                <w:b/>
                <w:bCs/>
                <w:sz w:val="18"/>
                <w:szCs w:val="18"/>
              </w:rPr>
            </w:pPr>
            <w:r w:rsidRPr="00371380">
              <w:rPr>
                <w:rFonts w:asciiTheme="minorBidi" w:hAnsiTheme="minorBidi" w:cstheme="minorBidi"/>
                <w:b/>
                <w:bCs/>
                <w:sz w:val="18"/>
                <w:szCs w:val="18"/>
              </w:rPr>
              <w:t xml:space="preserve">Total Price </w:t>
            </w:r>
          </w:p>
        </w:tc>
      </w:tr>
      <w:tr w:rsidR="00AB2408" w:rsidRPr="00371380" w14:paraId="2373822F" w14:textId="77777777" w:rsidTr="00AB2408">
        <w:tc>
          <w:tcPr>
            <w:tcW w:w="5191" w:type="dxa"/>
            <w:tcBorders>
              <w:top w:val="nil"/>
              <w:left w:val="double" w:sz="6" w:space="0" w:color="auto"/>
              <w:bottom w:val="single" w:sz="8" w:space="0" w:color="auto"/>
              <w:right w:val="single" w:sz="8" w:space="0" w:color="auto"/>
            </w:tcBorders>
            <w:shd w:val="clear" w:color="auto" w:fill="auto"/>
            <w:noWrap/>
            <w:vAlign w:val="bottom"/>
            <w:hideMark/>
          </w:tcPr>
          <w:p w14:paraId="376B2F93" w14:textId="291B16C1" w:rsidR="00AB2408" w:rsidRPr="00371380" w:rsidRDefault="00AB2408" w:rsidP="000B0C8C">
            <w:pPr>
              <w:rPr>
                <w:rFonts w:asciiTheme="minorBidi" w:hAnsiTheme="minorBidi" w:cstheme="minorBidi"/>
                <w:b/>
                <w:bCs/>
                <w:sz w:val="18"/>
                <w:szCs w:val="18"/>
              </w:rPr>
            </w:pPr>
            <w:r w:rsidRPr="00371380">
              <w:rPr>
                <w:rFonts w:asciiTheme="minorBidi" w:hAnsiTheme="minorBidi" w:cstheme="minorBidi"/>
                <w:b/>
                <w:bCs/>
                <w:sz w:val="18"/>
                <w:szCs w:val="18"/>
              </w:rPr>
              <w:t xml:space="preserve">A)  </w:t>
            </w:r>
            <w:r>
              <w:rPr>
                <w:rFonts w:asciiTheme="minorBidi" w:hAnsiTheme="minorBidi" w:cstheme="minorBidi"/>
                <w:b/>
                <w:bCs/>
                <w:sz w:val="18"/>
                <w:szCs w:val="18"/>
              </w:rPr>
              <w:t>Printing Services</w:t>
            </w:r>
          </w:p>
        </w:tc>
        <w:tc>
          <w:tcPr>
            <w:tcW w:w="988" w:type="dxa"/>
            <w:tcBorders>
              <w:top w:val="nil"/>
              <w:left w:val="nil"/>
              <w:bottom w:val="single" w:sz="8" w:space="0" w:color="auto"/>
              <w:right w:val="single" w:sz="8" w:space="0" w:color="auto"/>
            </w:tcBorders>
            <w:shd w:val="clear" w:color="auto" w:fill="auto"/>
            <w:noWrap/>
            <w:vAlign w:val="bottom"/>
            <w:hideMark/>
          </w:tcPr>
          <w:p w14:paraId="260CE974" w14:textId="3DA23158" w:rsidR="00AB2408" w:rsidRPr="00371380" w:rsidRDefault="00AB2408" w:rsidP="00B665EA">
            <w:pPr>
              <w:jc w:val="center"/>
              <w:rPr>
                <w:rFonts w:asciiTheme="minorBidi" w:hAnsiTheme="minorBidi" w:cstheme="minorBidi"/>
                <w:b/>
                <w:bCs/>
                <w:sz w:val="18"/>
                <w:szCs w:val="18"/>
              </w:rPr>
            </w:pPr>
          </w:p>
        </w:tc>
        <w:tc>
          <w:tcPr>
            <w:tcW w:w="1170" w:type="dxa"/>
            <w:tcBorders>
              <w:top w:val="nil"/>
              <w:left w:val="nil"/>
              <w:bottom w:val="single" w:sz="8" w:space="0" w:color="auto"/>
              <w:right w:val="single" w:sz="8" w:space="0" w:color="auto"/>
            </w:tcBorders>
            <w:shd w:val="clear" w:color="auto" w:fill="auto"/>
            <w:hideMark/>
          </w:tcPr>
          <w:p w14:paraId="2EF8874D" w14:textId="049BDC6F" w:rsidR="00AB2408" w:rsidRPr="00371380" w:rsidRDefault="00AB2408" w:rsidP="00B665EA">
            <w:pPr>
              <w:jc w:val="center"/>
              <w:rPr>
                <w:rFonts w:asciiTheme="minorBidi" w:hAnsiTheme="minorBidi" w:cstheme="minorBidi"/>
                <w:sz w:val="18"/>
                <w:szCs w:val="18"/>
              </w:rPr>
            </w:pPr>
          </w:p>
        </w:tc>
        <w:tc>
          <w:tcPr>
            <w:tcW w:w="1350" w:type="dxa"/>
            <w:tcBorders>
              <w:top w:val="nil"/>
              <w:left w:val="nil"/>
              <w:bottom w:val="single" w:sz="8" w:space="0" w:color="auto"/>
              <w:right w:val="double" w:sz="6" w:space="0" w:color="auto"/>
            </w:tcBorders>
            <w:shd w:val="clear" w:color="auto" w:fill="auto"/>
            <w:noWrap/>
            <w:vAlign w:val="bottom"/>
            <w:hideMark/>
          </w:tcPr>
          <w:p w14:paraId="0F6B539E" w14:textId="6A6435BC" w:rsidR="00AB2408" w:rsidRPr="00371380" w:rsidRDefault="00AB2408" w:rsidP="00B665EA">
            <w:pPr>
              <w:jc w:val="center"/>
              <w:rPr>
                <w:rFonts w:asciiTheme="minorBidi" w:hAnsiTheme="minorBidi" w:cstheme="minorBidi"/>
                <w:sz w:val="18"/>
                <w:szCs w:val="18"/>
              </w:rPr>
            </w:pPr>
          </w:p>
        </w:tc>
      </w:tr>
      <w:tr w:rsidR="00AB2408" w:rsidRPr="00371380" w14:paraId="0DB84163" w14:textId="77777777" w:rsidTr="00AB2408">
        <w:tc>
          <w:tcPr>
            <w:tcW w:w="5191" w:type="dxa"/>
            <w:tcBorders>
              <w:top w:val="nil"/>
              <w:left w:val="double" w:sz="6" w:space="0" w:color="auto"/>
              <w:bottom w:val="single" w:sz="8" w:space="0" w:color="auto"/>
              <w:right w:val="single" w:sz="8" w:space="0" w:color="auto"/>
            </w:tcBorders>
            <w:shd w:val="clear" w:color="auto" w:fill="auto"/>
            <w:noWrap/>
            <w:hideMark/>
          </w:tcPr>
          <w:p w14:paraId="2155F7E1" w14:textId="380BC734" w:rsidR="00AB2408" w:rsidRPr="00943418" w:rsidRDefault="00AB2408" w:rsidP="00AB2408">
            <w:pPr>
              <w:rPr>
                <w:rFonts w:asciiTheme="minorBidi" w:hAnsiTheme="minorBidi" w:cstheme="minorBidi"/>
                <w:sz w:val="18"/>
                <w:szCs w:val="18"/>
              </w:rPr>
            </w:pPr>
            <w:r w:rsidRPr="00943418">
              <w:rPr>
                <w:rFonts w:ascii="Arial" w:hAnsi="Arial"/>
                <w:sz w:val="20"/>
                <w:szCs w:val="20"/>
              </w:rPr>
              <w:t>Country Risk and Vulnerability Assessment (CRVA) Manual</w:t>
            </w:r>
          </w:p>
        </w:tc>
        <w:tc>
          <w:tcPr>
            <w:tcW w:w="988" w:type="dxa"/>
            <w:tcBorders>
              <w:top w:val="nil"/>
              <w:left w:val="nil"/>
              <w:bottom w:val="single" w:sz="8" w:space="0" w:color="auto"/>
              <w:right w:val="single" w:sz="8" w:space="0" w:color="auto"/>
            </w:tcBorders>
            <w:shd w:val="clear" w:color="auto" w:fill="auto"/>
            <w:noWrap/>
            <w:vAlign w:val="bottom"/>
            <w:hideMark/>
          </w:tcPr>
          <w:p w14:paraId="7A132C0E" w14:textId="2AE07080" w:rsidR="00AB2408" w:rsidRPr="00371380" w:rsidRDefault="00AB2408" w:rsidP="00AB2408">
            <w:pPr>
              <w:jc w:val="center"/>
              <w:rPr>
                <w:rFonts w:asciiTheme="minorBidi" w:hAnsiTheme="minorBidi" w:cstheme="minorBidi"/>
                <w:sz w:val="18"/>
                <w:szCs w:val="18"/>
              </w:rPr>
            </w:pPr>
            <w:r>
              <w:rPr>
                <w:rFonts w:ascii="Arial" w:hAnsi="Arial"/>
                <w:sz w:val="20"/>
                <w:szCs w:val="20"/>
              </w:rPr>
              <w:t>109</w:t>
            </w:r>
          </w:p>
        </w:tc>
        <w:tc>
          <w:tcPr>
            <w:tcW w:w="1170" w:type="dxa"/>
            <w:tcBorders>
              <w:top w:val="nil"/>
              <w:left w:val="nil"/>
              <w:bottom w:val="single" w:sz="8" w:space="0" w:color="auto"/>
              <w:right w:val="single" w:sz="8" w:space="0" w:color="auto"/>
            </w:tcBorders>
            <w:shd w:val="clear" w:color="auto" w:fill="auto"/>
            <w:hideMark/>
          </w:tcPr>
          <w:p w14:paraId="01916C89" w14:textId="02833BF6" w:rsidR="00AB2408" w:rsidRPr="00371380" w:rsidRDefault="00AB2408" w:rsidP="00AB2408">
            <w:pPr>
              <w:jc w:val="center"/>
              <w:rPr>
                <w:rFonts w:asciiTheme="minorBidi" w:hAnsiTheme="minorBidi" w:cstheme="minorBidi"/>
                <w:sz w:val="18"/>
                <w:szCs w:val="18"/>
              </w:rPr>
            </w:pPr>
          </w:p>
        </w:tc>
        <w:tc>
          <w:tcPr>
            <w:tcW w:w="1350" w:type="dxa"/>
            <w:tcBorders>
              <w:top w:val="nil"/>
              <w:left w:val="nil"/>
              <w:bottom w:val="single" w:sz="8" w:space="0" w:color="auto"/>
              <w:right w:val="double" w:sz="6" w:space="0" w:color="auto"/>
            </w:tcBorders>
            <w:shd w:val="clear" w:color="auto" w:fill="auto"/>
            <w:noWrap/>
            <w:vAlign w:val="bottom"/>
            <w:hideMark/>
          </w:tcPr>
          <w:p w14:paraId="42FD627E" w14:textId="7FA00FA6" w:rsidR="00AB2408" w:rsidRPr="00371380" w:rsidRDefault="00AB2408" w:rsidP="00AB2408">
            <w:pPr>
              <w:jc w:val="center"/>
              <w:rPr>
                <w:rFonts w:asciiTheme="minorBidi" w:hAnsiTheme="minorBidi" w:cstheme="minorBidi"/>
                <w:sz w:val="18"/>
                <w:szCs w:val="18"/>
              </w:rPr>
            </w:pPr>
          </w:p>
        </w:tc>
      </w:tr>
      <w:tr w:rsidR="00AB2408" w:rsidRPr="00371380" w14:paraId="0D81453F" w14:textId="77777777" w:rsidTr="00AB2408">
        <w:tc>
          <w:tcPr>
            <w:tcW w:w="5191" w:type="dxa"/>
            <w:tcBorders>
              <w:top w:val="nil"/>
              <w:left w:val="double" w:sz="6" w:space="0" w:color="auto"/>
              <w:bottom w:val="single" w:sz="8" w:space="0" w:color="auto"/>
              <w:right w:val="single" w:sz="8" w:space="0" w:color="auto"/>
            </w:tcBorders>
            <w:shd w:val="clear" w:color="auto" w:fill="auto"/>
            <w:noWrap/>
          </w:tcPr>
          <w:p w14:paraId="5351D362" w14:textId="20BE36D8" w:rsidR="00AB2408" w:rsidRPr="00943418" w:rsidRDefault="00AB2408" w:rsidP="00AB2408">
            <w:pPr>
              <w:rPr>
                <w:rFonts w:asciiTheme="minorBidi" w:hAnsiTheme="minorBidi" w:cstheme="minorBidi"/>
                <w:sz w:val="18"/>
                <w:szCs w:val="18"/>
              </w:rPr>
            </w:pPr>
            <w:r w:rsidRPr="00943418">
              <w:rPr>
                <w:rFonts w:ascii="Arial" w:hAnsi="Arial"/>
                <w:sz w:val="20"/>
                <w:szCs w:val="20"/>
              </w:rPr>
              <w:t>Gender Integration Manual</w:t>
            </w:r>
          </w:p>
        </w:tc>
        <w:tc>
          <w:tcPr>
            <w:tcW w:w="988" w:type="dxa"/>
            <w:tcBorders>
              <w:top w:val="nil"/>
              <w:left w:val="nil"/>
              <w:bottom w:val="single" w:sz="8" w:space="0" w:color="auto"/>
              <w:right w:val="single" w:sz="8" w:space="0" w:color="auto"/>
            </w:tcBorders>
            <w:shd w:val="clear" w:color="auto" w:fill="auto"/>
            <w:noWrap/>
            <w:vAlign w:val="bottom"/>
          </w:tcPr>
          <w:p w14:paraId="0527268E" w14:textId="1B5A8569" w:rsidR="00AB2408" w:rsidRPr="00371380" w:rsidRDefault="00AB2408" w:rsidP="00AB2408">
            <w:pPr>
              <w:jc w:val="center"/>
              <w:rPr>
                <w:rFonts w:asciiTheme="minorBidi" w:hAnsiTheme="minorBidi" w:cstheme="minorBidi"/>
                <w:sz w:val="18"/>
                <w:szCs w:val="18"/>
              </w:rPr>
            </w:pPr>
            <w:r>
              <w:rPr>
                <w:rFonts w:ascii="Arial" w:hAnsi="Arial"/>
                <w:sz w:val="20"/>
                <w:szCs w:val="20"/>
              </w:rPr>
              <w:t>70</w:t>
            </w:r>
          </w:p>
        </w:tc>
        <w:tc>
          <w:tcPr>
            <w:tcW w:w="1170" w:type="dxa"/>
            <w:tcBorders>
              <w:top w:val="nil"/>
              <w:left w:val="nil"/>
              <w:bottom w:val="single" w:sz="8" w:space="0" w:color="auto"/>
              <w:right w:val="single" w:sz="8" w:space="0" w:color="auto"/>
            </w:tcBorders>
            <w:shd w:val="clear" w:color="auto" w:fill="auto"/>
          </w:tcPr>
          <w:p w14:paraId="4D5D6907" w14:textId="77777777" w:rsidR="00AB2408" w:rsidRPr="00371380" w:rsidRDefault="00AB2408" w:rsidP="00AB2408">
            <w:pPr>
              <w:jc w:val="center"/>
              <w:rPr>
                <w:rFonts w:asciiTheme="minorBidi" w:hAnsiTheme="minorBidi" w:cstheme="minorBidi"/>
                <w:sz w:val="18"/>
                <w:szCs w:val="18"/>
              </w:rPr>
            </w:pPr>
          </w:p>
        </w:tc>
        <w:tc>
          <w:tcPr>
            <w:tcW w:w="1350" w:type="dxa"/>
            <w:tcBorders>
              <w:top w:val="nil"/>
              <w:left w:val="nil"/>
              <w:bottom w:val="single" w:sz="8" w:space="0" w:color="auto"/>
              <w:right w:val="double" w:sz="6" w:space="0" w:color="auto"/>
            </w:tcBorders>
            <w:shd w:val="clear" w:color="auto" w:fill="auto"/>
            <w:noWrap/>
            <w:vAlign w:val="bottom"/>
          </w:tcPr>
          <w:p w14:paraId="13931B0C" w14:textId="77777777" w:rsidR="00AB2408" w:rsidRPr="00371380" w:rsidRDefault="00AB2408" w:rsidP="00AB2408">
            <w:pPr>
              <w:jc w:val="center"/>
              <w:rPr>
                <w:rFonts w:asciiTheme="minorBidi" w:hAnsiTheme="minorBidi" w:cstheme="minorBidi"/>
                <w:sz w:val="18"/>
                <w:szCs w:val="18"/>
              </w:rPr>
            </w:pPr>
          </w:p>
        </w:tc>
      </w:tr>
      <w:tr w:rsidR="00AB2408" w:rsidRPr="00371380" w14:paraId="570E6209" w14:textId="77777777" w:rsidTr="00AB2408">
        <w:tc>
          <w:tcPr>
            <w:tcW w:w="5191" w:type="dxa"/>
            <w:tcBorders>
              <w:top w:val="nil"/>
              <w:left w:val="double" w:sz="6" w:space="0" w:color="auto"/>
              <w:bottom w:val="single" w:sz="8" w:space="0" w:color="auto"/>
              <w:right w:val="single" w:sz="8" w:space="0" w:color="auto"/>
            </w:tcBorders>
            <w:shd w:val="clear" w:color="auto" w:fill="auto"/>
            <w:noWrap/>
          </w:tcPr>
          <w:p w14:paraId="218FC86E" w14:textId="3AA2F27B" w:rsidR="00AB2408" w:rsidRPr="00943418" w:rsidRDefault="00AB2408" w:rsidP="00AB2408">
            <w:pPr>
              <w:rPr>
                <w:rFonts w:asciiTheme="minorBidi" w:hAnsiTheme="minorBidi" w:cstheme="minorBidi"/>
                <w:sz w:val="18"/>
                <w:szCs w:val="18"/>
              </w:rPr>
            </w:pPr>
            <w:r w:rsidRPr="00943418">
              <w:rPr>
                <w:rFonts w:ascii="Arial" w:hAnsi="Arial"/>
                <w:sz w:val="20"/>
                <w:szCs w:val="20"/>
              </w:rPr>
              <w:t>Gender Integration Training Module</w:t>
            </w:r>
          </w:p>
        </w:tc>
        <w:tc>
          <w:tcPr>
            <w:tcW w:w="988" w:type="dxa"/>
            <w:tcBorders>
              <w:top w:val="nil"/>
              <w:left w:val="nil"/>
              <w:bottom w:val="single" w:sz="8" w:space="0" w:color="auto"/>
              <w:right w:val="single" w:sz="8" w:space="0" w:color="auto"/>
            </w:tcBorders>
            <w:shd w:val="clear" w:color="auto" w:fill="auto"/>
            <w:noWrap/>
            <w:vAlign w:val="bottom"/>
          </w:tcPr>
          <w:p w14:paraId="2408DEEE" w14:textId="7CD9A698" w:rsidR="00AB2408" w:rsidRPr="00371380" w:rsidRDefault="00AB2408" w:rsidP="00AB2408">
            <w:pPr>
              <w:jc w:val="center"/>
              <w:rPr>
                <w:rFonts w:asciiTheme="minorBidi" w:hAnsiTheme="minorBidi" w:cstheme="minorBidi"/>
                <w:sz w:val="18"/>
                <w:szCs w:val="18"/>
              </w:rPr>
            </w:pPr>
            <w:r>
              <w:rPr>
                <w:rFonts w:ascii="Arial" w:hAnsi="Arial"/>
                <w:sz w:val="20"/>
                <w:szCs w:val="20"/>
              </w:rPr>
              <w:t xml:space="preserve">        141</w:t>
            </w:r>
          </w:p>
        </w:tc>
        <w:tc>
          <w:tcPr>
            <w:tcW w:w="1170" w:type="dxa"/>
            <w:tcBorders>
              <w:top w:val="nil"/>
              <w:left w:val="nil"/>
              <w:bottom w:val="single" w:sz="8" w:space="0" w:color="auto"/>
              <w:right w:val="single" w:sz="8" w:space="0" w:color="auto"/>
            </w:tcBorders>
            <w:shd w:val="clear" w:color="auto" w:fill="auto"/>
          </w:tcPr>
          <w:p w14:paraId="27E4C0E1" w14:textId="77777777" w:rsidR="00AB2408" w:rsidRPr="00371380" w:rsidRDefault="00AB2408" w:rsidP="00AB2408">
            <w:pPr>
              <w:jc w:val="center"/>
              <w:rPr>
                <w:rFonts w:asciiTheme="minorBidi" w:hAnsiTheme="minorBidi" w:cstheme="minorBidi"/>
                <w:sz w:val="18"/>
                <w:szCs w:val="18"/>
              </w:rPr>
            </w:pPr>
          </w:p>
        </w:tc>
        <w:tc>
          <w:tcPr>
            <w:tcW w:w="1350" w:type="dxa"/>
            <w:tcBorders>
              <w:top w:val="nil"/>
              <w:left w:val="nil"/>
              <w:bottom w:val="single" w:sz="8" w:space="0" w:color="auto"/>
              <w:right w:val="double" w:sz="6" w:space="0" w:color="auto"/>
            </w:tcBorders>
            <w:shd w:val="clear" w:color="auto" w:fill="auto"/>
            <w:noWrap/>
            <w:vAlign w:val="bottom"/>
          </w:tcPr>
          <w:p w14:paraId="0DC84511" w14:textId="77777777" w:rsidR="00AB2408" w:rsidRPr="00371380" w:rsidRDefault="00AB2408" w:rsidP="00AB2408">
            <w:pPr>
              <w:jc w:val="center"/>
              <w:rPr>
                <w:rFonts w:asciiTheme="minorBidi" w:hAnsiTheme="minorBidi" w:cstheme="minorBidi"/>
                <w:sz w:val="18"/>
                <w:szCs w:val="18"/>
              </w:rPr>
            </w:pPr>
          </w:p>
        </w:tc>
      </w:tr>
      <w:tr w:rsidR="00AB2408" w:rsidRPr="00371380" w14:paraId="46E78285" w14:textId="77777777" w:rsidTr="00AB2408">
        <w:tc>
          <w:tcPr>
            <w:tcW w:w="5191" w:type="dxa"/>
            <w:tcBorders>
              <w:top w:val="nil"/>
              <w:left w:val="double" w:sz="6" w:space="0" w:color="auto"/>
              <w:bottom w:val="single" w:sz="8" w:space="0" w:color="auto"/>
              <w:right w:val="single" w:sz="8" w:space="0" w:color="auto"/>
            </w:tcBorders>
            <w:shd w:val="clear" w:color="auto" w:fill="auto"/>
            <w:noWrap/>
          </w:tcPr>
          <w:p w14:paraId="0C163050" w14:textId="5404056A" w:rsidR="00AB2408" w:rsidRPr="00943418" w:rsidRDefault="00AB2408" w:rsidP="00AB2408">
            <w:pPr>
              <w:rPr>
                <w:rFonts w:asciiTheme="minorBidi" w:hAnsiTheme="minorBidi" w:cstheme="minorBidi"/>
                <w:sz w:val="18"/>
                <w:szCs w:val="18"/>
              </w:rPr>
            </w:pPr>
            <w:r w:rsidRPr="00943418">
              <w:rPr>
                <w:rFonts w:ascii="Arial" w:hAnsi="Arial"/>
                <w:sz w:val="20"/>
                <w:szCs w:val="20"/>
              </w:rPr>
              <w:t>Human Security Assessment Framework (HSAF)</w:t>
            </w:r>
          </w:p>
        </w:tc>
        <w:tc>
          <w:tcPr>
            <w:tcW w:w="988" w:type="dxa"/>
            <w:tcBorders>
              <w:top w:val="nil"/>
              <w:left w:val="nil"/>
              <w:bottom w:val="single" w:sz="8" w:space="0" w:color="auto"/>
              <w:right w:val="single" w:sz="8" w:space="0" w:color="auto"/>
            </w:tcBorders>
            <w:shd w:val="clear" w:color="auto" w:fill="auto"/>
            <w:noWrap/>
            <w:vAlign w:val="bottom"/>
          </w:tcPr>
          <w:p w14:paraId="4A482E2D" w14:textId="65C3990A" w:rsidR="00AB2408" w:rsidRPr="00371380" w:rsidRDefault="00AB2408" w:rsidP="00AB2408">
            <w:pPr>
              <w:jc w:val="center"/>
              <w:rPr>
                <w:rFonts w:asciiTheme="minorBidi" w:hAnsiTheme="minorBidi" w:cstheme="minorBidi"/>
                <w:sz w:val="18"/>
                <w:szCs w:val="18"/>
              </w:rPr>
            </w:pPr>
            <w:r>
              <w:rPr>
                <w:rFonts w:ascii="Arial" w:hAnsi="Arial"/>
                <w:sz w:val="20"/>
                <w:szCs w:val="20"/>
              </w:rPr>
              <w:t>48</w:t>
            </w:r>
          </w:p>
        </w:tc>
        <w:tc>
          <w:tcPr>
            <w:tcW w:w="1170" w:type="dxa"/>
            <w:tcBorders>
              <w:top w:val="nil"/>
              <w:left w:val="nil"/>
              <w:bottom w:val="single" w:sz="8" w:space="0" w:color="auto"/>
              <w:right w:val="single" w:sz="8" w:space="0" w:color="auto"/>
            </w:tcBorders>
            <w:shd w:val="clear" w:color="auto" w:fill="auto"/>
          </w:tcPr>
          <w:p w14:paraId="47814353" w14:textId="77777777" w:rsidR="00AB2408" w:rsidRPr="00371380" w:rsidRDefault="00AB2408" w:rsidP="00AB2408">
            <w:pPr>
              <w:jc w:val="center"/>
              <w:rPr>
                <w:rFonts w:asciiTheme="minorBidi" w:hAnsiTheme="minorBidi" w:cstheme="minorBidi"/>
                <w:sz w:val="18"/>
                <w:szCs w:val="18"/>
              </w:rPr>
            </w:pPr>
          </w:p>
        </w:tc>
        <w:tc>
          <w:tcPr>
            <w:tcW w:w="1350" w:type="dxa"/>
            <w:tcBorders>
              <w:top w:val="nil"/>
              <w:left w:val="nil"/>
              <w:bottom w:val="single" w:sz="8" w:space="0" w:color="auto"/>
              <w:right w:val="double" w:sz="6" w:space="0" w:color="auto"/>
            </w:tcBorders>
            <w:shd w:val="clear" w:color="auto" w:fill="auto"/>
            <w:noWrap/>
            <w:vAlign w:val="bottom"/>
          </w:tcPr>
          <w:p w14:paraId="4500B333" w14:textId="77777777" w:rsidR="00AB2408" w:rsidRPr="00371380" w:rsidRDefault="00AB2408" w:rsidP="00AB2408">
            <w:pPr>
              <w:jc w:val="center"/>
              <w:rPr>
                <w:rFonts w:asciiTheme="minorBidi" w:hAnsiTheme="minorBidi" w:cstheme="minorBidi"/>
                <w:sz w:val="18"/>
                <w:szCs w:val="18"/>
              </w:rPr>
            </w:pPr>
          </w:p>
        </w:tc>
      </w:tr>
      <w:tr w:rsidR="00AB2408" w:rsidRPr="00371380" w14:paraId="1BCC5682" w14:textId="77777777" w:rsidTr="00AB2408">
        <w:tc>
          <w:tcPr>
            <w:tcW w:w="5191" w:type="dxa"/>
            <w:tcBorders>
              <w:top w:val="nil"/>
              <w:left w:val="double" w:sz="6" w:space="0" w:color="auto"/>
              <w:bottom w:val="single" w:sz="8" w:space="0" w:color="auto"/>
              <w:right w:val="single" w:sz="8" w:space="0" w:color="auto"/>
            </w:tcBorders>
            <w:shd w:val="clear" w:color="auto" w:fill="auto"/>
            <w:noWrap/>
          </w:tcPr>
          <w:p w14:paraId="7C316245" w14:textId="0AA554FF" w:rsidR="00AB2408" w:rsidRPr="00943418" w:rsidRDefault="00AB2408" w:rsidP="00AB2408">
            <w:pPr>
              <w:rPr>
                <w:rFonts w:asciiTheme="minorBidi" w:hAnsiTheme="minorBidi" w:cstheme="minorBidi"/>
                <w:sz w:val="18"/>
                <w:szCs w:val="18"/>
              </w:rPr>
            </w:pPr>
            <w:r w:rsidRPr="00943418">
              <w:rPr>
                <w:rFonts w:ascii="Arial" w:hAnsi="Arial"/>
                <w:sz w:val="20"/>
                <w:szCs w:val="20"/>
              </w:rPr>
              <w:t xml:space="preserve">ECOWAS Response Planning Framework (ERPF) </w:t>
            </w:r>
          </w:p>
        </w:tc>
        <w:tc>
          <w:tcPr>
            <w:tcW w:w="988" w:type="dxa"/>
            <w:tcBorders>
              <w:top w:val="nil"/>
              <w:left w:val="nil"/>
              <w:bottom w:val="single" w:sz="8" w:space="0" w:color="auto"/>
              <w:right w:val="single" w:sz="8" w:space="0" w:color="auto"/>
            </w:tcBorders>
            <w:shd w:val="clear" w:color="auto" w:fill="auto"/>
            <w:noWrap/>
            <w:vAlign w:val="bottom"/>
          </w:tcPr>
          <w:p w14:paraId="0D93E489" w14:textId="23A8EE7E" w:rsidR="00AB2408" w:rsidRPr="00371380" w:rsidRDefault="00AB2408" w:rsidP="00AB2408">
            <w:pPr>
              <w:jc w:val="center"/>
              <w:rPr>
                <w:rFonts w:asciiTheme="minorBidi" w:hAnsiTheme="minorBidi" w:cstheme="minorBidi"/>
                <w:sz w:val="18"/>
                <w:szCs w:val="18"/>
              </w:rPr>
            </w:pPr>
            <w:r>
              <w:rPr>
                <w:rFonts w:ascii="Arial" w:hAnsi="Arial"/>
                <w:sz w:val="20"/>
                <w:szCs w:val="20"/>
              </w:rPr>
              <w:t>24</w:t>
            </w:r>
          </w:p>
        </w:tc>
        <w:tc>
          <w:tcPr>
            <w:tcW w:w="1170" w:type="dxa"/>
            <w:tcBorders>
              <w:top w:val="nil"/>
              <w:left w:val="nil"/>
              <w:bottom w:val="single" w:sz="8" w:space="0" w:color="auto"/>
              <w:right w:val="single" w:sz="8" w:space="0" w:color="auto"/>
            </w:tcBorders>
            <w:shd w:val="clear" w:color="auto" w:fill="auto"/>
          </w:tcPr>
          <w:p w14:paraId="58D87B82" w14:textId="77777777" w:rsidR="00AB2408" w:rsidRPr="00371380" w:rsidRDefault="00AB2408" w:rsidP="00AB2408">
            <w:pPr>
              <w:jc w:val="center"/>
              <w:rPr>
                <w:rFonts w:asciiTheme="minorBidi" w:hAnsiTheme="minorBidi" w:cstheme="minorBidi"/>
                <w:sz w:val="18"/>
                <w:szCs w:val="18"/>
              </w:rPr>
            </w:pPr>
          </w:p>
        </w:tc>
        <w:tc>
          <w:tcPr>
            <w:tcW w:w="1350" w:type="dxa"/>
            <w:tcBorders>
              <w:top w:val="nil"/>
              <w:left w:val="nil"/>
              <w:bottom w:val="single" w:sz="8" w:space="0" w:color="auto"/>
              <w:right w:val="double" w:sz="6" w:space="0" w:color="auto"/>
            </w:tcBorders>
            <w:shd w:val="clear" w:color="auto" w:fill="auto"/>
            <w:noWrap/>
            <w:vAlign w:val="bottom"/>
          </w:tcPr>
          <w:p w14:paraId="0407015F" w14:textId="77777777" w:rsidR="00AB2408" w:rsidRPr="00371380" w:rsidRDefault="00AB2408" w:rsidP="00AB2408">
            <w:pPr>
              <w:jc w:val="center"/>
              <w:rPr>
                <w:rFonts w:asciiTheme="minorBidi" w:hAnsiTheme="minorBidi" w:cstheme="minorBidi"/>
                <w:sz w:val="18"/>
                <w:szCs w:val="18"/>
              </w:rPr>
            </w:pPr>
          </w:p>
        </w:tc>
      </w:tr>
      <w:tr w:rsidR="00AB2408" w:rsidRPr="00371380" w14:paraId="61F3AB79" w14:textId="77777777" w:rsidTr="00AB2408">
        <w:tc>
          <w:tcPr>
            <w:tcW w:w="5191" w:type="dxa"/>
            <w:tcBorders>
              <w:top w:val="nil"/>
              <w:left w:val="double" w:sz="6" w:space="0" w:color="auto"/>
              <w:bottom w:val="single" w:sz="8" w:space="0" w:color="auto"/>
              <w:right w:val="single" w:sz="8" w:space="0" w:color="auto"/>
            </w:tcBorders>
            <w:shd w:val="clear" w:color="auto" w:fill="auto"/>
            <w:noWrap/>
          </w:tcPr>
          <w:p w14:paraId="54D5D573" w14:textId="7095F5F1" w:rsidR="00AB2408" w:rsidRPr="00943418" w:rsidRDefault="00AB2408" w:rsidP="00AB2408">
            <w:pPr>
              <w:rPr>
                <w:rFonts w:asciiTheme="minorBidi" w:hAnsiTheme="minorBidi" w:cstheme="minorBidi"/>
                <w:sz w:val="18"/>
                <w:szCs w:val="18"/>
              </w:rPr>
            </w:pPr>
            <w:r w:rsidRPr="00943418">
              <w:rPr>
                <w:rFonts w:ascii="Arial" w:hAnsi="Arial"/>
                <w:sz w:val="20"/>
                <w:szCs w:val="20"/>
              </w:rPr>
              <w:t>After Action Review (AAR) Manual</w:t>
            </w:r>
          </w:p>
        </w:tc>
        <w:tc>
          <w:tcPr>
            <w:tcW w:w="988" w:type="dxa"/>
            <w:tcBorders>
              <w:top w:val="nil"/>
              <w:left w:val="nil"/>
              <w:bottom w:val="single" w:sz="8" w:space="0" w:color="auto"/>
              <w:right w:val="single" w:sz="8" w:space="0" w:color="auto"/>
            </w:tcBorders>
            <w:shd w:val="clear" w:color="auto" w:fill="auto"/>
            <w:noWrap/>
            <w:vAlign w:val="bottom"/>
          </w:tcPr>
          <w:p w14:paraId="2A6A762B" w14:textId="2D410009" w:rsidR="00AB2408" w:rsidRPr="00371380" w:rsidRDefault="00AB2408" w:rsidP="00AB2408">
            <w:pPr>
              <w:jc w:val="center"/>
              <w:rPr>
                <w:rFonts w:asciiTheme="minorBidi" w:hAnsiTheme="minorBidi" w:cstheme="minorBidi"/>
                <w:sz w:val="18"/>
                <w:szCs w:val="18"/>
              </w:rPr>
            </w:pPr>
            <w:r>
              <w:rPr>
                <w:rFonts w:ascii="Arial" w:hAnsi="Arial"/>
                <w:sz w:val="20"/>
                <w:szCs w:val="20"/>
              </w:rPr>
              <w:t>23</w:t>
            </w:r>
          </w:p>
        </w:tc>
        <w:tc>
          <w:tcPr>
            <w:tcW w:w="1170" w:type="dxa"/>
            <w:tcBorders>
              <w:top w:val="nil"/>
              <w:left w:val="nil"/>
              <w:bottom w:val="single" w:sz="8" w:space="0" w:color="auto"/>
              <w:right w:val="single" w:sz="8" w:space="0" w:color="auto"/>
            </w:tcBorders>
            <w:shd w:val="clear" w:color="auto" w:fill="auto"/>
          </w:tcPr>
          <w:p w14:paraId="3D39D996" w14:textId="77777777" w:rsidR="00AB2408" w:rsidRPr="00371380" w:rsidRDefault="00AB2408" w:rsidP="00AB2408">
            <w:pPr>
              <w:jc w:val="center"/>
              <w:rPr>
                <w:rFonts w:asciiTheme="minorBidi" w:hAnsiTheme="minorBidi" w:cstheme="minorBidi"/>
                <w:sz w:val="18"/>
                <w:szCs w:val="18"/>
              </w:rPr>
            </w:pPr>
          </w:p>
        </w:tc>
        <w:tc>
          <w:tcPr>
            <w:tcW w:w="1350" w:type="dxa"/>
            <w:tcBorders>
              <w:top w:val="nil"/>
              <w:left w:val="nil"/>
              <w:bottom w:val="single" w:sz="8" w:space="0" w:color="auto"/>
              <w:right w:val="double" w:sz="6" w:space="0" w:color="auto"/>
            </w:tcBorders>
            <w:shd w:val="clear" w:color="auto" w:fill="auto"/>
            <w:noWrap/>
            <w:vAlign w:val="bottom"/>
          </w:tcPr>
          <w:p w14:paraId="6F5D1B78" w14:textId="77777777" w:rsidR="00AB2408" w:rsidRPr="00371380" w:rsidRDefault="00AB2408" w:rsidP="00AB2408">
            <w:pPr>
              <w:jc w:val="center"/>
              <w:rPr>
                <w:rFonts w:asciiTheme="minorBidi" w:hAnsiTheme="minorBidi" w:cstheme="minorBidi"/>
                <w:sz w:val="18"/>
                <w:szCs w:val="18"/>
              </w:rPr>
            </w:pPr>
          </w:p>
        </w:tc>
      </w:tr>
      <w:tr w:rsidR="00AB2408" w:rsidRPr="00371380" w14:paraId="5435074D" w14:textId="77777777" w:rsidTr="00AB2408">
        <w:tc>
          <w:tcPr>
            <w:tcW w:w="5191" w:type="dxa"/>
            <w:tcBorders>
              <w:top w:val="nil"/>
              <w:left w:val="double" w:sz="6" w:space="0" w:color="auto"/>
              <w:bottom w:val="single" w:sz="8" w:space="0" w:color="auto"/>
              <w:right w:val="single" w:sz="8" w:space="0" w:color="auto"/>
            </w:tcBorders>
            <w:shd w:val="clear" w:color="auto" w:fill="auto"/>
            <w:noWrap/>
            <w:vAlign w:val="bottom"/>
            <w:hideMark/>
          </w:tcPr>
          <w:p w14:paraId="70B12816" w14:textId="260BAB96" w:rsidR="00AB2408" w:rsidRPr="00371380" w:rsidRDefault="00AB2408" w:rsidP="000B0C8C">
            <w:pPr>
              <w:rPr>
                <w:rFonts w:asciiTheme="minorBidi" w:hAnsiTheme="minorBidi" w:cstheme="minorBidi"/>
                <w:b/>
                <w:bCs/>
                <w:sz w:val="18"/>
                <w:szCs w:val="18"/>
              </w:rPr>
            </w:pPr>
          </w:p>
        </w:tc>
        <w:tc>
          <w:tcPr>
            <w:tcW w:w="988" w:type="dxa"/>
            <w:tcBorders>
              <w:top w:val="nil"/>
              <w:left w:val="nil"/>
              <w:bottom w:val="single" w:sz="8" w:space="0" w:color="auto"/>
              <w:right w:val="single" w:sz="8" w:space="0" w:color="auto"/>
            </w:tcBorders>
            <w:shd w:val="clear" w:color="auto" w:fill="auto"/>
            <w:noWrap/>
            <w:vAlign w:val="bottom"/>
            <w:hideMark/>
          </w:tcPr>
          <w:p w14:paraId="575BCBE0" w14:textId="3A8557DB" w:rsidR="00AB2408" w:rsidRPr="00371380" w:rsidRDefault="00AB2408" w:rsidP="00B665EA">
            <w:pPr>
              <w:jc w:val="center"/>
              <w:rPr>
                <w:rFonts w:asciiTheme="minorBidi" w:hAnsiTheme="minorBidi" w:cstheme="minorBidi"/>
                <w:b/>
                <w:bCs/>
                <w:sz w:val="18"/>
                <w:szCs w:val="18"/>
              </w:rPr>
            </w:pPr>
          </w:p>
        </w:tc>
        <w:tc>
          <w:tcPr>
            <w:tcW w:w="1170" w:type="dxa"/>
            <w:tcBorders>
              <w:top w:val="nil"/>
              <w:left w:val="nil"/>
              <w:bottom w:val="single" w:sz="8" w:space="0" w:color="auto"/>
              <w:right w:val="single" w:sz="8" w:space="0" w:color="auto"/>
            </w:tcBorders>
            <w:shd w:val="clear" w:color="auto" w:fill="auto"/>
            <w:hideMark/>
          </w:tcPr>
          <w:p w14:paraId="335D2845" w14:textId="0E8E8DE7" w:rsidR="00AB2408" w:rsidRPr="00371380" w:rsidRDefault="00AB2408" w:rsidP="00B665EA">
            <w:pPr>
              <w:jc w:val="center"/>
              <w:rPr>
                <w:rFonts w:asciiTheme="minorBidi" w:hAnsiTheme="minorBidi" w:cstheme="minorBidi"/>
                <w:sz w:val="18"/>
                <w:szCs w:val="18"/>
              </w:rPr>
            </w:pPr>
          </w:p>
        </w:tc>
        <w:tc>
          <w:tcPr>
            <w:tcW w:w="1350" w:type="dxa"/>
            <w:tcBorders>
              <w:top w:val="nil"/>
              <w:left w:val="nil"/>
              <w:bottom w:val="single" w:sz="8" w:space="0" w:color="auto"/>
              <w:right w:val="double" w:sz="6" w:space="0" w:color="auto"/>
            </w:tcBorders>
            <w:shd w:val="clear" w:color="auto" w:fill="auto"/>
            <w:vAlign w:val="bottom"/>
            <w:hideMark/>
          </w:tcPr>
          <w:p w14:paraId="17DEAA39" w14:textId="0DE69556" w:rsidR="00AB2408" w:rsidRPr="00371380" w:rsidRDefault="00AB2408" w:rsidP="00B665EA">
            <w:pPr>
              <w:jc w:val="center"/>
              <w:rPr>
                <w:rFonts w:asciiTheme="minorBidi" w:hAnsiTheme="minorBidi" w:cstheme="minorBidi"/>
                <w:sz w:val="18"/>
                <w:szCs w:val="18"/>
              </w:rPr>
            </w:pPr>
          </w:p>
        </w:tc>
      </w:tr>
      <w:tr w:rsidR="006C3F81" w:rsidRPr="00371380" w14:paraId="709BD792" w14:textId="77777777" w:rsidTr="00AB2408">
        <w:tc>
          <w:tcPr>
            <w:tcW w:w="5191" w:type="dxa"/>
            <w:tcBorders>
              <w:top w:val="nil"/>
              <w:left w:val="double" w:sz="6" w:space="0" w:color="auto"/>
              <w:bottom w:val="single" w:sz="8" w:space="0" w:color="auto"/>
              <w:right w:val="single" w:sz="8" w:space="0" w:color="auto"/>
            </w:tcBorders>
            <w:shd w:val="clear" w:color="auto" w:fill="auto"/>
            <w:noWrap/>
            <w:vAlign w:val="bottom"/>
          </w:tcPr>
          <w:p w14:paraId="20B65BDB" w14:textId="7FEED2CB" w:rsidR="006C3F81" w:rsidRPr="00371380" w:rsidRDefault="006C3F81" w:rsidP="000B0C8C">
            <w:pPr>
              <w:rPr>
                <w:rFonts w:asciiTheme="minorBidi" w:hAnsiTheme="minorBidi" w:cstheme="minorBidi"/>
                <w:b/>
                <w:bCs/>
                <w:sz w:val="18"/>
                <w:szCs w:val="18"/>
              </w:rPr>
            </w:pPr>
            <w:r>
              <w:rPr>
                <w:rFonts w:asciiTheme="minorBidi" w:hAnsiTheme="minorBidi" w:cstheme="minorBidi"/>
                <w:b/>
                <w:bCs/>
                <w:sz w:val="18"/>
                <w:szCs w:val="18"/>
              </w:rPr>
              <w:t>Open standing folders</w:t>
            </w:r>
          </w:p>
        </w:tc>
        <w:tc>
          <w:tcPr>
            <w:tcW w:w="988" w:type="dxa"/>
            <w:tcBorders>
              <w:top w:val="nil"/>
              <w:left w:val="nil"/>
              <w:bottom w:val="single" w:sz="8" w:space="0" w:color="auto"/>
              <w:right w:val="single" w:sz="8" w:space="0" w:color="auto"/>
            </w:tcBorders>
            <w:shd w:val="clear" w:color="auto" w:fill="auto"/>
            <w:noWrap/>
            <w:vAlign w:val="bottom"/>
          </w:tcPr>
          <w:p w14:paraId="0EEE93F6" w14:textId="77777777" w:rsidR="006C3F81" w:rsidRPr="00371380" w:rsidRDefault="006C3F81" w:rsidP="00B665EA">
            <w:pPr>
              <w:jc w:val="center"/>
              <w:rPr>
                <w:rFonts w:asciiTheme="minorBidi" w:hAnsiTheme="minorBidi" w:cstheme="minorBidi"/>
                <w:b/>
                <w:bCs/>
                <w:sz w:val="18"/>
                <w:szCs w:val="18"/>
              </w:rPr>
            </w:pPr>
          </w:p>
        </w:tc>
        <w:tc>
          <w:tcPr>
            <w:tcW w:w="1170" w:type="dxa"/>
            <w:tcBorders>
              <w:top w:val="nil"/>
              <w:left w:val="nil"/>
              <w:bottom w:val="single" w:sz="8" w:space="0" w:color="auto"/>
              <w:right w:val="single" w:sz="8" w:space="0" w:color="auto"/>
            </w:tcBorders>
            <w:shd w:val="clear" w:color="auto" w:fill="auto"/>
          </w:tcPr>
          <w:p w14:paraId="71AF0F11" w14:textId="77777777" w:rsidR="006C3F81" w:rsidRPr="00371380" w:rsidRDefault="006C3F81" w:rsidP="00B665EA">
            <w:pPr>
              <w:jc w:val="center"/>
              <w:rPr>
                <w:rFonts w:asciiTheme="minorBidi" w:hAnsiTheme="minorBidi" w:cstheme="minorBidi"/>
                <w:sz w:val="18"/>
                <w:szCs w:val="18"/>
              </w:rPr>
            </w:pPr>
          </w:p>
        </w:tc>
        <w:tc>
          <w:tcPr>
            <w:tcW w:w="1350" w:type="dxa"/>
            <w:tcBorders>
              <w:top w:val="nil"/>
              <w:left w:val="nil"/>
              <w:bottom w:val="single" w:sz="8" w:space="0" w:color="auto"/>
              <w:right w:val="double" w:sz="6" w:space="0" w:color="auto"/>
            </w:tcBorders>
            <w:shd w:val="clear" w:color="auto" w:fill="auto"/>
            <w:vAlign w:val="bottom"/>
          </w:tcPr>
          <w:p w14:paraId="63E2030C" w14:textId="77777777" w:rsidR="006C3F81" w:rsidRPr="00371380" w:rsidRDefault="006C3F81" w:rsidP="00B665EA">
            <w:pPr>
              <w:jc w:val="center"/>
              <w:rPr>
                <w:rFonts w:asciiTheme="minorBidi" w:hAnsiTheme="minorBidi" w:cstheme="minorBidi"/>
                <w:sz w:val="18"/>
                <w:szCs w:val="18"/>
              </w:rPr>
            </w:pPr>
          </w:p>
        </w:tc>
      </w:tr>
      <w:tr w:rsidR="00AB2408" w:rsidRPr="00371380" w14:paraId="21130822" w14:textId="77777777" w:rsidTr="00AB2408">
        <w:tc>
          <w:tcPr>
            <w:tcW w:w="5191" w:type="dxa"/>
            <w:tcBorders>
              <w:top w:val="nil"/>
              <w:left w:val="double" w:sz="6" w:space="0" w:color="auto"/>
              <w:bottom w:val="single" w:sz="8" w:space="0" w:color="auto"/>
              <w:right w:val="single" w:sz="8" w:space="0" w:color="auto"/>
            </w:tcBorders>
            <w:shd w:val="clear" w:color="auto" w:fill="auto"/>
            <w:noWrap/>
            <w:vAlign w:val="bottom"/>
            <w:hideMark/>
          </w:tcPr>
          <w:p w14:paraId="7335B1BC" w14:textId="59F1BCE6" w:rsidR="00AB2408" w:rsidRPr="00371380" w:rsidRDefault="00AB2408" w:rsidP="00B665EA">
            <w:pPr>
              <w:jc w:val="center"/>
              <w:rPr>
                <w:rFonts w:asciiTheme="minorBidi" w:hAnsiTheme="minorBidi" w:cstheme="minorBidi"/>
                <w:b/>
                <w:bCs/>
                <w:sz w:val="18"/>
                <w:szCs w:val="18"/>
              </w:rPr>
            </w:pPr>
            <w:r w:rsidRPr="00371380">
              <w:rPr>
                <w:rFonts w:asciiTheme="minorBidi" w:hAnsiTheme="minorBidi" w:cstheme="minorBidi"/>
                <w:b/>
                <w:bCs/>
                <w:sz w:val="18"/>
                <w:szCs w:val="18"/>
              </w:rPr>
              <w:t xml:space="preserve">C) </w:t>
            </w:r>
            <w:r>
              <w:rPr>
                <w:rFonts w:asciiTheme="minorBidi" w:hAnsiTheme="minorBidi" w:cstheme="minorBidi"/>
                <w:b/>
                <w:bCs/>
                <w:sz w:val="18"/>
                <w:szCs w:val="18"/>
              </w:rPr>
              <w:t>Delivery Costs</w:t>
            </w:r>
          </w:p>
        </w:tc>
        <w:tc>
          <w:tcPr>
            <w:tcW w:w="988" w:type="dxa"/>
            <w:tcBorders>
              <w:top w:val="nil"/>
              <w:left w:val="nil"/>
              <w:bottom w:val="single" w:sz="8" w:space="0" w:color="auto"/>
              <w:right w:val="single" w:sz="8" w:space="0" w:color="auto"/>
            </w:tcBorders>
            <w:shd w:val="clear" w:color="auto" w:fill="auto"/>
            <w:noWrap/>
            <w:vAlign w:val="bottom"/>
            <w:hideMark/>
          </w:tcPr>
          <w:p w14:paraId="6DF0712E" w14:textId="096468DA" w:rsidR="00AB2408" w:rsidRPr="00371380" w:rsidRDefault="00AB2408" w:rsidP="00B665EA">
            <w:pPr>
              <w:jc w:val="center"/>
              <w:rPr>
                <w:rFonts w:asciiTheme="minorBidi" w:hAnsiTheme="minorBidi" w:cstheme="minorBidi"/>
                <w:b/>
                <w:bCs/>
                <w:sz w:val="18"/>
                <w:szCs w:val="18"/>
              </w:rPr>
            </w:pPr>
          </w:p>
        </w:tc>
        <w:tc>
          <w:tcPr>
            <w:tcW w:w="1170" w:type="dxa"/>
            <w:tcBorders>
              <w:top w:val="nil"/>
              <w:left w:val="nil"/>
              <w:bottom w:val="single" w:sz="8" w:space="0" w:color="auto"/>
              <w:right w:val="single" w:sz="8" w:space="0" w:color="auto"/>
            </w:tcBorders>
            <w:shd w:val="clear" w:color="auto" w:fill="auto"/>
            <w:hideMark/>
          </w:tcPr>
          <w:p w14:paraId="074F8897" w14:textId="50FF5177" w:rsidR="00AB2408" w:rsidRPr="00371380" w:rsidRDefault="00AB2408" w:rsidP="00B665EA">
            <w:pPr>
              <w:jc w:val="center"/>
              <w:rPr>
                <w:rFonts w:asciiTheme="minorBidi" w:hAnsiTheme="minorBidi" w:cstheme="minorBidi"/>
                <w:sz w:val="18"/>
                <w:szCs w:val="18"/>
              </w:rPr>
            </w:pPr>
          </w:p>
        </w:tc>
        <w:tc>
          <w:tcPr>
            <w:tcW w:w="1350" w:type="dxa"/>
            <w:tcBorders>
              <w:top w:val="nil"/>
              <w:left w:val="nil"/>
              <w:bottom w:val="single" w:sz="8" w:space="0" w:color="auto"/>
              <w:right w:val="double" w:sz="6" w:space="0" w:color="auto"/>
            </w:tcBorders>
            <w:shd w:val="clear" w:color="auto" w:fill="auto"/>
            <w:vAlign w:val="bottom"/>
            <w:hideMark/>
          </w:tcPr>
          <w:p w14:paraId="1137B478" w14:textId="6DE51493" w:rsidR="00AB2408" w:rsidRPr="00371380" w:rsidRDefault="00AB2408" w:rsidP="00B665EA">
            <w:pPr>
              <w:jc w:val="center"/>
              <w:rPr>
                <w:rFonts w:asciiTheme="minorBidi" w:hAnsiTheme="minorBidi" w:cstheme="minorBidi"/>
                <w:sz w:val="18"/>
                <w:szCs w:val="18"/>
              </w:rPr>
            </w:pPr>
          </w:p>
        </w:tc>
      </w:tr>
      <w:tr w:rsidR="00AB2408" w:rsidRPr="00371380" w14:paraId="4CFF3CD5" w14:textId="77777777" w:rsidTr="00AB2408">
        <w:tc>
          <w:tcPr>
            <w:tcW w:w="5191" w:type="dxa"/>
            <w:tcBorders>
              <w:top w:val="nil"/>
              <w:left w:val="double" w:sz="6" w:space="0" w:color="auto"/>
              <w:bottom w:val="single" w:sz="8" w:space="0" w:color="auto"/>
              <w:right w:val="single" w:sz="8" w:space="0" w:color="auto"/>
            </w:tcBorders>
            <w:shd w:val="clear" w:color="auto" w:fill="auto"/>
            <w:noWrap/>
          </w:tcPr>
          <w:p w14:paraId="00526740" w14:textId="6CA181D9" w:rsidR="00AB2408" w:rsidRPr="00B665EA" w:rsidRDefault="00AB2408" w:rsidP="000B0C8C">
            <w:pPr>
              <w:rPr>
                <w:rFonts w:asciiTheme="minorBidi" w:hAnsiTheme="minorBidi" w:cstheme="minorBidi"/>
                <w:sz w:val="18"/>
                <w:szCs w:val="18"/>
              </w:rPr>
            </w:pPr>
            <w:r w:rsidRPr="00B665EA">
              <w:rPr>
                <w:rFonts w:asciiTheme="minorBidi" w:hAnsiTheme="minorBidi" w:cstheme="minorBidi"/>
                <w:sz w:val="18"/>
                <w:szCs w:val="18"/>
              </w:rPr>
              <w:t>Delivery to</w:t>
            </w:r>
            <w:r>
              <w:rPr>
                <w:rFonts w:asciiTheme="minorBidi" w:hAnsiTheme="minorBidi" w:cstheme="minorBidi"/>
                <w:sz w:val="18"/>
                <w:szCs w:val="18"/>
              </w:rPr>
              <w:t xml:space="preserve"> Abuja</w:t>
            </w:r>
          </w:p>
        </w:tc>
        <w:tc>
          <w:tcPr>
            <w:tcW w:w="988" w:type="dxa"/>
            <w:tcBorders>
              <w:top w:val="nil"/>
              <w:left w:val="nil"/>
              <w:bottom w:val="single" w:sz="8" w:space="0" w:color="auto"/>
              <w:right w:val="single" w:sz="8" w:space="0" w:color="auto"/>
            </w:tcBorders>
            <w:shd w:val="clear" w:color="auto" w:fill="auto"/>
            <w:noWrap/>
          </w:tcPr>
          <w:p w14:paraId="744FA2B1" w14:textId="77777777" w:rsidR="00AB2408" w:rsidRPr="00371380" w:rsidRDefault="00AB2408" w:rsidP="00B665EA">
            <w:pPr>
              <w:jc w:val="center"/>
              <w:rPr>
                <w:rFonts w:asciiTheme="minorBidi" w:hAnsiTheme="minorBidi" w:cstheme="minorBidi"/>
                <w:b/>
                <w:bCs/>
                <w:sz w:val="18"/>
                <w:szCs w:val="18"/>
              </w:rPr>
            </w:pPr>
          </w:p>
        </w:tc>
        <w:tc>
          <w:tcPr>
            <w:tcW w:w="1170" w:type="dxa"/>
            <w:tcBorders>
              <w:top w:val="nil"/>
              <w:left w:val="nil"/>
              <w:bottom w:val="single" w:sz="8" w:space="0" w:color="auto"/>
              <w:right w:val="single" w:sz="8" w:space="0" w:color="auto"/>
            </w:tcBorders>
            <w:shd w:val="clear" w:color="auto" w:fill="auto"/>
          </w:tcPr>
          <w:p w14:paraId="4F7D8C12" w14:textId="77777777" w:rsidR="00AB2408" w:rsidRPr="00371380" w:rsidRDefault="00AB2408" w:rsidP="00B665EA">
            <w:pPr>
              <w:jc w:val="center"/>
              <w:rPr>
                <w:rFonts w:asciiTheme="minorBidi" w:hAnsiTheme="minorBidi" w:cstheme="minorBidi"/>
                <w:sz w:val="18"/>
                <w:szCs w:val="18"/>
              </w:rPr>
            </w:pPr>
          </w:p>
        </w:tc>
        <w:tc>
          <w:tcPr>
            <w:tcW w:w="1350" w:type="dxa"/>
            <w:tcBorders>
              <w:top w:val="nil"/>
              <w:left w:val="nil"/>
              <w:bottom w:val="single" w:sz="8" w:space="0" w:color="auto"/>
              <w:right w:val="double" w:sz="6" w:space="0" w:color="auto"/>
            </w:tcBorders>
            <w:shd w:val="clear" w:color="auto" w:fill="auto"/>
          </w:tcPr>
          <w:p w14:paraId="1E736BE7" w14:textId="77777777" w:rsidR="00AB2408" w:rsidRPr="00371380" w:rsidRDefault="00AB2408" w:rsidP="00B665EA">
            <w:pPr>
              <w:jc w:val="center"/>
              <w:rPr>
                <w:rFonts w:asciiTheme="minorBidi" w:hAnsiTheme="minorBidi" w:cstheme="minorBidi"/>
                <w:sz w:val="18"/>
                <w:szCs w:val="18"/>
              </w:rPr>
            </w:pPr>
          </w:p>
        </w:tc>
      </w:tr>
      <w:tr w:rsidR="00AB2408" w:rsidRPr="00371380" w14:paraId="615EB54D" w14:textId="77777777" w:rsidTr="00AB2408">
        <w:tc>
          <w:tcPr>
            <w:tcW w:w="5191" w:type="dxa"/>
            <w:tcBorders>
              <w:top w:val="nil"/>
              <w:left w:val="double" w:sz="6" w:space="0" w:color="auto"/>
              <w:bottom w:val="single" w:sz="8" w:space="0" w:color="auto"/>
              <w:right w:val="single" w:sz="8" w:space="0" w:color="auto"/>
            </w:tcBorders>
            <w:shd w:val="clear" w:color="000000" w:fill="C0C0C0"/>
            <w:noWrap/>
            <w:vAlign w:val="bottom"/>
            <w:hideMark/>
          </w:tcPr>
          <w:p w14:paraId="1613847B" w14:textId="77777777" w:rsidR="00AB2408" w:rsidRPr="00371380" w:rsidRDefault="00AB2408" w:rsidP="000B0C8C">
            <w:pPr>
              <w:rPr>
                <w:rFonts w:asciiTheme="minorBidi" w:hAnsiTheme="minorBidi" w:cstheme="minorBidi"/>
                <w:b/>
                <w:bCs/>
                <w:sz w:val="18"/>
                <w:szCs w:val="18"/>
              </w:rPr>
            </w:pPr>
            <w:r w:rsidRPr="00371380">
              <w:rPr>
                <w:rFonts w:asciiTheme="minorBidi" w:hAnsiTheme="minorBidi" w:cstheme="minorBidi"/>
                <w:b/>
                <w:bCs/>
                <w:sz w:val="18"/>
                <w:szCs w:val="18"/>
              </w:rPr>
              <w:t xml:space="preserve">Total  </w:t>
            </w:r>
          </w:p>
        </w:tc>
        <w:tc>
          <w:tcPr>
            <w:tcW w:w="988" w:type="dxa"/>
            <w:tcBorders>
              <w:top w:val="nil"/>
              <w:left w:val="nil"/>
              <w:bottom w:val="single" w:sz="8" w:space="0" w:color="auto"/>
              <w:right w:val="single" w:sz="8" w:space="0" w:color="auto"/>
            </w:tcBorders>
            <w:shd w:val="clear" w:color="000000" w:fill="C0C0C0"/>
            <w:noWrap/>
            <w:vAlign w:val="bottom"/>
            <w:hideMark/>
          </w:tcPr>
          <w:p w14:paraId="05CE273F" w14:textId="77777777" w:rsidR="00AB2408" w:rsidRPr="00371380" w:rsidRDefault="00AB2408" w:rsidP="000B0C8C">
            <w:pPr>
              <w:rPr>
                <w:rFonts w:asciiTheme="minorBidi" w:hAnsiTheme="minorBidi" w:cstheme="minorBidi"/>
                <w:b/>
                <w:bCs/>
                <w:sz w:val="18"/>
                <w:szCs w:val="18"/>
              </w:rPr>
            </w:pPr>
            <w:r w:rsidRPr="00371380">
              <w:rPr>
                <w:rFonts w:asciiTheme="minorBidi" w:hAnsiTheme="minorBidi" w:cstheme="minorBidi"/>
                <w:b/>
                <w:bCs/>
                <w:sz w:val="18"/>
                <w:szCs w:val="18"/>
              </w:rPr>
              <w:t> </w:t>
            </w:r>
          </w:p>
        </w:tc>
        <w:tc>
          <w:tcPr>
            <w:tcW w:w="1170" w:type="dxa"/>
            <w:tcBorders>
              <w:top w:val="nil"/>
              <w:left w:val="nil"/>
              <w:bottom w:val="single" w:sz="8" w:space="0" w:color="auto"/>
              <w:right w:val="single" w:sz="8" w:space="0" w:color="auto"/>
            </w:tcBorders>
            <w:shd w:val="clear" w:color="000000" w:fill="C0C0C0"/>
            <w:hideMark/>
          </w:tcPr>
          <w:p w14:paraId="174D8724" w14:textId="77777777" w:rsidR="00AB2408" w:rsidRPr="00371380" w:rsidRDefault="00AB2408" w:rsidP="000B0C8C">
            <w:pPr>
              <w:rPr>
                <w:rFonts w:asciiTheme="minorBidi" w:hAnsiTheme="minorBidi" w:cstheme="minorBidi"/>
                <w:b/>
                <w:bCs/>
                <w:sz w:val="18"/>
                <w:szCs w:val="18"/>
              </w:rPr>
            </w:pPr>
            <w:r w:rsidRPr="00371380">
              <w:rPr>
                <w:rFonts w:asciiTheme="minorBidi" w:hAnsiTheme="minorBidi" w:cstheme="minorBidi"/>
                <w:b/>
                <w:bCs/>
                <w:sz w:val="18"/>
                <w:szCs w:val="18"/>
              </w:rPr>
              <w:t> </w:t>
            </w:r>
          </w:p>
        </w:tc>
        <w:tc>
          <w:tcPr>
            <w:tcW w:w="1350" w:type="dxa"/>
            <w:tcBorders>
              <w:top w:val="nil"/>
              <w:left w:val="nil"/>
              <w:bottom w:val="single" w:sz="8" w:space="0" w:color="auto"/>
              <w:right w:val="double" w:sz="6" w:space="0" w:color="auto"/>
            </w:tcBorders>
            <w:shd w:val="clear" w:color="000000" w:fill="C0C0C0"/>
            <w:vAlign w:val="bottom"/>
            <w:hideMark/>
          </w:tcPr>
          <w:p w14:paraId="144620A2" w14:textId="77777777" w:rsidR="00AB2408" w:rsidRPr="00371380" w:rsidRDefault="00AB2408" w:rsidP="000B0C8C">
            <w:pPr>
              <w:rPr>
                <w:rFonts w:asciiTheme="minorBidi" w:hAnsiTheme="minorBidi" w:cstheme="minorBidi"/>
                <w:b/>
                <w:bCs/>
                <w:sz w:val="18"/>
                <w:szCs w:val="18"/>
              </w:rPr>
            </w:pPr>
            <w:r w:rsidRPr="00371380">
              <w:rPr>
                <w:rFonts w:asciiTheme="minorBidi" w:hAnsiTheme="minorBidi" w:cstheme="minorBidi"/>
                <w:b/>
                <w:bCs/>
                <w:sz w:val="18"/>
                <w:szCs w:val="18"/>
              </w:rPr>
              <w:t> </w:t>
            </w:r>
          </w:p>
        </w:tc>
      </w:tr>
    </w:tbl>
    <w:p w14:paraId="095E2BA2" w14:textId="77777777" w:rsidR="00E41B8E" w:rsidRPr="00371380" w:rsidRDefault="00E41B8E">
      <w:pPr>
        <w:autoSpaceDE w:val="0"/>
        <w:autoSpaceDN w:val="0"/>
        <w:adjustRightInd w:val="0"/>
        <w:jc w:val="both"/>
        <w:rPr>
          <w:rFonts w:asciiTheme="minorBidi" w:hAnsiTheme="minorBidi" w:cstheme="minorBidi"/>
          <w:sz w:val="22"/>
          <w:szCs w:val="22"/>
        </w:rPr>
      </w:pPr>
    </w:p>
    <w:p w14:paraId="3E4971ED" w14:textId="0AB42FD7" w:rsidR="00C919C8" w:rsidRPr="00371380" w:rsidRDefault="00C919C8" w:rsidP="00553111">
      <w:pPr>
        <w:keepNext/>
        <w:keepLines/>
        <w:tabs>
          <w:tab w:val="left" w:pos="720"/>
        </w:tabs>
        <w:autoSpaceDE w:val="0"/>
        <w:autoSpaceDN w:val="0"/>
        <w:adjustRightInd w:val="0"/>
        <w:jc w:val="both"/>
        <w:rPr>
          <w:rFonts w:asciiTheme="minorBidi" w:hAnsiTheme="minorBidi" w:cstheme="minorBidi"/>
          <w:sz w:val="22"/>
          <w:szCs w:val="22"/>
        </w:rPr>
      </w:pPr>
      <w:r w:rsidRPr="00371380">
        <w:rPr>
          <w:rFonts w:asciiTheme="minorBidi" w:hAnsiTheme="minorBidi" w:cstheme="minorBidi"/>
          <w:sz w:val="22"/>
          <w:szCs w:val="22"/>
        </w:rPr>
        <w:t xml:space="preserve">Offerors </w:t>
      </w:r>
      <w:r w:rsidR="000E532F">
        <w:rPr>
          <w:rFonts w:asciiTheme="minorBidi" w:hAnsiTheme="minorBidi" w:cstheme="minorBidi"/>
          <w:sz w:val="22"/>
          <w:szCs w:val="22"/>
        </w:rPr>
        <w:t>that do not provide</w:t>
      </w:r>
      <w:r w:rsidRPr="00371380">
        <w:rPr>
          <w:rFonts w:asciiTheme="minorBidi" w:hAnsiTheme="minorBidi" w:cstheme="minorBidi"/>
          <w:sz w:val="22"/>
          <w:szCs w:val="22"/>
        </w:rPr>
        <w:t xml:space="preserve"> the above-required items as part o</w:t>
      </w:r>
      <w:r w:rsidR="000E532F">
        <w:rPr>
          <w:rFonts w:asciiTheme="minorBidi" w:hAnsiTheme="minorBidi" w:cstheme="minorBidi"/>
          <w:sz w:val="22"/>
          <w:szCs w:val="22"/>
        </w:rPr>
        <w:t xml:space="preserve">f their Cost/Business </w:t>
      </w:r>
      <w:r w:rsidR="00260551">
        <w:rPr>
          <w:rFonts w:asciiTheme="minorBidi" w:hAnsiTheme="minorBidi" w:cstheme="minorBidi"/>
          <w:sz w:val="22"/>
          <w:szCs w:val="22"/>
        </w:rPr>
        <w:t>Proposal</w:t>
      </w:r>
      <w:r w:rsidR="000E532F">
        <w:rPr>
          <w:rFonts w:asciiTheme="minorBidi" w:hAnsiTheme="minorBidi" w:cstheme="minorBidi"/>
          <w:sz w:val="22"/>
          <w:szCs w:val="22"/>
        </w:rPr>
        <w:t>, that provides</w:t>
      </w:r>
      <w:r w:rsidRPr="00371380">
        <w:rPr>
          <w:rFonts w:asciiTheme="minorBidi" w:hAnsiTheme="minorBidi" w:cstheme="minorBidi"/>
          <w:sz w:val="22"/>
          <w:szCs w:val="22"/>
        </w:rPr>
        <w:t xml:space="preserve"> a proposal that represents a poor understanding of the work to be performed, or </w:t>
      </w:r>
      <w:r w:rsidR="000E532F">
        <w:rPr>
          <w:rFonts w:asciiTheme="minorBidi" w:hAnsiTheme="minorBidi" w:cstheme="minorBidi"/>
          <w:sz w:val="22"/>
          <w:szCs w:val="22"/>
        </w:rPr>
        <w:t>that presents</w:t>
      </w:r>
      <w:r w:rsidRPr="00371380">
        <w:rPr>
          <w:rFonts w:asciiTheme="minorBidi" w:hAnsiTheme="minorBidi" w:cstheme="minorBidi"/>
          <w:sz w:val="22"/>
          <w:szCs w:val="22"/>
        </w:rPr>
        <w:t xml:space="preserve"> unrealistic, unallowable, </w:t>
      </w:r>
      <w:proofErr w:type="spellStart"/>
      <w:r w:rsidRPr="00371380">
        <w:rPr>
          <w:rFonts w:asciiTheme="minorBidi" w:hAnsiTheme="minorBidi" w:cstheme="minorBidi"/>
          <w:sz w:val="22"/>
          <w:szCs w:val="22"/>
        </w:rPr>
        <w:t>unallocable</w:t>
      </w:r>
      <w:proofErr w:type="spellEnd"/>
      <w:r w:rsidRPr="00371380">
        <w:rPr>
          <w:rFonts w:asciiTheme="minorBidi" w:hAnsiTheme="minorBidi" w:cstheme="minorBidi"/>
          <w:sz w:val="22"/>
          <w:szCs w:val="22"/>
        </w:rPr>
        <w:t xml:space="preserve"> or unreasonable items and costs</w:t>
      </w:r>
      <w:r w:rsidR="00371380" w:rsidRPr="00371380">
        <w:rPr>
          <w:rFonts w:asciiTheme="minorBidi" w:hAnsiTheme="minorBidi" w:cstheme="minorBidi"/>
          <w:sz w:val="22"/>
          <w:szCs w:val="22"/>
        </w:rPr>
        <w:t>,</w:t>
      </w:r>
      <w:r w:rsidRPr="00371380">
        <w:rPr>
          <w:rFonts w:asciiTheme="minorBidi" w:hAnsiTheme="minorBidi" w:cstheme="minorBidi"/>
          <w:sz w:val="22"/>
          <w:szCs w:val="22"/>
        </w:rPr>
        <w:t xml:space="preserve"> in the reviewer’s evaluation</w:t>
      </w:r>
      <w:r w:rsidR="00371380" w:rsidRPr="00371380">
        <w:rPr>
          <w:rFonts w:asciiTheme="minorBidi" w:hAnsiTheme="minorBidi" w:cstheme="minorBidi"/>
          <w:sz w:val="22"/>
          <w:szCs w:val="22"/>
        </w:rPr>
        <w:t>,</w:t>
      </w:r>
      <w:r w:rsidRPr="00371380">
        <w:rPr>
          <w:rFonts w:asciiTheme="minorBidi" w:hAnsiTheme="minorBidi" w:cstheme="minorBidi"/>
          <w:sz w:val="22"/>
          <w:szCs w:val="22"/>
        </w:rPr>
        <w:t xml:space="preserve"> will be considered unresponsive and </w:t>
      </w:r>
      <w:r w:rsidR="000E532F">
        <w:rPr>
          <w:rFonts w:asciiTheme="minorBidi" w:hAnsiTheme="minorBidi" w:cstheme="minorBidi"/>
          <w:sz w:val="22"/>
          <w:szCs w:val="22"/>
        </w:rPr>
        <w:t xml:space="preserve">may be </w:t>
      </w:r>
      <w:r w:rsidRPr="00371380">
        <w:rPr>
          <w:rFonts w:asciiTheme="minorBidi" w:hAnsiTheme="minorBidi" w:cstheme="minorBidi"/>
          <w:sz w:val="22"/>
          <w:szCs w:val="22"/>
        </w:rPr>
        <w:t>disqualified from further consideration.</w:t>
      </w:r>
    </w:p>
    <w:p w14:paraId="22A45882" w14:textId="77777777" w:rsidR="003A1EE7" w:rsidRPr="00371380" w:rsidRDefault="003A1EE7" w:rsidP="00553111">
      <w:pPr>
        <w:keepNext/>
        <w:keepLines/>
        <w:tabs>
          <w:tab w:val="left" w:pos="720"/>
        </w:tabs>
        <w:autoSpaceDE w:val="0"/>
        <w:autoSpaceDN w:val="0"/>
        <w:adjustRightInd w:val="0"/>
        <w:jc w:val="both"/>
        <w:rPr>
          <w:rFonts w:asciiTheme="minorBidi" w:hAnsiTheme="minorBidi" w:cstheme="minorBidi"/>
          <w:b/>
          <w:sz w:val="22"/>
          <w:szCs w:val="22"/>
        </w:rPr>
      </w:pPr>
    </w:p>
    <w:p w14:paraId="15E42AAD" w14:textId="77777777" w:rsidR="00553111" w:rsidRPr="00371380" w:rsidRDefault="00B72D6D" w:rsidP="00553111">
      <w:pPr>
        <w:keepNext/>
        <w:keepLines/>
        <w:tabs>
          <w:tab w:val="left" w:pos="720"/>
        </w:tabs>
        <w:autoSpaceDE w:val="0"/>
        <w:autoSpaceDN w:val="0"/>
        <w:adjustRightInd w:val="0"/>
        <w:jc w:val="both"/>
        <w:rPr>
          <w:rFonts w:asciiTheme="minorBidi" w:hAnsiTheme="minorBidi" w:cstheme="minorBidi"/>
          <w:b/>
          <w:sz w:val="22"/>
          <w:szCs w:val="22"/>
        </w:rPr>
      </w:pPr>
      <w:r>
        <w:rPr>
          <w:rFonts w:asciiTheme="minorBidi" w:hAnsiTheme="minorBidi" w:cstheme="minorBidi"/>
          <w:b/>
          <w:sz w:val="22"/>
          <w:szCs w:val="22"/>
        </w:rPr>
        <w:t>Best value determination for award</w:t>
      </w:r>
    </w:p>
    <w:p w14:paraId="6D45F235" w14:textId="756BB605" w:rsidR="00765279" w:rsidRDefault="00553111" w:rsidP="00DB771E">
      <w:pPr>
        <w:jc w:val="both"/>
        <w:rPr>
          <w:rFonts w:asciiTheme="minorBidi" w:hAnsiTheme="minorBidi" w:cstheme="minorBidi"/>
          <w:sz w:val="22"/>
          <w:szCs w:val="22"/>
        </w:rPr>
      </w:pPr>
      <w:r w:rsidRPr="00371380">
        <w:rPr>
          <w:rFonts w:asciiTheme="minorBidi" w:hAnsiTheme="minorBidi" w:cstheme="minorBidi"/>
          <w:sz w:val="22"/>
          <w:szCs w:val="22"/>
        </w:rPr>
        <w:t>C</w:t>
      </w:r>
      <w:r w:rsidR="00495193">
        <w:rPr>
          <w:rFonts w:asciiTheme="minorBidi" w:hAnsiTheme="minorBidi" w:cstheme="minorBidi"/>
          <w:sz w:val="22"/>
          <w:szCs w:val="22"/>
        </w:rPr>
        <w:t>reative</w:t>
      </w:r>
      <w:r w:rsidRPr="00371380">
        <w:rPr>
          <w:rFonts w:asciiTheme="minorBidi" w:hAnsiTheme="minorBidi" w:cstheme="minorBidi"/>
          <w:sz w:val="22"/>
          <w:szCs w:val="22"/>
        </w:rPr>
        <w:t xml:space="preserve"> will evaluate proposals on a best value basis</w:t>
      </w:r>
      <w:r w:rsidR="00B72D6D">
        <w:rPr>
          <w:rFonts w:asciiTheme="minorBidi" w:hAnsiTheme="minorBidi" w:cstheme="minorBidi"/>
          <w:sz w:val="22"/>
          <w:szCs w:val="22"/>
        </w:rPr>
        <w:t>, in accordance with the Federal Acquisition Regulations (FAR) Subpart 15</w:t>
      </w:r>
      <w:r w:rsidRPr="00371380">
        <w:rPr>
          <w:rFonts w:asciiTheme="minorBidi" w:hAnsiTheme="minorBidi" w:cstheme="minorBidi"/>
          <w:sz w:val="22"/>
          <w:szCs w:val="22"/>
        </w:rPr>
        <w:t>.</w:t>
      </w:r>
      <w:r w:rsidR="00B72D6D">
        <w:rPr>
          <w:rFonts w:asciiTheme="minorBidi" w:hAnsiTheme="minorBidi" w:cstheme="minorBidi"/>
          <w:sz w:val="22"/>
          <w:szCs w:val="22"/>
        </w:rPr>
        <w:t>1 – Source Selection Processes and Techniques. In all solicitations, C</w:t>
      </w:r>
      <w:r w:rsidR="00495193">
        <w:rPr>
          <w:rFonts w:asciiTheme="minorBidi" w:hAnsiTheme="minorBidi" w:cstheme="minorBidi"/>
          <w:sz w:val="22"/>
          <w:szCs w:val="22"/>
        </w:rPr>
        <w:t>reative</w:t>
      </w:r>
      <w:r w:rsidR="00B72D6D">
        <w:rPr>
          <w:rFonts w:asciiTheme="minorBidi" w:hAnsiTheme="minorBidi" w:cstheme="minorBidi"/>
          <w:sz w:val="22"/>
          <w:szCs w:val="22"/>
        </w:rPr>
        <w:t xml:space="preserve"> will consider and conduct an evaluation </w:t>
      </w:r>
      <w:proofErr w:type="gramStart"/>
      <w:r w:rsidR="00B72D6D">
        <w:rPr>
          <w:rFonts w:asciiTheme="minorBidi" w:hAnsiTheme="minorBidi" w:cstheme="minorBidi"/>
          <w:sz w:val="22"/>
          <w:szCs w:val="22"/>
        </w:rPr>
        <w:t>on the basis of</w:t>
      </w:r>
      <w:proofErr w:type="gramEnd"/>
      <w:r w:rsidR="00B72D6D">
        <w:rPr>
          <w:rFonts w:asciiTheme="minorBidi" w:hAnsiTheme="minorBidi" w:cstheme="minorBidi"/>
          <w:sz w:val="22"/>
          <w:szCs w:val="22"/>
        </w:rPr>
        <w:t xml:space="preserve"> both technical capacity</w:t>
      </w:r>
      <w:r w:rsidR="001904C0">
        <w:rPr>
          <w:rFonts w:asciiTheme="minorBidi" w:hAnsiTheme="minorBidi" w:cstheme="minorBidi"/>
          <w:sz w:val="22"/>
          <w:szCs w:val="22"/>
        </w:rPr>
        <w:t xml:space="preserve"> and</w:t>
      </w:r>
      <w:r w:rsidR="00B72D6D">
        <w:rPr>
          <w:rFonts w:asciiTheme="minorBidi" w:hAnsiTheme="minorBidi" w:cstheme="minorBidi"/>
          <w:sz w:val="22"/>
          <w:szCs w:val="22"/>
        </w:rPr>
        <w:t xml:space="preserve"> </w:t>
      </w:r>
      <w:r w:rsidR="001904C0">
        <w:rPr>
          <w:rFonts w:asciiTheme="minorBidi" w:hAnsiTheme="minorBidi" w:cstheme="minorBidi"/>
          <w:sz w:val="22"/>
          <w:szCs w:val="22"/>
        </w:rPr>
        <w:t>cost</w:t>
      </w:r>
      <w:r w:rsidR="00B72D6D">
        <w:rPr>
          <w:rFonts w:asciiTheme="minorBidi" w:hAnsiTheme="minorBidi" w:cstheme="minorBidi"/>
          <w:sz w:val="22"/>
          <w:szCs w:val="22"/>
        </w:rPr>
        <w:t>. The relative importance of these two factors will vary depending on the nature of the activity</w:t>
      </w:r>
      <w:proofErr w:type="gramStart"/>
      <w:r w:rsidR="00B72D6D">
        <w:rPr>
          <w:rFonts w:asciiTheme="minorBidi" w:hAnsiTheme="minorBidi" w:cstheme="minorBidi"/>
          <w:sz w:val="22"/>
          <w:szCs w:val="22"/>
        </w:rPr>
        <w:t>.</w:t>
      </w:r>
      <w:r w:rsidR="00765279">
        <w:rPr>
          <w:rFonts w:asciiTheme="minorBidi" w:hAnsiTheme="minorBidi" w:cstheme="minorBidi"/>
          <w:sz w:val="22"/>
          <w:szCs w:val="22"/>
        </w:rPr>
        <w:t xml:space="preserve"> </w:t>
      </w:r>
      <w:r w:rsidR="000F2A85">
        <w:rPr>
          <w:rFonts w:asciiTheme="minorBidi" w:hAnsiTheme="minorBidi" w:cstheme="minorBidi"/>
          <w:sz w:val="22"/>
          <w:szCs w:val="22"/>
        </w:rPr>
        <w:t xml:space="preserve"> </w:t>
      </w:r>
      <w:proofErr w:type="gramEnd"/>
      <w:r w:rsidR="00765279">
        <w:rPr>
          <w:rFonts w:asciiTheme="minorBidi" w:hAnsiTheme="minorBidi" w:cstheme="minorBidi"/>
          <w:sz w:val="22"/>
          <w:szCs w:val="22"/>
        </w:rPr>
        <w:t>C</w:t>
      </w:r>
      <w:r w:rsidR="00495193">
        <w:rPr>
          <w:rFonts w:asciiTheme="minorBidi" w:hAnsiTheme="minorBidi" w:cstheme="minorBidi"/>
          <w:sz w:val="22"/>
          <w:szCs w:val="22"/>
        </w:rPr>
        <w:t>reative</w:t>
      </w:r>
      <w:r w:rsidR="00765279">
        <w:rPr>
          <w:rFonts w:asciiTheme="minorBidi" w:hAnsiTheme="minorBidi" w:cstheme="minorBidi"/>
          <w:sz w:val="22"/>
          <w:szCs w:val="22"/>
        </w:rPr>
        <w:t xml:space="preserve"> may </w:t>
      </w:r>
      <w:r w:rsidR="000F2A85">
        <w:rPr>
          <w:rFonts w:asciiTheme="minorBidi" w:hAnsiTheme="minorBidi" w:cstheme="minorBidi"/>
          <w:sz w:val="22"/>
          <w:szCs w:val="22"/>
        </w:rPr>
        <w:t xml:space="preserve">also </w:t>
      </w:r>
      <w:r w:rsidR="00765279">
        <w:rPr>
          <w:rFonts w:asciiTheme="minorBidi" w:hAnsiTheme="minorBidi" w:cstheme="minorBidi"/>
          <w:sz w:val="22"/>
          <w:szCs w:val="22"/>
        </w:rPr>
        <w:t xml:space="preserve">award to a firm other than </w:t>
      </w:r>
      <w:r w:rsidR="001904C0">
        <w:rPr>
          <w:rFonts w:asciiTheme="minorBidi" w:hAnsiTheme="minorBidi" w:cstheme="minorBidi"/>
          <w:sz w:val="22"/>
          <w:szCs w:val="22"/>
        </w:rPr>
        <w:t xml:space="preserve">the </w:t>
      </w:r>
      <w:r w:rsidR="00765279">
        <w:rPr>
          <w:rFonts w:asciiTheme="minorBidi" w:hAnsiTheme="minorBidi" w:cstheme="minorBidi"/>
          <w:sz w:val="22"/>
          <w:szCs w:val="22"/>
        </w:rPr>
        <w:t>highest technically rated</w:t>
      </w:r>
      <w:r w:rsidR="001904C0">
        <w:rPr>
          <w:rFonts w:asciiTheme="minorBidi" w:hAnsiTheme="minorBidi" w:cstheme="minorBidi"/>
          <w:sz w:val="22"/>
          <w:szCs w:val="22"/>
        </w:rPr>
        <w:t xml:space="preserve"> Offeror or the lowest price Offeror, in accordance with FAR 15.101-1</w:t>
      </w:r>
      <w:proofErr w:type="gramStart"/>
      <w:r w:rsidR="00765279">
        <w:rPr>
          <w:rFonts w:asciiTheme="minorBidi" w:hAnsiTheme="minorBidi" w:cstheme="minorBidi"/>
          <w:sz w:val="22"/>
          <w:szCs w:val="22"/>
        </w:rPr>
        <w:t xml:space="preserve">. </w:t>
      </w:r>
      <w:r w:rsidR="00B72D6D">
        <w:rPr>
          <w:rFonts w:asciiTheme="minorBidi" w:hAnsiTheme="minorBidi" w:cstheme="minorBidi"/>
          <w:sz w:val="22"/>
          <w:szCs w:val="22"/>
        </w:rPr>
        <w:t xml:space="preserve"> </w:t>
      </w:r>
      <w:proofErr w:type="gramEnd"/>
    </w:p>
    <w:p w14:paraId="2F69C069" w14:textId="77777777" w:rsidR="00765279" w:rsidRDefault="00765279" w:rsidP="00DB771E">
      <w:pPr>
        <w:jc w:val="both"/>
        <w:rPr>
          <w:rFonts w:asciiTheme="minorBidi" w:hAnsiTheme="minorBidi" w:cstheme="minorBidi"/>
          <w:sz w:val="22"/>
          <w:szCs w:val="22"/>
        </w:rPr>
      </w:pPr>
    </w:p>
    <w:p w14:paraId="4E793A31" w14:textId="77777777" w:rsidR="00346CAE" w:rsidRDefault="00346CAE" w:rsidP="001904C0">
      <w:pPr>
        <w:jc w:val="both"/>
        <w:rPr>
          <w:rFonts w:ascii="Arial" w:hAnsi="Arial"/>
          <w:b/>
          <w:sz w:val="22"/>
          <w:szCs w:val="22"/>
        </w:rPr>
      </w:pPr>
    </w:p>
    <w:p w14:paraId="56066220" w14:textId="77777777" w:rsidR="00346CAE" w:rsidRDefault="00346CAE" w:rsidP="001904C0">
      <w:pPr>
        <w:jc w:val="both"/>
        <w:rPr>
          <w:rFonts w:ascii="Arial" w:hAnsi="Arial"/>
          <w:b/>
          <w:sz w:val="22"/>
          <w:szCs w:val="22"/>
        </w:rPr>
      </w:pPr>
    </w:p>
    <w:p w14:paraId="07073804" w14:textId="1BBA52C7" w:rsidR="00B16E1D" w:rsidRPr="00B87B40" w:rsidRDefault="001904C0" w:rsidP="001904C0">
      <w:pPr>
        <w:jc w:val="both"/>
        <w:rPr>
          <w:rFonts w:ascii="Arial" w:hAnsi="Arial"/>
          <w:b/>
          <w:sz w:val="22"/>
          <w:szCs w:val="22"/>
        </w:rPr>
      </w:pPr>
      <w:r w:rsidRPr="00B87B40">
        <w:rPr>
          <w:rFonts w:ascii="Arial" w:hAnsi="Arial"/>
          <w:b/>
          <w:sz w:val="22"/>
          <w:szCs w:val="22"/>
        </w:rPr>
        <w:t>C</w:t>
      </w:r>
      <w:r w:rsidR="00495193">
        <w:rPr>
          <w:rFonts w:ascii="Arial" w:hAnsi="Arial"/>
          <w:b/>
          <w:sz w:val="22"/>
          <w:szCs w:val="22"/>
        </w:rPr>
        <w:t>reative</w:t>
      </w:r>
      <w:r w:rsidRPr="00B87B40">
        <w:rPr>
          <w:rFonts w:ascii="Arial" w:hAnsi="Arial"/>
          <w:b/>
          <w:sz w:val="22"/>
          <w:szCs w:val="22"/>
        </w:rPr>
        <w:t xml:space="preserve"> reserves the right to request additional supporting documentation or a revised proposal from an </w:t>
      </w:r>
      <w:r w:rsidR="00260551">
        <w:rPr>
          <w:rFonts w:ascii="Arial" w:hAnsi="Arial"/>
          <w:b/>
          <w:sz w:val="22"/>
          <w:szCs w:val="22"/>
        </w:rPr>
        <w:t>o</w:t>
      </w:r>
      <w:r w:rsidR="00260551" w:rsidRPr="00B87B40">
        <w:rPr>
          <w:rFonts w:ascii="Arial" w:hAnsi="Arial"/>
          <w:b/>
          <w:sz w:val="22"/>
          <w:szCs w:val="22"/>
        </w:rPr>
        <w:t xml:space="preserve">fferor </w:t>
      </w:r>
      <w:r w:rsidRPr="00B87B40">
        <w:rPr>
          <w:rFonts w:ascii="Arial" w:hAnsi="Arial"/>
          <w:b/>
          <w:sz w:val="22"/>
          <w:szCs w:val="22"/>
        </w:rPr>
        <w:t>if insufficient informa</w:t>
      </w:r>
      <w:r w:rsidR="00B22F5A" w:rsidRPr="00B87B40">
        <w:rPr>
          <w:rFonts w:ascii="Arial" w:hAnsi="Arial"/>
          <w:b/>
          <w:sz w:val="22"/>
          <w:szCs w:val="22"/>
        </w:rPr>
        <w:t>tion has been provided in the</w:t>
      </w:r>
      <w:r w:rsidR="00B87B40" w:rsidRPr="00B87B40">
        <w:rPr>
          <w:rFonts w:ascii="Arial" w:hAnsi="Arial"/>
          <w:b/>
          <w:sz w:val="22"/>
          <w:szCs w:val="22"/>
        </w:rPr>
        <w:t xml:space="preserve"> </w:t>
      </w:r>
      <w:r w:rsidR="00260551">
        <w:rPr>
          <w:rFonts w:ascii="Arial" w:hAnsi="Arial"/>
          <w:b/>
          <w:sz w:val="22"/>
          <w:szCs w:val="22"/>
        </w:rPr>
        <w:t>o</w:t>
      </w:r>
      <w:r w:rsidR="00260551" w:rsidRPr="00B87B40">
        <w:rPr>
          <w:rFonts w:ascii="Arial" w:hAnsi="Arial"/>
          <w:b/>
          <w:sz w:val="22"/>
          <w:szCs w:val="22"/>
        </w:rPr>
        <w:t xml:space="preserve">fferor’s </w:t>
      </w:r>
      <w:r w:rsidR="00260551">
        <w:rPr>
          <w:rFonts w:ascii="Arial" w:hAnsi="Arial"/>
          <w:b/>
          <w:sz w:val="22"/>
          <w:szCs w:val="22"/>
        </w:rPr>
        <w:t>T</w:t>
      </w:r>
      <w:r w:rsidR="00260551" w:rsidRPr="00B87B40">
        <w:rPr>
          <w:rFonts w:ascii="Arial" w:hAnsi="Arial"/>
          <w:b/>
          <w:sz w:val="22"/>
          <w:szCs w:val="22"/>
        </w:rPr>
        <w:t xml:space="preserve">echnical </w:t>
      </w:r>
      <w:r w:rsidRPr="00B87B40">
        <w:rPr>
          <w:rFonts w:ascii="Arial" w:hAnsi="Arial"/>
          <w:b/>
          <w:sz w:val="22"/>
          <w:szCs w:val="22"/>
        </w:rPr>
        <w:t xml:space="preserve">and/or </w:t>
      </w:r>
      <w:r w:rsidR="00260551">
        <w:rPr>
          <w:rFonts w:ascii="Arial" w:hAnsi="Arial"/>
          <w:b/>
          <w:sz w:val="22"/>
          <w:szCs w:val="22"/>
        </w:rPr>
        <w:t>C</w:t>
      </w:r>
      <w:r w:rsidR="00260551" w:rsidRPr="00B87B40">
        <w:rPr>
          <w:rFonts w:ascii="Arial" w:hAnsi="Arial"/>
          <w:b/>
          <w:sz w:val="22"/>
          <w:szCs w:val="22"/>
        </w:rPr>
        <w:t>ost</w:t>
      </w:r>
      <w:r w:rsidR="00260551">
        <w:rPr>
          <w:rFonts w:ascii="Arial" w:hAnsi="Arial"/>
          <w:b/>
          <w:sz w:val="22"/>
          <w:szCs w:val="22"/>
        </w:rPr>
        <w:t>/Business</w:t>
      </w:r>
      <w:r w:rsidR="00260551" w:rsidRPr="00B87B40">
        <w:rPr>
          <w:rFonts w:ascii="Arial" w:hAnsi="Arial"/>
          <w:b/>
          <w:sz w:val="22"/>
          <w:szCs w:val="22"/>
        </w:rPr>
        <w:t xml:space="preserve"> </w:t>
      </w:r>
      <w:r w:rsidR="00260551">
        <w:rPr>
          <w:rFonts w:ascii="Arial" w:hAnsi="Arial"/>
          <w:b/>
          <w:sz w:val="22"/>
          <w:szCs w:val="22"/>
        </w:rPr>
        <w:t>P</w:t>
      </w:r>
      <w:r w:rsidRPr="00B87B40">
        <w:rPr>
          <w:rFonts w:ascii="Arial" w:hAnsi="Arial"/>
          <w:b/>
          <w:sz w:val="22"/>
          <w:szCs w:val="22"/>
        </w:rPr>
        <w:t xml:space="preserve">roposal. </w:t>
      </w:r>
      <w:r w:rsidR="00B87B40" w:rsidRPr="00B87B40">
        <w:rPr>
          <w:rFonts w:ascii="Arial" w:hAnsi="Arial"/>
          <w:b/>
          <w:sz w:val="22"/>
          <w:szCs w:val="22"/>
        </w:rPr>
        <w:t>If the requested information is not provided, C</w:t>
      </w:r>
      <w:r w:rsidR="00495193">
        <w:rPr>
          <w:rFonts w:ascii="Arial" w:hAnsi="Arial"/>
          <w:b/>
          <w:sz w:val="22"/>
          <w:szCs w:val="22"/>
        </w:rPr>
        <w:t>reative</w:t>
      </w:r>
      <w:r w:rsidR="00B87B40" w:rsidRPr="00B87B40">
        <w:rPr>
          <w:rFonts w:ascii="Arial" w:hAnsi="Arial"/>
          <w:b/>
          <w:sz w:val="22"/>
          <w:szCs w:val="22"/>
        </w:rPr>
        <w:t xml:space="preserve"> has the right to disqualify the firm from further consideration. </w:t>
      </w:r>
    </w:p>
    <w:p w14:paraId="3AFCA9F3" w14:textId="77777777" w:rsidR="00B22F5A" w:rsidRDefault="00B22F5A" w:rsidP="001904C0">
      <w:pPr>
        <w:jc w:val="both"/>
        <w:rPr>
          <w:rFonts w:ascii="Arial" w:hAnsi="Arial"/>
          <w:bCs/>
          <w:sz w:val="20"/>
          <w:szCs w:val="20"/>
        </w:rPr>
      </w:pPr>
    </w:p>
    <w:p w14:paraId="0A10A779" w14:textId="77777777" w:rsidR="00DA7613" w:rsidRDefault="00DA7613" w:rsidP="005E718D">
      <w:pPr>
        <w:rPr>
          <w:rFonts w:ascii="Arial" w:hAnsi="Arial"/>
          <w:sz w:val="22"/>
          <w:szCs w:val="22"/>
        </w:rPr>
      </w:pPr>
    </w:p>
    <w:p w14:paraId="3BF5786B" w14:textId="77777777" w:rsidR="0031494B" w:rsidRDefault="0031494B" w:rsidP="00CB7A86">
      <w:pPr>
        <w:jc w:val="center"/>
        <w:rPr>
          <w:rFonts w:ascii="Arial" w:hAnsi="Arial"/>
          <w:b/>
          <w:bCs/>
          <w:sz w:val="22"/>
          <w:szCs w:val="22"/>
        </w:rPr>
      </w:pPr>
    </w:p>
    <w:p w14:paraId="531961D5" w14:textId="77777777" w:rsidR="0031494B" w:rsidRDefault="0031494B" w:rsidP="00943418">
      <w:pPr>
        <w:rPr>
          <w:rFonts w:ascii="Arial" w:hAnsi="Arial"/>
          <w:b/>
          <w:bCs/>
          <w:sz w:val="22"/>
          <w:szCs w:val="22"/>
        </w:rPr>
      </w:pPr>
    </w:p>
    <w:p w14:paraId="0FCB14BA" w14:textId="025778FF" w:rsidR="002F011D" w:rsidRDefault="002F011D">
      <w:pPr>
        <w:rPr>
          <w:rFonts w:ascii="Arial" w:hAnsi="Arial"/>
          <w:b/>
          <w:bCs/>
          <w:sz w:val="22"/>
          <w:szCs w:val="22"/>
        </w:rPr>
      </w:pPr>
    </w:p>
    <w:p w14:paraId="4294CDD6" w14:textId="3034539B" w:rsidR="00D55A41" w:rsidRPr="00D55A41" w:rsidRDefault="00DA7613" w:rsidP="00D55A41">
      <w:pPr>
        <w:jc w:val="center"/>
        <w:rPr>
          <w:rFonts w:ascii="Arial" w:hAnsi="Arial"/>
          <w:b/>
          <w:bCs/>
          <w:sz w:val="22"/>
          <w:szCs w:val="22"/>
        </w:rPr>
      </w:pPr>
      <w:r>
        <w:rPr>
          <w:rFonts w:ascii="Arial" w:hAnsi="Arial"/>
          <w:b/>
          <w:bCs/>
          <w:sz w:val="22"/>
          <w:szCs w:val="22"/>
        </w:rPr>
        <w:t>A</w:t>
      </w:r>
      <w:r w:rsidR="000F2A85">
        <w:rPr>
          <w:rFonts w:ascii="Arial" w:hAnsi="Arial"/>
          <w:b/>
          <w:bCs/>
          <w:sz w:val="22"/>
          <w:szCs w:val="22"/>
        </w:rPr>
        <w:t>ttachment IV: Format for the Proposal Cover Letter – To be Printed on Organizational Letterhead</w:t>
      </w:r>
    </w:p>
    <w:p w14:paraId="61A968C7" w14:textId="77777777" w:rsidR="00D55A41" w:rsidRPr="00FD1594" w:rsidRDefault="00D55A41" w:rsidP="00D55A41">
      <w:pPr>
        <w:rPr>
          <w:rFonts w:ascii="Arial" w:hAnsi="Arial"/>
          <w:sz w:val="22"/>
          <w:szCs w:val="22"/>
        </w:rPr>
      </w:pPr>
    </w:p>
    <w:p w14:paraId="3B25728F" w14:textId="77777777" w:rsidR="00D55A41" w:rsidRPr="00FD1594" w:rsidRDefault="00D55A41" w:rsidP="00D55A41">
      <w:pPr>
        <w:rPr>
          <w:rFonts w:ascii="Arial" w:hAnsi="Arial"/>
          <w:sz w:val="22"/>
          <w:szCs w:val="22"/>
        </w:rPr>
      </w:pPr>
    </w:p>
    <w:p w14:paraId="26A8B0BE" w14:textId="77777777" w:rsidR="00D55A41" w:rsidRPr="005056E0" w:rsidRDefault="00D55A41" w:rsidP="00D55A41">
      <w:pPr>
        <w:rPr>
          <w:rFonts w:ascii="Arial" w:hAnsi="Arial"/>
          <w:sz w:val="22"/>
          <w:szCs w:val="22"/>
        </w:rPr>
      </w:pPr>
      <w:r w:rsidRPr="00FD1594">
        <w:rPr>
          <w:rFonts w:ascii="Arial" w:hAnsi="Arial"/>
          <w:sz w:val="22"/>
          <w:szCs w:val="22"/>
        </w:rPr>
        <w:tab/>
      </w:r>
      <w:r w:rsidRPr="00FD1594">
        <w:rPr>
          <w:rFonts w:ascii="Arial" w:hAnsi="Arial"/>
          <w:sz w:val="22"/>
          <w:szCs w:val="22"/>
        </w:rPr>
        <w:tab/>
      </w:r>
      <w:r w:rsidRPr="00FD1594">
        <w:rPr>
          <w:rFonts w:ascii="Arial" w:hAnsi="Arial"/>
          <w:sz w:val="22"/>
          <w:szCs w:val="22"/>
        </w:rPr>
        <w:tab/>
      </w:r>
      <w:r w:rsidRPr="00FD1594">
        <w:rPr>
          <w:rFonts w:ascii="Arial" w:hAnsi="Arial"/>
          <w:sz w:val="22"/>
          <w:szCs w:val="22"/>
        </w:rPr>
        <w:tab/>
      </w:r>
      <w:r w:rsidRPr="00FD1594">
        <w:rPr>
          <w:rFonts w:ascii="Arial" w:hAnsi="Arial"/>
          <w:sz w:val="22"/>
          <w:szCs w:val="22"/>
        </w:rPr>
        <w:tab/>
      </w:r>
      <w:r w:rsidRPr="00FD1594">
        <w:rPr>
          <w:rFonts w:ascii="Arial" w:hAnsi="Arial"/>
          <w:sz w:val="22"/>
          <w:szCs w:val="22"/>
        </w:rPr>
        <w:tab/>
      </w:r>
      <w:r w:rsidRPr="00FD1594">
        <w:rPr>
          <w:rFonts w:ascii="Arial" w:hAnsi="Arial"/>
          <w:sz w:val="22"/>
          <w:szCs w:val="22"/>
        </w:rPr>
        <w:tab/>
      </w:r>
      <w:r w:rsidRPr="00FD1594">
        <w:rPr>
          <w:rFonts w:ascii="Arial" w:hAnsi="Arial"/>
          <w:sz w:val="22"/>
          <w:szCs w:val="22"/>
        </w:rPr>
        <w:tab/>
      </w:r>
      <w:r w:rsidRPr="00FD1594">
        <w:rPr>
          <w:rFonts w:ascii="Arial" w:hAnsi="Arial"/>
          <w:sz w:val="22"/>
          <w:szCs w:val="22"/>
        </w:rPr>
        <w:tab/>
      </w:r>
      <w:r>
        <w:rPr>
          <w:rFonts w:ascii="Arial" w:hAnsi="Arial"/>
          <w:sz w:val="22"/>
          <w:szCs w:val="22"/>
        </w:rPr>
        <w:t xml:space="preserve"> </w:t>
      </w:r>
      <w:r w:rsidR="00495193">
        <w:rPr>
          <w:rFonts w:ascii="Arial" w:hAnsi="Arial"/>
          <w:sz w:val="22"/>
          <w:szCs w:val="22"/>
        </w:rPr>
        <w:t>City, Country</w:t>
      </w:r>
    </w:p>
    <w:p w14:paraId="309125DE" w14:textId="77777777" w:rsidR="00D55A41" w:rsidRPr="00FD1594" w:rsidRDefault="00D55A41" w:rsidP="00D55A41">
      <w:pPr>
        <w:rPr>
          <w:rFonts w:ascii="Arial" w:hAnsi="Arial"/>
          <w:sz w:val="22"/>
          <w:szCs w:val="22"/>
        </w:rPr>
      </w:pPr>
      <w:r w:rsidRPr="005056E0">
        <w:rPr>
          <w:rFonts w:ascii="Arial" w:hAnsi="Arial"/>
          <w:sz w:val="22"/>
          <w:szCs w:val="22"/>
        </w:rPr>
        <w:tab/>
      </w:r>
      <w:r w:rsidRPr="005056E0">
        <w:rPr>
          <w:rFonts w:ascii="Arial" w:hAnsi="Arial"/>
          <w:sz w:val="22"/>
          <w:szCs w:val="22"/>
        </w:rPr>
        <w:tab/>
      </w:r>
      <w:r w:rsidRPr="005056E0">
        <w:rPr>
          <w:rFonts w:ascii="Arial" w:hAnsi="Arial"/>
          <w:sz w:val="22"/>
          <w:szCs w:val="22"/>
        </w:rPr>
        <w:tab/>
      </w:r>
      <w:r w:rsidRPr="005056E0">
        <w:rPr>
          <w:rFonts w:ascii="Arial" w:hAnsi="Arial"/>
          <w:sz w:val="22"/>
          <w:szCs w:val="22"/>
        </w:rPr>
        <w:tab/>
      </w:r>
      <w:r w:rsidRPr="005056E0">
        <w:rPr>
          <w:rFonts w:ascii="Arial" w:hAnsi="Arial"/>
          <w:sz w:val="22"/>
          <w:szCs w:val="22"/>
        </w:rPr>
        <w:tab/>
      </w:r>
      <w:r w:rsidRPr="005056E0">
        <w:rPr>
          <w:rFonts w:ascii="Arial" w:hAnsi="Arial"/>
          <w:sz w:val="22"/>
          <w:szCs w:val="22"/>
        </w:rPr>
        <w:tab/>
      </w:r>
      <w:r w:rsidRPr="005056E0">
        <w:rPr>
          <w:rFonts w:ascii="Arial" w:hAnsi="Arial"/>
          <w:sz w:val="22"/>
          <w:szCs w:val="22"/>
        </w:rPr>
        <w:tab/>
      </w:r>
      <w:r w:rsidRPr="005056E0">
        <w:rPr>
          <w:rFonts w:ascii="Arial" w:hAnsi="Arial"/>
          <w:sz w:val="22"/>
          <w:szCs w:val="22"/>
        </w:rPr>
        <w:tab/>
      </w:r>
      <w:r w:rsidRPr="005056E0">
        <w:rPr>
          <w:rFonts w:ascii="Arial" w:hAnsi="Arial"/>
          <w:sz w:val="22"/>
          <w:szCs w:val="22"/>
        </w:rPr>
        <w:tab/>
        <w:t>&lt;Date&gt;</w:t>
      </w:r>
    </w:p>
    <w:p w14:paraId="4B667C01" w14:textId="77777777" w:rsidR="00D55A41" w:rsidRPr="00FD1594" w:rsidRDefault="00D55A41" w:rsidP="008F2831">
      <w:pPr>
        <w:rPr>
          <w:rFonts w:ascii="Arial" w:hAnsi="Arial"/>
          <w:sz w:val="22"/>
          <w:szCs w:val="22"/>
        </w:rPr>
      </w:pPr>
      <w:r w:rsidRPr="00FD1594">
        <w:rPr>
          <w:rFonts w:ascii="Arial" w:hAnsi="Arial"/>
          <w:sz w:val="22"/>
          <w:szCs w:val="22"/>
        </w:rPr>
        <w:t>T</w:t>
      </w:r>
      <w:r w:rsidR="008F2831">
        <w:rPr>
          <w:rFonts w:ascii="Arial" w:hAnsi="Arial"/>
          <w:sz w:val="22"/>
          <w:szCs w:val="22"/>
        </w:rPr>
        <w:t>o</w:t>
      </w:r>
      <w:r w:rsidRPr="00FD1594">
        <w:rPr>
          <w:rFonts w:ascii="Arial" w:hAnsi="Arial"/>
          <w:sz w:val="22"/>
          <w:szCs w:val="22"/>
        </w:rPr>
        <w:t>:</w:t>
      </w:r>
      <w:r w:rsidRPr="00FD1594">
        <w:rPr>
          <w:rFonts w:ascii="Arial" w:hAnsi="Arial"/>
          <w:sz w:val="22"/>
          <w:szCs w:val="22"/>
        </w:rPr>
        <w:tab/>
      </w:r>
      <w:r w:rsidRPr="00FD1594">
        <w:rPr>
          <w:rFonts w:ascii="Arial" w:hAnsi="Arial"/>
          <w:sz w:val="22"/>
          <w:szCs w:val="22"/>
        </w:rPr>
        <w:tab/>
        <w:t>C</w:t>
      </w:r>
      <w:r w:rsidR="00495193">
        <w:rPr>
          <w:rFonts w:ascii="Arial" w:hAnsi="Arial"/>
          <w:sz w:val="22"/>
          <w:szCs w:val="22"/>
        </w:rPr>
        <w:t>reative</w:t>
      </w:r>
      <w:r w:rsidRPr="00FD1594">
        <w:rPr>
          <w:rFonts w:ascii="Arial" w:hAnsi="Arial"/>
          <w:sz w:val="22"/>
          <w:szCs w:val="22"/>
        </w:rPr>
        <w:t xml:space="preserve"> Procurement Team</w:t>
      </w:r>
    </w:p>
    <w:p w14:paraId="35B021B5" w14:textId="77777777" w:rsidR="00D55A41" w:rsidRPr="00FD1594" w:rsidRDefault="00D55A41" w:rsidP="00D55A41">
      <w:pPr>
        <w:rPr>
          <w:rFonts w:ascii="Arial" w:hAnsi="Arial"/>
          <w:sz w:val="22"/>
          <w:szCs w:val="22"/>
        </w:rPr>
      </w:pPr>
      <w:r w:rsidRPr="00FD1594">
        <w:rPr>
          <w:rFonts w:ascii="Arial" w:hAnsi="Arial"/>
          <w:sz w:val="22"/>
          <w:szCs w:val="22"/>
        </w:rPr>
        <w:tab/>
      </w:r>
    </w:p>
    <w:p w14:paraId="4109F372" w14:textId="77777777" w:rsidR="00D55A41" w:rsidRPr="00FD1594" w:rsidRDefault="00666961" w:rsidP="00D55A41">
      <w:pPr>
        <w:jc w:val="both"/>
        <w:rPr>
          <w:rFonts w:ascii="Arial" w:hAnsi="Arial"/>
          <w:sz w:val="22"/>
          <w:szCs w:val="22"/>
        </w:rPr>
      </w:pPr>
      <w:r>
        <w:rPr>
          <w:rFonts w:ascii="Arial" w:hAnsi="Arial"/>
          <w:sz w:val="22"/>
          <w:szCs w:val="22"/>
        </w:rPr>
        <w:t>Dear Sir / Madam:</w:t>
      </w:r>
    </w:p>
    <w:p w14:paraId="35CD3C53" w14:textId="77777777" w:rsidR="00D55A41" w:rsidRPr="00FD1594" w:rsidRDefault="00D55A41" w:rsidP="00D55A41">
      <w:pPr>
        <w:jc w:val="both"/>
        <w:rPr>
          <w:rFonts w:ascii="Arial" w:hAnsi="Arial"/>
          <w:sz w:val="22"/>
          <w:szCs w:val="22"/>
        </w:rPr>
      </w:pPr>
    </w:p>
    <w:p w14:paraId="1D9002D0" w14:textId="10A1CF03" w:rsidR="00D55A41" w:rsidRDefault="00D55A41" w:rsidP="002001A4">
      <w:pPr>
        <w:autoSpaceDE w:val="0"/>
        <w:autoSpaceDN w:val="0"/>
        <w:adjustRightInd w:val="0"/>
        <w:jc w:val="both"/>
        <w:rPr>
          <w:rFonts w:ascii="Arial" w:hAnsi="Arial"/>
          <w:sz w:val="22"/>
          <w:szCs w:val="22"/>
        </w:rPr>
      </w:pPr>
      <w:r w:rsidRPr="00FD1594">
        <w:rPr>
          <w:rFonts w:ascii="Arial" w:hAnsi="Arial"/>
          <w:sz w:val="22"/>
          <w:szCs w:val="22"/>
        </w:rPr>
        <w:t xml:space="preserve">We, the undersigned, offer to undertake the </w:t>
      </w:r>
      <w:r w:rsidR="00AB2408" w:rsidRPr="00AB2408">
        <w:rPr>
          <w:rFonts w:ascii="Arial" w:hAnsi="Arial"/>
          <w:b/>
          <w:bCs/>
          <w:sz w:val="22"/>
          <w:szCs w:val="22"/>
        </w:rPr>
        <w:t>RFP-ABJ-R</w:t>
      </w:r>
      <w:r w:rsidR="00346CAE">
        <w:rPr>
          <w:rFonts w:ascii="Arial" w:hAnsi="Arial"/>
          <w:b/>
          <w:bCs/>
          <w:sz w:val="22"/>
          <w:szCs w:val="22"/>
        </w:rPr>
        <w:t>EW</w:t>
      </w:r>
      <w:r w:rsidR="00AB2408" w:rsidRPr="00AB2408">
        <w:rPr>
          <w:rFonts w:ascii="Arial" w:hAnsi="Arial"/>
          <w:b/>
          <w:bCs/>
          <w:sz w:val="22"/>
          <w:szCs w:val="22"/>
        </w:rPr>
        <w:t>2</w:t>
      </w:r>
      <w:r w:rsidR="00AB2408" w:rsidRPr="00AB2408">
        <w:rPr>
          <w:rFonts w:ascii="Arial" w:hAnsi="Arial"/>
          <w:sz w:val="22"/>
          <w:szCs w:val="22"/>
          <w:u w:val="single"/>
        </w:rPr>
        <w:t xml:space="preserve"> </w:t>
      </w:r>
      <w:r w:rsidR="00AB2408" w:rsidRPr="00AB2408">
        <w:rPr>
          <w:rFonts w:ascii="Arial" w:hAnsi="Arial"/>
          <w:b/>
          <w:bCs/>
          <w:sz w:val="22"/>
          <w:szCs w:val="22"/>
        </w:rPr>
        <w:t>REWARD</w:t>
      </w:r>
      <w:r w:rsidRPr="00FD1594">
        <w:rPr>
          <w:rFonts w:ascii="Arial" w:hAnsi="Arial"/>
          <w:sz w:val="22"/>
          <w:szCs w:val="22"/>
        </w:rPr>
        <w:t xml:space="preserve">, in accordance with your Request for Proposal dated </w:t>
      </w:r>
      <w:r w:rsidR="00943418" w:rsidRPr="00943418">
        <w:rPr>
          <w:rFonts w:ascii="Arial" w:hAnsi="Arial"/>
          <w:b/>
          <w:bCs/>
          <w:sz w:val="22"/>
          <w:szCs w:val="22"/>
        </w:rPr>
        <w:t>01</w:t>
      </w:r>
      <w:r w:rsidR="00AB2408" w:rsidRPr="00943418">
        <w:rPr>
          <w:rFonts w:ascii="Arial" w:hAnsi="Arial"/>
          <w:b/>
          <w:bCs/>
          <w:sz w:val="22"/>
          <w:szCs w:val="22"/>
        </w:rPr>
        <w:t>/</w:t>
      </w:r>
      <w:r w:rsidR="00943418" w:rsidRPr="00943418">
        <w:rPr>
          <w:rFonts w:ascii="Arial" w:hAnsi="Arial"/>
          <w:b/>
          <w:bCs/>
          <w:sz w:val="22"/>
          <w:szCs w:val="22"/>
        </w:rPr>
        <w:t>06</w:t>
      </w:r>
      <w:r w:rsidR="00AB2408" w:rsidRPr="00943418">
        <w:rPr>
          <w:rFonts w:ascii="Arial" w:hAnsi="Arial"/>
          <w:b/>
          <w:bCs/>
          <w:sz w:val="22"/>
          <w:szCs w:val="22"/>
        </w:rPr>
        <w:t>/20</w:t>
      </w:r>
      <w:r w:rsidR="00943418" w:rsidRPr="00943418">
        <w:rPr>
          <w:rFonts w:ascii="Arial" w:hAnsi="Arial"/>
          <w:b/>
          <w:bCs/>
          <w:sz w:val="22"/>
          <w:szCs w:val="22"/>
        </w:rPr>
        <w:t>20</w:t>
      </w:r>
      <w:r w:rsidRPr="008C15C8">
        <w:rPr>
          <w:rFonts w:ascii="Arial" w:hAnsi="Arial"/>
          <w:sz w:val="22"/>
          <w:szCs w:val="22"/>
        </w:rPr>
        <w:t xml:space="preserve"> </w:t>
      </w:r>
      <w:r w:rsidRPr="00FD1594">
        <w:rPr>
          <w:rFonts w:ascii="Arial" w:hAnsi="Arial"/>
          <w:sz w:val="22"/>
          <w:szCs w:val="22"/>
        </w:rPr>
        <w:t xml:space="preserve">and our Technical and </w:t>
      </w:r>
      <w:r w:rsidR="004C3F4E">
        <w:rPr>
          <w:rFonts w:ascii="Arial" w:hAnsi="Arial"/>
          <w:sz w:val="22"/>
          <w:szCs w:val="22"/>
        </w:rPr>
        <w:t>Cost/Business</w:t>
      </w:r>
      <w:r w:rsidR="00666961">
        <w:rPr>
          <w:rFonts w:ascii="Arial" w:hAnsi="Arial"/>
          <w:sz w:val="22"/>
          <w:szCs w:val="22"/>
        </w:rPr>
        <w:t xml:space="preserve"> Proposal submitted herein</w:t>
      </w:r>
      <w:r w:rsidRPr="00FD1594">
        <w:rPr>
          <w:rFonts w:ascii="Arial" w:hAnsi="Arial"/>
          <w:sz w:val="22"/>
          <w:szCs w:val="22"/>
        </w:rPr>
        <w:t xml:space="preserve">. </w:t>
      </w:r>
    </w:p>
    <w:p w14:paraId="38C8A40E" w14:textId="77777777" w:rsidR="0083017F" w:rsidRDefault="0083017F" w:rsidP="002001A4">
      <w:pPr>
        <w:autoSpaceDE w:val="0"/>
        <w:autoSpaceDN w:val="0"/>
        <w:adjustRightInd w:val="0"/>
        <w:jc w:val="both"/>
        <w:rPr>
          <w:rFonts w:ascii="Arial" w:hAnsi="Arial"/>
          <w:sz w:val="22"/>
          <w:szCs w:val="22"/>
        </w:rPr>
      </w:pPr>
    </w:p>
    <w:p w14:paraId="044A734C" w14:textId="77777777" w:rsidR="0083017F" w:rsidRDefault="0083017F" w:rsidP="002001A4">
      <w:pPr>
        <w:autoSpaceDE w:val="0"/>
        <w:autoSpaceDN w:val="0"/>
        <w:adjustRightInd w:val="0"/>
        <w:jc w:val="both"/>
        <w:rPr>
          <w:rFonts w:ascii="Arial" w:hAnsi="Arial"/>
          <w:sz w:val="22"/>
          <w:szCs w:val="22"/>
        </w:rPr>
      </w:pPr>
      <w:r>
        <w:rPr>
          <w:rFonts w:ascii="Arial" w:hAnsi="Arial"/>
          <w:sz w:val="22"/>
          <w:szCs w:val="22"/>
        </w:rPr>
        <w:t>Our organization’s details are as follows:</w:t>
      </w:r>
    </w:p>
    <w:p w14:paraId="3735E5A7" w14:textId="77777777" w:rsidR="0083017F" w:rsidRPr="004E2319" w:rsidRDefault="0083017F" w:rsidP="00796844">
      <w:pPr>
        <w:numPr>
          <w:ilvl w:val="0"/>
          <w:numId w:val="19"/>
        </w:numPr>
        <w:jc w:val="both"/>
        <w:rPr>
          <w:rFonts w:ascii="Arial" w:hAnsi="Arial"/>
          <w:sz w:val="22"/>
          <w:szCs w:val="22"/>
        </w:rPr>
      </w:pPr>
      <w:r>
        <w:rPr>
          <w:rFonts w:ascii="Arial" w:hAnsi="Arial"/>
          <w:sz w:val="22"/>
          <w:szCs w:val="22"/>
        </w:rPr>
        <w:t>Company’s Name</w:t>
      </w:r>
    </w:p>
    <w:p w14:paraId="29B8169B" w14:textId="77777777" w:rsidR="0083017F" w:rsidRPr="004E2319" w:rsidRDefault="0083017F" w:rsidP="00C919C8">
      <w:pPr>
        <w:numPr>
          <w:ilvl w:val="0"/>
          <w:numId w:val="19"/>
        </w:numPr>
        <w:spacing w:before="100" w:beforeAutospacing="1"/>
        <w:jc w:val="both"/>
        <w:rPr>
          <w:rFonts w:ascii="Arial" w:hAnsi="Arial"/>
          <w:sz w:val="22"/>
          <w:szCs w:val="22"/>
        </w:rPr>
      </w:pPr>
      <w:r w:rsidRPr="004E2319">
        <w:rPr>
          <w:rFonts w:ascii="Arial" w:hAnsi="Arial"/>
          <w:sz w:val="22"/>
          <w:szCs w:val="22"/>
        </w:rPr>
        <w:t>Company’s Address</w:t>
      </w:r>
    </w:p>
    <w:p w14:paraId="1647F11B" w14:textId="77777777" w:rsidR="0083017F" w:rsidRPr="004E2319" w:rsidRDefault="0083017F" w:rsidP="00C919C8">
      <w:pPr>
        <w:numPr>
          <w:ilvl w:val="0"/>
          <w:numId w:val="19"/>
        </w:numPr>
        <w:spacing w:before="100" w:beforeAutospacing="1"/>
        <w:jc w:val="both"/>
        <w:rPr>
          <w:rFonts w:ascii="Arial" w:hAnsi="Arial"/>
          <w:sz w:val="22"/>
          <w:szCs w:val="22"/>
        </w:rPr>
      </w:pPr>
      <w:r w:rsidRPr="004E2319">
        <w:rPr>
          <w:rFonts w:ascii="Arial" w:hAnsi="Arial"/>
          <w:sz w:val="22"/>
          <w:szCs w:val="22"/>
        </w:rPr>
        <w:t>Name of Company’s authorized representative:</w:t>
      </w:r>
    </w:p>
    <w:p w14:paraId="60F96682" w14:textId="77777777" w:rsidR="0083017F" w:rsidRPr="004E2319" w:rsidRDefault="0083017F" w:rsidP="00C919C8">
      <w:pPr>
        <w:numPr>
          <w:ilvl w:val="0"/>
          <w:numId w:val="19"/>
        </w:numPr>
        <w:spacing w:before="100" w:beforeAutospacing="1"/>
        <w:jc w:val="both"/>
        <w:rPr>
          <w:rFonts w:ascii="Arial" w:hAnsi="Arial"/>
          <w:sz w:val="22"/>
          <w:szCs w:val="22"/>
        </w:rPr>
      </w:pPr>
      <w:r>
        <w:rPr>
          <w:rFonts w:ascii="Arial" w:hAnsi="Arial"/>
          <w:sz w:val="22"/>
          <w:szCs w:val="22"/>
        </w:rPr>
        <w:t>Telephone #/</w:t>
      </w:r>
      <w:r w:rsidRPr="004E2319">
        <w:rPr>
          <w:rFonts w:ascii="Arial" w:hAnsi="Arial"/>
          <w:sz w:val="22"/>
          <w:szCs w:val="22"/>
        </w:rPr>
        <w:t>Cellular Phone #, Email address:</w:t>
      </w:r>
    </w:p>
    <w:p w14:paraId="5ADE70ED" w14:textId="77777777" w:rsidR="0083017F" w:rsidRPr="004E2319" w:rsidRDefault="0083017F" w:rsidP="00C919C8">
      <w:pPr>
        <w:numPr>
          <w:ilvl w:val="0"/>
          <w:numId w:val="19"/>
        </w:numPr>
        <w:spacing w:before="100" w:beforeAutospacing="1"/>
        <w:jc w:val="both"/>
        <w:rPr>
          <w:rFonts w:ascii="Arial" w:hAnsi="Arial"/>
          <w:sz w:val="22"/>
          <w:szCs w:val="22"/>
        </w:rPr>
      </w:pPr>
      <w:r w:rsidRPr="004E2319">
        <w:rPr>
          <w:rFonts w:ascii="Arial" w:hAnsi="Arial"/>
          <w:sz w:val="22"/>
          <w:szCs w:val="22"/>
        </w:rPr>
        <w:t xml:space="preserve">Validity </w:t>
      </w:r>
      <w:r>
        <w:rPr>
          <w:rFonts w:ascii="Arial" w:hAnsi="Arial"/>
          <w:sz w:val="22"/>
          <w:szCs w:val="22"/>
        </w:rPr>
        <w:t xml:space="preserve">Period </w:t>
      </w:r>
      <w:r w:rsidRPr="004E2319">
        <w:rPr>
          <w:rFonts w:ascii="Arial" w:hAnsi="Arial"/>
          <w:sz w:val="22"/>
          <w:szCs w:val="22"/>
        </w:rPr>
        <w:t>of Proposal</w:t>
      </w:r>
    </w:p>
    <w:p w14:paraId="229F1CED" w14:textId="77777777" w:rsidR="0083017F" w:rsidRPr="004E2319" w:rsidRDefault="0083017F" w:rsidP="00C919C8">
      <w:pPr>
        <w:numPr>
          <w:ilvl w:val="0"/>
          <w:numId w:val="19"/>
        </w:numPr>
        <w:spacing w:before="100" w:beforeAutospacing="1"/>
        <w:jc w:val="both"/>
        <w:rPr>
          <w:rFonts w:ascii="Arial" w:hAnsi="Arial"/>
          <w:sz w:val="22"/>
          <w:szCs w:val="22"/>
        </w:rPr>
      </w:pPr>
      <w:r w:rsidRPr="004E2319">
        <w:rPr>
          <w:rFonts w:ascii="Arial" w:hAnsi="Arial"/>
          <w:sz w:val="22"/>
          <w:szCs w:val="22"/>
        </w:rPr>
        <w:t xml:space="preserve">A valid </w:t>
      </w:r>
      <w:r w:rsidR="002F011D">
        <w:rPr>
          <w:rFonts w:ascii="Arial" w:hAnsi="Arial"/>
          <w:sz w:val="22"/>
          <w:szCs w:val="22"/>
        </w:rPr>
        <w:t>Business License</w:t>
      </w:r>
    </w:p>
    <w:p w14:paraId="4D2567FE" w14:textId="77777777" w:rsidR="000B13B3" w:rsidRDefault="000B13B3" w:rsidP="0083017F">
      <w:pPr>
        <w:jc w:val="both"/>
        <w:rPr>
          <w:rFonts w:ascii="Arial" w:hAnsi="Arial"/>
          <w:sz w:val="22"/>
          <w:szCs w:val="22"/>
        </w:rPr>
      </w:pPr>
    </w:p>
    <w:p w14:paraId="2F136872" w14:textId="77777777" w:rsidR="0083017F" w:rsidRDefault="00D55A41" w:rsidP="0083017F">
      <w:pPr>
        <w:jc w:val="both"/>
        <w:rPr>
          <w:rFonts w:ascii="Arial" w:hAnsi="Arial"/>
          <w:sz w:val="22"/>
          <w:szCs w:val="22"/>
        </w:rPr>
      </w:pPr>
      <w:r w:rsidRPr="00FD1594">
        <w:rPr>
          <w:rFonts w:ascii="Arial" w:hAnsi="Arial"/>
          <w:sz w:val="22"/>
          <w:szCs w:val="22"/>
        </w:rPr>
        <w:t>Our proposal shall be binding upon us</w:t>
      </w:r>
      <w:r w:rsidR="004C3F4E">
        <w:rPr>
          <w:rFonts w:ascii="Arial" w:hAnsi="Arial"/>
          <w:sz w:val="22"/>
          <w:szCs w:val="22"/>
        </w:rPr>
        <w:t>,</w:t>
      </w:r>
      <w:r w:rsidRPr="00FD1594">
        <w:rPr>
          <w:rFonts w:ascii="Arial" w:hAnsi="Arial"/>
          <w:sz w:val="22"/>
          <w:szCs w:val="22"/>
        </w:rPr>
        <w:t xml:space="preserve"> subject to </w:t>
      </w:r>
      <w:r w:rsidR="0083017F">
        <w:rPr>
          <w:rFonts w:ascii="Arial" w:hAnsi="Arial"/>
          <w:sz w:val="22"/>
          <w:szCs w:val="22"/>
        </w:rPr>
        <w:t>any</w:t>
      </w:r>
      <w:r w:rsidRPr="00FD1594">
        <w:rPr>
          <w:rFonts w:ascii="Arial" w:hAnsi="Arial"/>
          <w:sz w:val="22"/>
          <w:szCs w:val="22"/>
        </w:rPr>
        <w:t xml:space="preserve"> modifications resulting from </w:t>
      </w:r>
      <w:r w:rsidR="0083017F">
        <w:rPr>
          <w:rFonts w:ascii="Arial" w:hAnsi="Arial"/>
          <w:sz w:val="22"/>
          <w:szCs w:val="22"/>
        </w:rPr>
        <w:t>negotiation</w:t>
      </w:r>
      <w:r w:rsidRPr="00FD1594">
        <w:rPr>
          <w:rFonts w:ascii="Arial" w:hAnsi="Arial"/>
          <w:sz w:val="22"/>
          <w:szCs w:val="22"/>
        </w:rPr>
        <w:t>, up to expiration of the v</w:t>
      </w:r>
      <w:r w:rsidR="0083017F">
        <w:rPr>
          <w:rFonts w:ascii="Arial" w:hAnsi="Arial"/>
          <w:sz w:val="22"/>
          <w:szCs w:val="22"/>
        </w:rPr>
        <w:t xml:space="preserve">alidity period of the proposal. </w:t>
      </w:r>
      <w:r w:rsidR="0083017F" w:rsidRPr="00FD1594">
        <w:rPr>
          <w:rFonts w:ascii="Arial" w:hAnsi="Arial"/>
          <w:sz w:val="22"/>
          <w:szCs w:val="22"/>
        </w:rPr>
        <w:t xml:space="preserve">We understand you are not bound to accept </w:t>
      </w:r>
      <w:r w:rsidR="0083017F">
        <w:rPr>
          <w:rFonts w:ascii="Arial" w:hAnsi="Arial"/>
          <w:sz w:val="22"/>
          <w:szCs w:val="22"/>
        </w:rPr>
        <w:t>this or any</w:t>
      </w:r>
      <w:r w:rsidR="0083017F" w:rsidRPr="00FD1594">
        <w:rPr>
          <w:rFonts w:ascii="Arial" w:hAnsi="Arial"/>
          <w:sz w:val="22"/>
          <w:szCs w:val="22"/>
        </w:rPr>
        <w:t xml:space="preserve"> Proposal you receive.</w:t>
      </w:r>
    </w:p>
    <w:p w14:paraId="169AA9D8" w14:textId="77777777" w:rsidR="004C3F4E" w:rsidRDefault="004C3F4E" w:rsidP="00796844">
      <w:pPr>
        <w:spacing w:before="100" w:beforeAutospacing="1" w:after="120"/>
        <w:jc w:val="both"/>
        <w:rPr>
          <w:rFonts w:ascii="Arial" w:hAnsi="Arial"/>
          <w:sz w:val="22"/>
          <w:szCs w:val="22"/>
        </w:rPr>
      </w:pPr>
      <w:r>
        <w:rPr>
          <w:rFonts w:ascii="Arial" w:hAnsi="Arial"/>
          <w:sz w:val="22"/>
          <w:szCs w:val="22"/>
        </w:rPr>
        <w:t xml:space="preserve">We </w:t>
      </w:r>
      <w:r w:rsidR="00666961">
        <w:rPr>
          <w:rFonts w:ascii="Arial" w:hAnsi="Arial"/>
          <w:sz w:val="22"/>
          <w:szCs w:val="22"/>
        </w:rPr>
        <w:t xml:space="preserve">also </w:t>
      </w:r>
      <w:r>
        <w:rPr>
          <w:rFonts w:ascii="Arial" w:hAnsi="Arial"/>
          <w:sz w:val="22"/>
          <w:szCs w:val="22"/>
        </w:rPr>
        <w:t>certify that our organization:</w:t>
      </w:r>
    </w:p>
    <w:p w14:paraId="4672816F" w14:textId="77777777" w:rsidR="004C3F4E" w:rsidRPr="004E2319" w:rsidRDefault="004C3F4E" w:rsidP="00796844">
      <w:pPr>
        <w:numPr>
          <w:ilvl w:val="0"/>
          <w:numId w:val="17"/>
        </w:numPr>
        <w:spacing w:after="120"/>
        <w:jc w:val="both"/>
        <w:rPr>
          <w:rFonts w:ascii="Arial" w:hAnsi="Arial"/>
          <w:sz w:val="22"/>
          <w:szCs w:val="22"/>
        </w:rPr>
      </w:pPr>
      <w:r w:rsidRPr="004E2319">
        <w:rPr>
          <w:rFonts w:ascii="Arial" w:hAnsi="Arial"/>
          <w:sz w:val="22"/>
          <w:szCs w:val="22"/>
        </w:rPr>
        <w:t>has adequate financial resources including appropriate insurance coverage to perform the work stated herein, or the ability to obtain them</w:t>
      </w:r>
      <w:r>
        <w:rPr>
          <w:rFonts w:ascii="Arial" w:hAnsi="Arial"/>
          <w:sz w:val="22"/>
          <w:szCs w:val="22"/>
        </w:rPr>
        <w:t xml:space="preserve"> without </w:t>
      </w:r>
      <w:proofErr w:type="gramStart"/>
      <w:r>
        <w:rPr>
          <w:rFonts w:ascii="Arial" w:hAnsi="Arial"/>
          <w:sz w:val="22"/>
          <w:szCs w:val="22"/>
        </w:rPr>
        <w:t>delay</w:t>
      </w:r>
      <w:r w:rsidRPr="004E2319">
        <w:rPr>
          <w:rFonts w:ascii="Arial" w:hAnsi="Arial"/>
          <w:sz w:val="22"/>
          <w:szCs w:val="22"/>
        </w:rPr>
        <w:t>;</w:t>
      </w:r>
      <w:proofErr w:type="gramEnd"/>
      <w:r w:rsidRPr="004E2319">
        <w:rPr>
          <w:rFonts w:ascii="Arial" w:hAnsi="Arial"/>
          <w:sz w:val="22"/>
          <w:szCs w:val="22"/>
        </w:rPr>
        <w:t xml:space="preserve"> </w:t>
      </w:r>
    </w:p>
    <w:p w14:paraId="31DC617B" w14:textId="77777777" w:rsidR="004C3F4E" w:rsidRPr="004E2319" w:rsidRDefault="004C3F4E" w:rsidP="00C919C8">
      <w:pPr>
        <w:numPr>
          <w:ilvl w:val="0"/>
          <w:numId w:val="17"/>
        </w:numPr>
        <w:spacing w:before="100" w:beforeAutospacing="1" w:after="120"/>
        <w:jc w:val="both"/>
        <w:rPr>
          <w:rFonts w:ascii="Arial" w:hAnsi="Arial"/>
          <w:sz w:val="22"/>
          <w:szCs w:val="22"/>
        </w:rPr>
      </w:pPr>
      <w:r w:rsidRPr="004E2319">
        <w:rPr>
          <w:rFonts w:ascii="Arial" w:hAnsi="Arial"/>
          <w:sz w:val="22"/>
          <w:szCs w:val="22"/>
        </w:rPr>
        <w:t xml:space="preserve">is able to comply with the </w:t>
      </w:r>
      <w:r>
        <w:rPr>
          <w:rFonts w:ascii="Arial" w:hAnsi="Arial"/>
          <w:sz w:val="22"/>
          <w:szCs w:val="22"/>
        </w:rPr>
        <w:t xml:space="preserve">described </w:t>
      </w:r>
      <w:r w:rsidRPr="004E2319">
        <w:rPr>
          <w:rFonts w:ascii="Arial" w:hAnsi="Arial"/>
          <w:sz w:val="22"/>
          <w:szCs w:val="22"/>
        </w:rPr>
        <w:t>delivery or performance schedule, taking into consideration all existing commitments</w:t>
      </w:r>
      <w:r>
        <w:rPr>
          <w:rFonts w:ascii="Arial" w:hAnsi="Arial"/>
          <w:sz w:val="22"/>
          <w:szCs w:val="22"/>
        </w:rPr>
        <w:t xml:space="preserve"> and </w:t>
      </w:r>
      <w:proofErr w:type="gramStart"/>
      <w:r>
        <w:rPr>
          <w:rFonts w:ascii="Arial" w:hAnsi="Arial"/>
          <w:sz w:val="22"/>
          <w:szCs w:val="22"/>
        </w:rPr>
        <w:t>constraints</w:t>
      </w:r>
      <w:r w:rsidRPr="004E2319">
        <w:rPr>
          <w:rFonts w:ascii="Arial" w:hAnsi="Arial"/>
          <w:sz w:val="22"/>
          <w:szCs w:val="22"/>
        </w:rPr>
        <w:t>;</w:t>
      </w:r>
      <w:proofErr w:type="gramEnd"/>
      <w:r w:rsidRPr="004E2319">
        <w:rPr>
          <w:rFonts w:ascii="Arial" w:hAnsi="Arial"/>
          <w:sz w:val="22"/>
          <w:szCs w:val="22"/>
        </w:rPr>
        <w:t xml:space="preserve"> </w:t>
      </w:r>
    </w:p>
    <w:p w14:paraId="6E948392" w14:textId="77777777" w:rsidR="004C3F4E" w:rsidRPr="004E2319" w:rsidRDefault="004C3F4E" w:rsidP="00C919C8">
      <w:pPr>
        <w:numPr>
          <w:ilvl w:val="0"/>
          <w:numId w:val="17"/>
        </w:numPr>
        <w:spacing w:before="100" w:beforeAutospacing="1" w:after="120"/>
        <w:jc w:val="both"/>
        <w:rPr>
          <w:rFonts w:ascii="Arial" w:hAnsi="Arial"/>
          <w:sz w:val="22"/>
          <w:szCs w:val="22"/>
        </w:rPr>
      </w:pPr>
      <w:r w:rsidRPr="004E2319">
        <w:rPr>
          <w:rFonts w:ascii="Arial" w:hAnsi="Arial"/>
          <w:sz w:val="22"/>
          <w:szCs w:val="22"/>
        </w:rPr>
        <w:t xml:space="preserve">has a satisfactory </w:t>
      </w:r>
      <w:proofErr w:type="gramStart"/>
      <w:r w:rsidRPr="004E2319">
        <w:rPr>
          <w:rFonts w:ascii="Arial" w:hAnsi="Arial"/>
          <w:sz w:val="22"/>
          <w:szCs w:val="22"/>
        </w:rPr>
        <w:t>performance record;</w:t>
      </w:r>
      <w:proofErr w:type="gramEnd"/>
    </w:p>
    <w:p w14:paraId="52887AB7" w14:textId="77777777" w:rsidR="004C3F4E" w:rsidRPr="004E2319" w:rsidRDefault="004C3F4E" w:rsidP="00C919C8">
      <w:pPr>
        <w:numPr>
          <w:ilvl w:val="0"/>
          <w:numId w:val="17"/>
        </w:numPr>
        <w:spacing w:before="100" w:beforeAutospacing="1" w:after="120"/>
        <w:jc w:val="both"/>
        <w:rPr>
          <w:rFonts w:ascii="Arial" w:hAnsi="Arial"/>
          <w:sz w:val="22"/>
          <w:szCs w:val="22"/>
        </w:rPr>
      </w:pPr>
      <w:r w:rsidRPr="004E2319">
        <w:rPr>
          <w:rFonts w:ascii="Arial" w:hAnsi="Arial"/>
          <w:sz w:val="22"/>
          <w:szCs w:val="22"/>
        </w:rPr>
        <w:t xml:space="preserve">has a satisfactory record of integrity and </w:t>
      </w:r>
      <w:proofErr w:type="gramStart"/>
      <w:r w:rsidRPr="004E2319">
        <w:rPr>
          <w:rFonts w:ascii="Arial" w:hAnsi="Arial"/>
          <w:sz w:val="22"/>
          <w:szCs w:val="22"/>
        </w:rPr>
        <w:t>business ethics;</w:t>
      </w:r>
      <w:proofErr w:type="gramEnd"/>
      <w:r w:rsidRPr="004E2319">
        <w:rPr>
          <w:rFonts w:ascii="Arial" w:hAnsi="Arial"/>
          <w:sz w:val="22"/>
          <w:szCs w:val="22"/>
        </w:rPr>
        <w:t xml:space="preserve"> </w:t>
      </w:r>
    </w:p>
    <w:p w14:paraId="58D88FED" w14:textId="77777777" w:rsidR="004C3F4E" w:rsidRPr="004E2319" w:rsidRDefault="004C3F4E" w:rsidP="00C919C8">
      <w:pPr>
        <w:numPr>
          <w:ilvl w:val="0"/>
          <w:numId w:val="17"/>
        </w:numPr>
        <w:spacing w:before="100" w:beforeAutospacing="1" w:after="120"/>
        <w:jc w:val="both"/>
        <w:rPr>
          <w:rFonts w:ascii="Arial" w:hAnsi="Arial"/>
          <w:sz w:val="22"/>
          <w:szCs w:val="22"/>
        </w:rPr>
      </w:pPr>
      <w:r w:rsidRPr="004E2319">
        <w:rPr>
          <w:rFonts w:ascii="Arial" w:hAnsi="Arial"/>
          <w:sz w:val="22"/>
          <w:szCs w:val="22"/>
        </w:rPr>
        <w:t xml:space="preserve">has the necessary technical capacity, equipment and facilities, or the ability to obtain them; and </w:t>
      </w:r>
    </w:p>
    <w:p w14:paraId="071661F3" w14:textId="77777777" w:rsidR="004C3F4E" w:rsidRPr="004E2319" w:rsidRDefault="004C3F4E" w:rsidP="00C919C8">
      <w:pPr>
        <w:numPr>
          <w:ilvl w:val="0"/>
          <w:numId w:val="17"/>
        </w:numPr>
        <w:spacing w:before="100" w:beforeAutospacing="1" w:after="120"/>
        <w:jc w:val="both"/>
        <w:rPr>
          <w:rFonts w:ascii="Arial" w:hAnsi="Arial"/>
          <w:sz w:val="22"/>
          <w:szCs w:val="22"/>
        </w:rPr>
      </w:pPr>
      <w:r w:rsidRPr="004E2319">
        <w:rPr>
          <w:rFonts w:ascii="Arial" w:hAnsi="Arial"/>
          <w:sz w:val="22"/>
          <w:szCs w:val="22"/>
        </w:rPr>
        <w:t xml:space="preserve">is otherwise qualified and eligible to receive an award under applicable laws and regulations. </w:t>
      </w:r>
    </w:p>
    <w:p w14:paraId="00B85B82" w14:textId="77777777" w:rsidR="004C3F4E" w:rsidRPr="00FD1594" w:rsidRDefault="004C3F4E" w:rsidP="00D55A41">
      <w:pPr>
        <w:rPr>
          <w:rFonts w:ascii="Arial" w:hAnsi="Arial"/>
          <w:sz w:val="22"/>
          <w:szCs w:val="22"/>
        </w:rPr>
      </w:pPr>
    </w:p>
    <w:p w14:paraId="3B9B2E7E" w14:textId="77777777" w:rsidR="00D55A41" w:rsidRPr="00FD1594" w:rsidRDefault="00D55A41" w:rsidP="00D55A41">
      <w:pPr>
        <w:rPr>
          <w:rFonts w:ascii="Arial" w:hAnsi="Arial"/>
          <w:sz w:val="22"/>
          <w:szCs w:val="22"/>
        </w:rPr>
      </w:pPr>
      <w:r w:rsidRPr="00FD1594">
        <w:rPr>
          <w:rFonts w:ascii="Arial" w:hAnsi="Arial"/>
          <w:sz w:val="22"/>
          <w:szCs w:val="22"/>
        </w:rPr>
        <w:t xml:space="preserve">Sincerely, </w:t>
      </w:r>
    </w:p>
    <w:p w14:paraId="4B536E51" w14:textId="77777777" w:rsidR="00D55A41" w:rsidRPr="00FD1594" w:rsidRDefault="00D55A41" w:rsidP="00D55A41">
      <w:pPr>
        <w:rPr>
          <w:rFonts w:ascii="Arial" w:hAnsi="Arial"/>
          <w:sz w:val="22"/>
          <w:szCs w:val="22"/>
        </w:rPr>
      </w:pPr>
    </w:p>
    <w:p w14:paraId="5ABBF6DC" w14:textId="77777777" w:rsidR="00D55A41" w:rsidRDefault="00D55A41" w:rsidP="00D55A41">
      <w:pPr>
        <w:rPr>
          <w:rFonts w:ascii="Arial" w:hAnsi="Arial"/>
          <w:sz w:val="22"/>
          <w:szCs w:val="22"/>
        </w:rPr>
      </w:pPr>
    </w:p>
    <w:p w14:paraId="77FA432A" w14:textId="77777777" w:rsidR="00796844" w:rsidRPr="00FD1594" w:rsidRDefault="00796844" w:rsidP="00D55A41">
      <w:pPr>
        <w:rPr>
          <w:rFonts w:ascii="Arial" w:hAnsi="Arial"/>
          <w:sz w:val="22"/>
          <w:szCs w:val="22"/>
        </w:rPr>
      </w:pPr>
    </w:p>
    <w:p w14:paraId="56EF9C04" w14:textId="77777777" w:rsidR="00D55A41" w:rsidRPr="00FD1594" w:rsidRDefault="00D55A41" w:rsidP="00D55A41">
      <w:pPr>
        <w:rPr>
          <w:rFonts w:ascii="Arial" w:hAnsi="Arial"/>
          <w:sz w:val="22"/>
          <w:szCs w:val="22"/>
        </w:rPr>
      </w:pPr>
      <w:r w:rsidRPr="00FD1594">
        <w:rPr>
          <w:rFonts w:ascii="Arial" w:hAnsi="Arial"/>
          <w:sz w:val="22"/>
          <w:szCs w:val="22"/>
        </w:rPr>
        <w:t>Authorized Signature:</w:t>
      </w:r>
      <w:r w:rsidRPr="00FD1594">
        <w:rPr>
          <w:rFonts w:ascii="Arial" w:hAnsi="Arial"/>
          <w:sz w:val="22"/>
          <w:szCs w:val="22"/>
        </w:rPr>
        <w:tab/>
      </w:r>
    </w:p>
    <w:p w14:paraId="414125BC" w14:textId="77777777" w:rsidR="00D55A41" w:rsidRDefault="00D55A41" w:rsidP="00D55A41">
      <w:pPr>
        <w:rPr>
          <w:rFonts w:ascii="Arial" w:hAnsi="Arial"/>
          <w:sz w:val="22"/>
          <w:szCs w:val="22"/>
        </w:rPr>
      </w:pPr>
      <w:r w:rsidRPr="00FD1594">
        <w:rPr>
          <w:rFonts w:ascii="Arial" w:hAnsi="Arial"/>
          <w:sz w:val="22"/>
          <w:szCs w:val="22"/>
        </w:rPr>
        <w:t>Name and Title of Signatory:</w:t>
      </w:r>
      <w:r w:rsidRPr="00FD1594">
        <w:rPr>
          <w:rFonts w:ascii="Arial" w:hAnsi="Arial"/>
          <w:sz w:val="22"/>
          <w:szCs w:val="22"/>
        </w:rPr>
        <w:tab/>
      </w:r>
    </w:p>
    <w:p w14:paraId="7B5186CB" w14:textId="77777777" w:rsidR="0083017F" w:rsidRPr="00FD1594" w:rsidRDefault="0083017F" w:rsidP="00D55A41">
      <w:pPr>
        <w:rPr>
          <w:rFonts w:ascii="Arial" w:hAnsi="Arial"/>
          <w:sz w:val="22"/>
          <w:szCs w:val="22"/>
        </w:rPr>
      </w:pPr>
      <w:r>
        <w:rPr>
          <w:rFonts w:ascii="Arial" w:hAnsi="Arial"/>
          <w:sz w:val="22"/>
          <w:szCs w:val="22"/>
        </w:rPr>
        <w:t>Date:</w:t>
      </w:r>
    </w:p>
    <w:p w14:paraId="01AD105D" w14:textId="77777777" w:rsidR="00D55A41" w:rsidRPr="00FD1594" w:rsidRDefault="0083017F" w:rsidP="00D55A41">
      <w:pPr>
        <w:rPr>
          <w:rFonts w:ascii="Arial" w:hAnsi="Arial"/>
          <w:sz w:val="22"/>
          <w:szCs w:val="22"/>
        </w:rPr>
      </w:pPr>
      <w:r>
        <w:rPr>
          <w:rFonts w:ascii="Arial" w:hAnsi="Arial"/>
          <w:sz w:val="22"/>
          <w:szCs w:val="22"/>
        </w:rPr>
        <w:lastRenderedPageBreak/>
        <w:tab/>
      </w:r>
      <w:r>
        <w:rPr>
          <w:rFonts w:ascii="Arial" w:hAnsi="Arial"/>
          <w:sz w:val="22"/>
          <w:szCs w:val="22"/>
        </w:rPr>
        <w:tab/>
      </w:r>
      <w:r>
        <w:rPr>
          <w:rFonts w:ascii="Arial" w:hAnsi="Arial"/>
          <w:sz w:val="22"/>
          <w:szCs w:val="22"/>
        </w:rPr>
        <w:tab/>
      </w:r>
      <w:r w:rsidR="00D55A41" w:rsidRPr="00FD1594">
        <w:rPr>
          <w:rFonts w:ascii="Arial" w:hAnsi="Arial"/>
          <w:sz w:val="22"/>
          <w:szCs w:val="22"/>
        </w:rPr>
        <w:tab/>
      </w:r>
    </w:p>
    <w:p w14:paraId="67596193" w14:textId="77777777" w:rsidR="002E5798" w:rsidRPr="009E3573" w:rsidRDefault="002E5798" w:rsidP="009C7CCB">
      <w:pPr>
        <w:rPr>
          <w:rFonts w:ascii="Arial" w:hAnsi="Arial"/>
          <w:sz w:val="22"/>
          <w:szCs w:val="22"/>
        </w:rPr>
      </w:pPr>
    </w:p>
    <w:p w14:paraId="6B014188" w14:textId="77777777" w:rsidR="002E5798" w:rsidRDefault="002E5798" w:rsidP="009C7CCB">
      <w:pPr>
        <w:rPr>
          <w:rFonts w:ascii="Arial" w:hAnsi="Arial"/>
          <w:sz w:val="16"/>
          <w:szCs w:val="16"/>
        </w:rPr>
      </w:pPr>
    </w:p>
    <w:p w14:paraId="2A3BFC4A" w14:textId="77777777" w:rsidR="002E5798" w:rsidRDefault="002E5798" w:rsidP="009C7CCB">
      <w:pPr>
        <w:rPr>
          <w:rFonts w:ascii="Arial" w:hAnsi="Arial"/>
          <w:sz w:val="16"/>
          <w:szCs w:val="16"/>
        </w:rPr>
      </w:pPr>
    </w:p>
    <w:p w14:paraId="5A4A5C5A" w14:textId="77777777" w:rsidR="002E5798" w:rsidRDefault="002E5798" w:rsidP="009C7CCB">
      <w:pPr>
        <w:rPr>
          <w:rFonts w:ascii="Arial" w:hAnsi="Arial"/>
          <w:sz w:val="16"/>
          <w:szCs w:val="16"/>
        </w:rPr>
      </w:pPr>
    </w:p>
    <w:p w14:paraId="71C5CEBF" w14:textId="77777777" w:rsidR="00CB7A86" w:rsidRDefault="00CB7A86" w:rsidP="009C7CCB">
      <w:pPr>
        <w:rPr>
          <w:rFonts w:ascii="Arial" w:hAnsi="Arial"/>
          <w:sz w:val="16"/>
          <w:szCs w:val="16"/>
        </w:rPr>
      </w:pPr>
    </w:p>
    <w:p w14:paraId="4C995E5C" w14:textId="77777777" w:rsidR="00CB7A86" w:rsidRDefault="00CB7A86" w:rsidP="009C7CCB">
      <w:pPr>
        <w:rPr>
          <w:rFonts w:ascii="Arial" w:hAnsi="Arial"/>
          <w:sz w:val="16"/>
          <w:szCs w:val="16"/>
        </w:rPr>
      </w:pPr>
    </w:p>
    <w:p w14:paraId="32C5DBB2" w14:textId="77777777" w:rsidR="0031494B" w:rsidRDefault="0031494B" w:rsidP="009C7CCB">
      <w:pPr>
        <w:rPr>
          <w:rFonts w:ascii="Arial" w:hAnsi="Arial"/>
          <w:sz w:val="16"/>
          <w:szCs w:val="16"/>
        </w:rPr>
      </w:pPr>
    </w:p>
    <w:p w14:paraId="6B8A0132" w14:textId="730DC10B" w:rsidR="002F011D" w:rsidRDefault="002F011D">
      <w:pPr>
        <w:rPr>
          <w:rFonts w:ascii="Arial" w:hAnsi="Arial"/>
          <w:b/>
          <w:bCs/>
          <w:sz w:val="22"/>
          <w:szCs w:val="22"/>
        </w:rPr>
      </w:pPr>
    </w:p>
    <w:p w14:paraId="285CCA96" w14:textId="5C6D4FCE" w:rsidR="00F331EC" w:rsidRDefault="00F331EC" w:rsidP="009E3573">
      <w:pPr>
        <w:jc w:val="center"/>
        <w:rPr>
          <w:rFonts w:ascii="Arial" w:hAnsi="Arial"/>
          <w:b/>
          <w:bCs/>
          <w:sz w:val="22"/>
          <w:szCs w:val="22"/>
        </w:rPr>
      </w:pPr>
      <w:r w:rsidRPr="004E2319">
        <w:rPr>
          <w:rFonts w:ascii="Arial" w:hAnsi="Arial"/>
          <w:b/>
          <w:bCs/>
          <w:sz w:val="22"/>
          <w:szCs w:val="22"/>
        </w:rPr>
        <w:t>Attachment V</w:t>
      </w:r>
      <w:r w:rsidR="000F2A85">
        <w:rPr>
          <w:rFonts w:ascii="Arial" w:hAnsi="Arial"/>
          <w:b/>
          <w:bCs/>
          <w:sz w:val="22"/>
          <w:szCs w:val="22"/>
        </w:rPr>
        <w:t>: Prime Contract Flow-Down Clauses</w:t>
      </w:r>
    </w:p>
    <w:p w14:paraId="6D5930E8" w14:textId="77777777" w:rsidR="00F331EC" w:rsidRPr="004E2319" w:rsidRDefault="00F331EC" w:rsidP="009C0382">
      <w:pPr>
        <w:jc w:val="center"/>
        <w:rPr>
          <w:rFonts w:ascii="Arial" w:hAnsi="Arial"/>
          <w:b/>
          <w:bCs/>
          <w:sz w:val="22"/>
          <w:szCs w:val="22"/>
        </w:rPr>
      </w:pPr>
    </w:p>
    <w:p w14:paraId="11B615FE" w14:textId="77777777" w:rsidR="00113FB1" w:rsidRPr="005E718D" w:rsidRDefault="00113FB1" w:rsidP="00113FB1">
      <w:pPr>
        <w:spacing w:after="200"/>
        <w:jc w:val="both"/>
        <w:rPr>
          <w:rFonts w:ascii="Arial" w:hAnsi="Arial"/>
          <w:spacing w:val="-1"/>
          <w:sz w:val="20"/>
          <w:szCs w:val="20"/>
        </w:rPr>
      </w:pPr>
      <w:r w:rsidRPr="005E718D">
        <w:rPr>
          <w:rFonts w:ascii="Arial" w:hAnsi="Arial"/>
          <w:spacing w:val="-1"/>
          <w:sz w:val="20"/>
          <w:szCs w:val="20"/>
        </w:rPr>
        <w:t xml:space="preserve">Work performed or supplies delivered under the Agreement resulting from this RFP is pursuant to a contract from USAID. All relevant flow-down clauses from the contract will be incorporated in the Agreement: (a) in such a manner as to make the Contractor subject to those clauses, as applicable, and (b) to the extent necessary to enable Creative to perform its’ obligations under the contract to enable USAID to enforce its rights hereunder. This agreement incorporates the following Federal Acquisition Regulations (FAR) and agency regulations as applicable. To the fullest extent that these clauses flow-down or apply to the Contractor, they are incorporated herein by reference with the same force and effect as if they were given in full text. Where appropriate and applicable under these clauses, references to the “Government” shall be interpreted to mean the Creative Associates and “Contractor” to mean the </w:t>
      </w:r>
      <w:r w:rsidR="005E718D" w:rsidRPr="005E718D">
        <w:rPr>
          <w:rFonts w:ascii="Arial" w:hAnsi="Arial"/>
          <w:spacing w:val="-1"/>
          <w:sz w:val="20"/>
          <w:szCs w:val="20"/>
        </w:rPr>
        <w:t>Contract recipient of the Agreement resulting from this award</w:t>
      </w:r>
      <w:r w:rsidRPr="005E718D">
        <w:rPr>
          <w:rFonts w:ascii="Arial" w:hAnsi="Arial"/>
          <w:spacing w:val="-1"/>
          <w:sz w:val="20"/>
          <w:szCs w:val="20"/>
        </w:rPr>
        <w:t xml:space="preserve">. </w:t>
      </w:r>
    </w:p>
    <w:p w14:paraId="11765F5C" w14:textId="77777777" w:rsidR="00113FB1" w:rsidRPr="005E718D" w:rsidRDefault="00113FB1" w:rsidP="005E718D">
      <w:pPr>
        <w:spacing w:after="200" w:line="276" w:lineRule="auto"/>
        <w:rPr>
          <w:rFonts w:ascii="Arial" w:hAnsi="Arial"/>
          <w:b/>
          <w:spacing w:val="-1"/>
          <w:sz w:val="20"/>
          <w:szCs w:val="20"/>
        </w:rPr>
      </w:pPr>
      <w:bookmarkStart w:id="0" w:name="wp371401"/>
      <w:bookmarkStart w:id="1" w:name="wp373652"/>
      <w:bookmarkStart w:id="2" w:name="wp373658"/>
      <w:bookmarkStart w:id="3" w:name="wp373660"/>
      <w:bookmarkStart w:id="4" w:name="wp373662"/>
      <w:bookmarkStart w:id="5" w:name="wp374751"/>
      <w:bookmarkEnd w:id="0"/>
      <w:bookmarkEnd w:id="1"/>
      <w:bookmarkEnd w:id="2"/>
      <w:bookmarkEnd w:id="3"/>
      <w:bookmarkEnd w:id="4"/>
      <w:bookmarkEnd w:id="5"/>
      <w:r w:rsidRPr="005E718D">
        <w:rPr>
          <w:rFonts w:ascii="Arial" w:hAnsi="Arial"/>
          <w:b/>
          <w:spacing w:val="-1"/>
          <w:sz w:val="20"/>
          <w:szCs w:val="20"/>
        </w:rPr>
        <w:t xml:space="preserve">Federal Acquisition Regulations (FAR) (48 CFR 1) Clauses </w:t>
      </w:r>
    </w:p>
    <w:p w14:paraId="5B9D9F7F" w14:textId="0A90D511" w:rsidR="0031494B" w:rsidRPr="000D1AD2" w:rsidRDefault="00113FB1" w:rsidP="009C0382">
      <w:pPr>
        <w:spacing w:after="200"/>
      </w:pPr>
      <w:r w:rsidRPr="005E718D">
        <w:rPr>
          <w:rFonts w:ascii="Arial" w:hAnsi="Arial"/>
          <w:spacing w:val="-1"/>
          <w:sz w:val="20"/>
          <w:szCs w:val="20"/>
        </w:rPr>
        <w:t>The following FAR Clauses are applicable to this specific subcontract, incorporated here by reference.</w:t>
      </w:r>
    </w:p>
    <w:tbl>
      <w:tblPr>
        <w:tblW w:w="10890" w:type="dxa"/>
        <w:tblInd w:w="-5" w:type="dxa"/>
        <w:tblLook w:val="04A0" w:firstRow="1" w:lastRow="0" w:firstColumn="1" w:lastColumn="0" w:noHBand="0" w:noVBand="1"/>
      </w:tblPr>
      <w:tblGrid>
        <w:gridCol w:w="1170"/>
        <w:gridCol w:w="8910"/>
        <w:gridCol w:w="810"/>
      </w:tblGrid>
      <w:tr w:rsidR="0031494B" w:rsidRPr="00F63EF0" w14:paraId="4C28D3E0" w14:textId="77777777" w:rsidTr="009C0382">
        <w:tc>
          <w:tcPr>
            <w:tcW w:w="1170" w:type="dxa"/>
            <w:shd w:val="clear" w:color="auto" w:fill="auto"/>
            <w:noWrap/>
            <w:vAlign w:val="center"/>
            <w:hideMark/>
          </w:tcPr>
          <w:p w14:paraId="48FCA4C0"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52.202-1</w:t>
            </w:r>
          </w:p>
        </w:tc>
        <w:tc>
          <w:tcPr>
            <w:tcW w:w="8910" w:type="dxa"/>
            <w:shd w:val="clear" w:color="auto" w:fill="auto"/>
            <w:noWrap/>
            <w:vAlign w:val="center"/>
            <w:hideMark/>
          </w:tcPr>
          <w:p w14:paraId="1F493CE2"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DEFINIITIONS</w:t>
            </w:r>
          </w:p>
        </w:tc>
        <w:tc>
          <w:tcPr>
            <w:tcW w:w="810" w:type="dxa"/>
            <w:shd w:val="clear" w:color="auto" w:fill="auto"/>
            <w:noWrap/>
            <w:vAlign w:val="center"/>
            <w:hideMark/>
          </w:tcPr>
          <w:p w14:paraId="57B1697D"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Jul-04</w:t>
            </w:r>
          </w:p>
        </w:tc>
      </w:tr>
      <w:tr w:rsidR="0031494B" w:rsidRPr="00F63EF0" w14:paraId="7363D524" w14:textId="77777777" w:rsidTr="009C0382">
        <w:tc>
          <w:tcPr>
            <w:tcW w:w="1170" w:type="dxa"/>
            <w:shd w:val="clear" w:color="auto" w:fill="auto"/>
            <w:noWrap/>
            <w:vAlign w:val="center"/>
            <w:hideMark/>
          </w:tcPr>
          <w:p w14:paraId="55550EB1"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52.203-3</w:t>
            </w:r>
          </w:p>
        </w:tc>
        <w:tc>
          <w:tcPr>
            <w:tcW w:w="8910" w:type="dxa"/>
            <w:shd w:val="clear" w:color="auto" w:fill="auto"/>
            <w:noWrap/>
            <w:vAlign w:val="center"/>
            <w:hideMark/>
          </w:tcPr>
          <w:p w14:paraId="3B217FBB"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GRATUITIES</w:t>
            </w:r>
          </w:p>
        </w:tc>
        <w:tc>
          <w:tcPr>
            <w:tcW w:w="810" w:type="dxa"/>
            <w:shd w:val="clear" w:color="auto" w:fill="auto"/>
            <w:noWrap/>
            <w:vAlign w:val="center"/>
            <w:hideMark/>
          </w:tcPr>
          <w:p w14:paraId="0F2E0433"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Apr-84</w:t>
            </w:r>
          </w:p>
        </w:tc>
      </w:tr>
      <w:tr w:rsidR="0031494B" w:rsidRPr="00F63EF0" w14:paraId="3D28E588" w14:textId="77777777" w:rsidTr="009C0382">
        <w:tc>
          <w:tcPr>
            <w:tcW w:w="1170" w:type="dxa"/>
            <w:shd w:val="clear" w:color="auto" w:fill="auto"/>
            <w:noWrap/>
            <w:vAlign w:val="center"/>
            <w:hideMark/>
          </w:tcPr>
          <w:p w14:paraId="57F4C442"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52.203-5</w:t>
            </w:r>
          </w:p>
        </w:tc>
        <w:tc>
          <w:tcPr>
            <w:tcW w:w="8910" w:type="dxa"/>
            <w:shd w:val="clear" w:color="auto" w:fill="auto"/>
            <w:noWrap/>
            <w:vAlign w:val="center"/>
            <w:hideMark/>
          </w:tcPr>
          <w:p w14:paraId="6419ED51" w14:textId="76C7DFB5" w:rsidR="0031494B" w:rsidRPr="00F63EF0" w:rsidRDefault="0031494B" w:rsidP="00754762">
            <w:pPr>
              <w:rPr>
                <w:rFonts w:ascii="Arial" w:hAnsi="Arial"/>
                <w:color w:val="000000"/>
                <w:sz w:val="16"/>
                <w:szCs w:val="16"/>
              </w:rPr>
            </w:pPr>
            <w:r w:rsidRPr="00F63EF0">
              <w:rPr>
                <w:rFonts w:ascii="Arial" w:hAnsi="Arial"/>
                <w:color w:val="000000"/>
                <w:sz w:val="16"/>
                <w:szCs w:val="16"/>
              </w:rPr>
              <w:t>COVENA</w:t>
            </w:r>
            <w:r w:rsidR="000F2A85">
              <w:rPr>
                <w:rFonts w:ascii="Arial" w:hAnsi="Arial"/>
                <w:color w:val="000000"/>
                <w:sz w:val="16"/>
                <w:szCs w:val="16"/>
              </w:rPr>
              <w:t>N</w:t>
            </w:r>
            <w:r w:rsidRPr="00F63EF0">
              <w:rPr>
                <w:rFonts w:ascii="Arial" w:hAnsi="Arial"/>
                <w:color w:val="000000"/>
                <w:sz w:val="16"/>
                <w:szCs w:val="16"/>
              </w:rPr>
              <w:t>T AGAINST CONTINGENT FEES</w:t>
            </w:r>
          </w:p>
        </w:tc>
        <w:tc>
          <w:tcPr>
            <w:tcW w:w="810" w:type="dxa"/>
            <w:shd w:val="clear" w:color="auto" w:fill="auto"/>
            <w:noWrap/>
            <w:vAlign w:val="center"/>
            <w:hideMark/>
          </w:tcPr>
          <w:p w14:paraId="51B2385B"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Apr-84</w:t>
            </w:r>
          </w:p>
        </w:tc>
      </w:tr>
      <w:tr w:rsidR="0031494B" w:rsidRPr="00F63EF0" w14:paraId="5B8D6C89" w14:textId="77777777" w:rsidTr="009C0382">
        <w:tc>
          <w:tcPr>
            <w:tcW w:w="1170" w:type="dxa"/>
            <w:shd w:val="clear" w:color="auto" w:fill="auto"/>
            <w:noWrap/>
            <w:vAlign w:val="center"/>
            <w:hideMark/>
          </w:tcPr>
          <w:p w14:paraId="64FA7084"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52.203-6</w:t>
            </w:r>
          </w:p>
        </w:tc>
        <w:tc>
          <w:tcPr>
            <w:tcW w:w="8910" w:type="dxa"/>
            <w:shd w:val="clear" w:color="auto" w:fill="auto"/>
            <w:noWrap/>
            <w:vAlign w:val="center"/>
            <w:hideMark/>
          </w:tcPr>
          <w:p w14:paraId="76BB572F"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RESTRICTIONS ON SUBCONTRACTOR SALES TO THE GOVERNMENT</w:t>
            </w:r>
          </w:p>
        </w:tc>
        <w:tc>
          <w:tcPr>
            <w:tcW w:w="810" w:type="dxa"/>
            <w:shd w:val="clear" w:color="auto" w:fill="auto"/>
            <w:noWrap/>
            <w:vAlign w:val="center"/>
            <w:hideMark/>
          </w:tcPr>
          <w:p w14:paraId="0C0CA11C"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Sep-06</w:t>
            </w:r>
          </w:p>
        </w:tc>
      </w:tr>
      <w:tr w:rsidR="0031494B" w:rsidRPr="00F63EF0" w14:paraId="6421AEED" w14:textId="77777777" w:rsidTr="009C0382">
        <w:tc>
          <w:tcPr>
            <w:tcW w:w="1170" w:type="dxa"/>
            <w:shd w:val="clear" w:color="auto" w:fill="auto"/>
            <w:noWrap/>
            <w:vAlign w:val="center"/>
            <w:hideMark/>
          </w:tcPr>
          <w:p w14:paraId="5B89BAE7"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52.203-7</w:t>
            </w:r>
          </w:p>
        </w:tc>
        <w:tc>
          <w:tcPr>
            <w:tcW w:w="8910" w:type="dxa"/>
            <w:shd w:val="clear" w:color="auto" w:fill="auto"/>
            <w:noWrap/>
            <w:vAlign w:val="center"/>
            <w:hideMark/>
          </w:tcPr>
          <w:p w14:paraId="4DD428C7"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ANTI-KICKBACK PROCEDURES</w:t>
            </w:r>
          </w:p>
        </w:tc>
        <w:tc>
          <w:tcPr>
            <w:tcW w:w="810" w:type="dxa"/>
            <w:shd w:val="clear" w:color="auto" w:fill="auto"/>
            <w:noWrap/>
            <w:vAlign w:val="center"/>
            <w:hideMark/>
          </w:tcPr>
          <w:p w14:paraId="5F2D339B"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Jul-95</w:t>
            </w:r>
          </w:p>
        </w:tc>
      </w:tr>
      <w:tr w:rsidR="0031494B" w:rsidRPr="00F63EF0" w14:paraId="42D13C15" w14:textId="77777777" w:rsidTr="009C0382">
        <w:tc>
          <w:tcPr>
            <w:tcW w:w="1170" w:type="dxa"/>
            <w:shd w:val="clear" w:color="auto" w:fill="auto"/>
            <w:noWrap/>
            <w:vAlign w:val="center"/>
            <w:hideMark/>
          </w:tcPr>
          <w:p w14:paraId="7B40B055" w14:textId="77777777" w:rsidR="0031494B" w:rsidRPr="00F63EF0" w:rsidRDefault="0031494B" w:rsidP="00754762">
            <w:pPr>
              <w:rPr>
                <w:rFonts w:ascii="Arial" w:hAnsi="Arial"/>
                <w:color w:val="000000"/>
                <w:sz w:val="16"/>
                <w:szCs w:val="16"/>
              </w:rPr>
            </w:pPr>
            <w:r w:rsidRPr="00F63EF0">
              <w:rPr>
                <w:rFonts w:ascii="Arial" w:hAnsi="Arial"/>
                <w:color w:val="000000"/>
                <w:spacing w:val="-1"/>
                <w:sz w:val="16"/>
                <w:szCs w:val="16"/>
              </w:rPr>
              <w:t>52.203-8</w:t>
            </w:r>
            <w:r w:rsidRPr="00F63EF0">
              <w:rPr>
                <w:rFonts w:ascii="Arial" w:hAnsi="Arial"/>
                <w:b/>
                <w:bCs/>
                <w:color w:val="000000"/>
                <w:spacing w:val="-1"/>
                <w:sz w:val="16"/>
                <w:szCs w:val="16"/>
              </w:rPr>
              <w:t xml:space="preserve">       </w:t>
            </w:r>
            <w:r w:rsidRPr="00F63EF0">
              <w:rPr>
                <w:rFonts w:ascii="Arial" w:hAnsi="Arial"/>
                <w:color w:val="000000"/>
                <w:spacing w:val="-1"/>
                <w:sz w:val="16"/>
                <w:szCs w:val="16"/>
              </w:rPr>
              <w:t xml:space="preserve">         </w:t>
            </w:r>
          </w:p>
        </w:tc>
        <w:tc>
          <w:tcPr>
            <w:tcW w:w="8910" w:type="dxa"/>
            <w:shd w:val="clear" w:color="auto" w:fill="auto"/>
            <w:noWrap/>
            <w:vAlign w:val="center"/>
            <w:hideMark/>
          </w:tcPr>
          <w:p w14:paraId="7BB99ED7"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CANCELLATION, RECISSION, AND RECOVERY OF FUNDS FOR ILLEGAL OR IMPROPER ACTIVITY</w:t>
            </w:r>
          </w:p>
        </w:tc>
        <w:tc>
          <w:tcPr>
            <w:tcW w:w="810" w:type="dxa"/>
            <w:shd w:val="clear" w:color="auto" w:fill="auto"/>
            <w:noWrap/>
            <w:vAlign w:val="center"/>
            <w:hideMark/>
          </w:tcPr>
          <w:p w14:paraId="1B0FA8F3"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Jan-97</w:t>
            </w:r>
          </w:p>
        </w:tc>
      </w:tr>
      <w:tr w:rsidR="0031494B" w:rsidRPr="00F63EF0" w14:paraId="3B225C19" w14:textId="77777777" w:rsidTr="009C0382">
        <w:tc>
          <w:tcPr>
            <w:tcW w:w="1170" w:type="dxa"/>
            <w:shd w:val="clear" w:color="auto" w:fill="auto"/>
            <w:noWrap/>
            <w:vAlign w:val="center"/>
            <w:hideMark/>
          </w:tcPr>
          <w:p w14:paraId="6FFAC83E"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 xml:space="preserve">52.203-10            </w:t>
            </w:r>
          </w:p>
        </w:tc>
        <w:tc>
          <w:tcPr>
            <w:tcW w:w="8910" w:type="dxa"/>
            <w:shd w:val="clear" w:color="auto" w:fill="auto"/>
            <w:noWrap/>
            <w:vAlign w:val="center"/>
            <w:hideMark/>
          </w:tcPr>
          <w:p w14:paraId="02E0F1D5"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 xml:space="preserve">PRICE OR FEE ADJUSTMENT FOR ILLIGAL OR IMPROPER ACTIVITY            </w:t>
            </w:r>
          </w:p>
        </w:tc>
        <w:tc>
          <w:tcPr>
            <w:tcW w:w="810" w:type="dxa"/>
            <w:shd w:val="clear" w:color="auto" w:fill="auto"/>
            <w:noWrap/>
            <w:vAlign w:val="center"/>
            <w:hideMark/>
          </w:tcPr>
          <w:p w14:paraId="0AAA1CDF"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Jan-97</w:t>
            </w:r>
          </w:p>
        </w:tc>
      </w:tr>
      <w:tr w:rsidR="0031494B" w:rsidRPr="00F63EF0" w14:paraId="09D159FB" w14:textId="77777777" w:rsidTr="009C0382">
        <w:tc>
          <w:tcPr>
            <w:tcW w:w="1170" w:type="dxa"/>
            <w:shd w:val="clear" w:color="auto" w:fill="auto"/>
            <w:noWrap/>
            <w:vAlign w:val="center"/>
            <w:hideMark/>
          </w:tcPr>
          <w:p w14:paraId="303407AF"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 xml:space="preserve">52.203-12             </w:t>
            </w:r>
          </w:p>
        </w:tc>
        <w:tc>
          <w:tcPr>
            <w:tcW w:w="8910" w:type="dxa"/>
            <w:shd w:val="clear" w:color="auto" w:fill="auto"/>
            <w:noWrap/>
            <w:vAlign w:val="center"/>
            <w:hideMark/>
          </w:tcPr>
          <w:p w14:paraId="5717A29C"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LIMITATION ON PAYMENTS TO INFLUENCE CERTAIN FEDRAL TRANSACTIONS</w:t>
            </w:r>
          </w:p>
        </w:tc>
        <w:tc>
          <w:tcPr>
            <w:tcW w:w="810" w:type="dxa"/>
            <w:shd w:val="clear" w:color="auto" w:fill="auto"/>
            <w:noWrap/>
            <w:vAlign w:val="center"/>
            <w:hideMark/>
          </w:tcPr>
          <w:p w14:paraId="40C612F0"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Sep-05</w:t>
            </w:r>
          </w:p>
        </w:tc>
      </w:tr>
      <w:tr w:rsidR="0031494B" w:rsidRPr="00F63EF0" w14:paraId="0F73A940" w14:textId="77777777" w:rsidTr="009C0382">
        <w:tc>
          <w:tcPr>
            <w:tcW w:w="1170" w:type="dxa"/>
            <w:shd w:val="clear" w:color="auto" w:fill="auto"/>
            <w:noWrap/>
            <w:vAlign w:val="center"/>
            <w:hideMark/>
          </w:tcPr>
          <w:p w14:paraId="3F75AF07"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 xml:space="preserve">52.204-2               </w:t>
            </w:r>
          </w:p>
        </w:tc>
        <w:tc>
          <w:tcPr>
            <w:tcW w:w="8910" w:type="dxa"/>
            <w:shd w:val="clear" w:color="auto" w:fill="auto"/>
            <w:noWrap/>
            <w:vAlign w:val="center"/>
            <w:hideMark/>
          </w:tcPr>
          <w:p w14:paraId="20C865E7"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SECURITY REQUIREMENTS</w:t>
            </w:r>
          </w:p>
        </w:tc>
        <w:tc>
          <w:tcPr>
            <w:tcW w:w="810" w:type="dxa"/>
            <w:shd w:val="clear" w:color="auto" w:fill="auto"/>
            <w:noWrap/>
            <w:vAlign w:val="center"/>
            <w:hideMark/>
          </w:tcPr>
          <w:p w14:paraId="42FA17E6"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Aug-96</w:t>
            </w:r>
          </w:p>
        </w:tc>
      </w:tr>
      <w:tr w:rsidR="0031494B" w:rsidRPr="00F63EF0" w14:paraId="68DD5AA8" w14:textId="77777777" w:rsidTr="009C0382">
        <w:tc>
          <w:tcPr>
            <w:tcW w:w="1170" w:type="dxa"/>
            <w:shd w:val="clear" w:color="auto" w:fill="auto"/>
            <w:noWrap/>
            <w:vAlign w:val="center"/>
            <w:hideMark/>
          </w:tcPr>
          <w:p w14:paraId="6330B5CB"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52.204-4</w:t>
            </w:r>
          </w:p>
        </w:tc>
        <w:tc>
          <w:tcPr>
            <w:tcW w:w="8910" w:type="dxa"/>
            <w:shd w:val="clear" w:color="auto" w:fill="auto"/>
            <w:noWrap/>
            <w:vAlign w:val="center"/>
            <w:hideMark/>
          </w:tcPr>
          <w:p w14:paraId="5EBB19C4"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PRINTED OR COPIED DOUBLE-SIDED ON RECYCLED PAPER</w:t>
            </w:r>
          </w:p>
        </w:tc>
        <w:tc>
          <w:tcPr>
            <w:tcW w:w="810" w:type="dxa"/>
            <w:shd w:val="clear" w:color="auto" w:fill="auto"/>
            <w:noWrap/>
            <w:vAlign w:val="center"/>
            <w:hideMark/>
          </w:tcPr>
          <w:p w14:paraId="4AD8590E"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Aug-00</w:t>
            </w:r>
          </w:p>
        </w:tc>
      </w:tr>
      <w:tr w:rsidR="0031494B" w:rsidRPr="00F63EF0" w14:paraId="150261EF" w14:textId="77777777" w:rsidTr="009C0382">
        <w:tc>
          <w:tcPr>
            <w:tcW w:w="1170" w:type="dxa"/>
            <w:shd w:val="clear" w:color="auto" w:fill="auto"/>
            <w:noWrap/>
            <w:vAlign w:val="center"/>
            <w:hideMark/>
          </w:tcPr>
          <w:p w14:paraId="36FCEE07"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 xml:space="preserve">52.209-6        </w:t>
            </w:r>
          </w:p>
        </w:tc>
        <w:tc>
          <w:tcPr>
            <w:tcW w:w="8910" w:type="dxa"/>
            <w:shd w:val="clear" w:color="auto" w:fill="auto"/>
            <w:noWrap/>
            <w:vAlign w:val="center"/>
            <w:hideMark/>
          </w:tcPr>
          <w:p w14:paraId="20444502" w14:textId="714A9F73" w:rsidR="0031494B" w:rsidRPr="00F63EF0" w:rsidRDefault="0031494B" w:rsidP="00754762">
            <w:pPr>
              <w:rPr>
                <w:rFonts w:ascii="Arial" w:hAnsi="Arial"/>
                <w:color w:val="000000"/>
                <w:sz w:val="16"/>
                <w:szCs w:val="16"/>
              </w:rPr>
            </w:pPr>
            <w:r w:rsidRPr="00F63EF0">
              <w:rPr>
                <w:rFonts w:ascii="Arial" w:hAnsi="Arial"/>
                <w:color w:val="000000"/>
                <w:sz w:val="16"/>
                <w:szCs w:val="16"/>
              </w:rPr>
              <w:t xml:space="preserve">PROTECTING THE GOVERNMENT’S INTEREST WHWN SUBCONTRACTING </w:t>
            </w:r>
            <w:r w:rsidR="000F2A85">
              <w:rPr>
                <w:rFonts w:ascii="Arial" w:hAnsi="Arial"/>
                <w:color w:val="000000"/>
                <w:sz w:val="16"/>
                <w:szCs w:val="16"/>
              </w:rPr>
              <w:t xml:space="preserve">WITH CONTRACTORS </w:t>
            </w:r>
          </w:p>
        </w:tc>
        <w:tc>
          <w:tcPr>
            <w:tcW w:w="810" w:type="dxa"/>
            <w:shd w:val="clear" w:color="auto" w:fill="auto"/>
            <w:noWrap/>
            <w:vAlign w:val="center"/>
            <w:hideMark/>
          </w:tcPr>
          <w:p w14:paraId="7618159F"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Sep-06</w:t>
            </w:r>
          </w:p>
        </w:tc>
      </w:tr>
      <w:tr w:rsidR="0031494B" w:rsidRPr="00F63EF0" w14:paraId="767BCDD3" w14:textId="77777777" w:rsidTr="009C0382">
        <w:tc>
          <w:tcPr>
            <w:tcW w:w="1170" w:type="dxa"/>
            <w:shd w:val="clear" w:color="auto" w:fill="auto"/>
            <w:noWrap/>
            <w:vAlign w:val="bottom"/>
            <w:hideMark/>
          </w:tcPr>
          <w:p w14:paraId="1773DA54" w14:textId="77777777" w:rsidR="0031494B" w:rsidRPr="00F63EF0" w:rsidRDefault="0031494B" w:rsidP="00754762">
            <w:pPr>
              <w:jc w:val="right"/>
              <w:rPr>
                <w:rFonts w:ascii="Arial" w:hAnsi="Arial"/>
                <w:color w:val="000000"/>
                <w:sz w:val="16"/>
                <w:szCs w:val="16"/>
              </w:rPr>
            </w:pPr>
          </w:p>
        </w:tc>
        <w:tc>
          <w:tcPr>
            <w:tcW w:w="8910" w:type="dxa"/>
            <w:shd w:val="clear" w:color="auto" w:fill="auto"/>
            <w:noWrap/>
            <w:vAlign w:val="center"/>
            <w:hideMark/>
          </w:tcPr>
          <w:p w14:paraId="528B8D73" w14:textId="56D3FA68"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DEBARRED, SUSPENDED, OR PROPOSED FOR</w:t>
            </w:r>
            <w:r w:rsidR="000F2A85">
              <w:rPr>
                <w:rFonts w:ascii="Arial" w:hAnsi="Arial"/>
                <w:color w:val="000000"/>
                <w:spacing w:val="2"/>
                <w:sz w:val="16"/>
                <w:szCs w:val="16"/>
              </w:rPr>
              <w:t xml:space="preserve"> DEBARRMENT</w:t>
            </w:r>
          </w:p>
        </w:tc>
        <w:tc>
          <w:tcPr>
            <w:tcW w:w="810" w:type="dxa"/>
            <w:shd w:val="clear" w:color="auto" w:fill="auto"/>
            <w:noWrap/>
            <w:vAlign w:val="center"/>
            <w:hideMark/>
          </w:tcPr>
          <w:p w14:paraId="4EBE52D0" w14:textId="77777777" w:rsidR="0031494B" w:rsidRPr="00F63EF0" w:rsidRDefault="0031494B" w:rsidP="00754762">
            <w:pPr>
              <w:rPr>
                <w:rFonts w:ascii="Arial" w:hAnsi="Arial"/>
                <w:color w:val="000000"/>
                <w:sz w:val="16"/>
                <w:szCs w:val="16"/>
              </w:rPr>
            </w:pPr>
          </w:p>
        </w:tc>
      </w:tr>
      <w:tr w:rsidR="0031494B" w:rsidRPr="00F63EF0" w14:paraId="782C0299" w14:textId="77777777" w:rsidTr="009C0382">
        <w:tc>
          <w:tcPr>
            <w:tcW w:w="1170" w:type="dxa"/>
            <w:shd w:val="clear" w:color="auto" w:fill="auto"/>
            <w:noWrap/>
            <w:vAlign w:val="center"/>
            <w:hideMark/>
          </w:tcPr>
          <w:p w14:paraId="2C356E87"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52.215-2</w:t>
            </w:r>
          </w:p>
        </w:tc>
        <w:tc>
          <w:tcPr>
            <w:tcW w:w="8910" w:type="dxa"/>
            <w:shd w:val="clear" w:color="auto" w:fill="auto"/>
            <w:noWrap/>
            <w:vAlign w:val="center"/>
            <w:hideMark/>
          </w:tcPr>
          <w:p w14:paraId="18DE0D6F"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AUDIT AND RECORDS –NEGOTIATION</w:t>
            </w:r>
          </w:p>
        </w:tc>
        <w:tc>
          <w:tcPr>
            <w:tcW w:w="810" w:type="dxa"/>
            <w:shd w:val="clear" w:color="auto" w:fill="auto"/>
            <w:noWrap/>
            <w:vAlign w:val="center"/>
            <w:hideMark/>
          </w:tcPr>
          <w:p w14:paraId="19B60D61"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Jun-97</w:t>
            </w:r>
          </w:p>
        </w:tc>
      </w:tr>
      <w:tr w:rsidR="0031494B" w:rsidRPr="00F63EF0" w14:paraId="77121159" w14:textId="77777777" w:rsidTr="009C0382">
        <w:tc>
          <w:tcPr>
            <w:tcW w:w="1170" w:type="dxa"/>
            <w:shd w:val="clear" w:color="auto" w:fill="auto"/>
            <w:noWrap/>
            <w:vAlign w:val="center"/>
            <w:hideMark/>
          </w:tcPr>
          <w:p w14:paraId="4B6CA8E8"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52.215-8</w:t>
            </w:r>
          </w:p>
        </w:tc>
        <w:tc>
          <w:tcPr>
            <w:tcW w:w="8910" w:type="dxa"/>
            <w:shd w:val="clear" w:color="auto" w:fill="auto"/>
            <w:noWrap/>
            <w:vAlign w:val="center"/>
            <w:hideMark/>
          </w:tcPr>
          <w:p w14:paraId="2298B9E7"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ORDER OF RECEDENCE—UNIFORM CONTRACT FORMAT</w:t>
            </w:r>
          </w:p>
        </w:tc>
        <w:tc>
          <w:tcPr>
            <w:tcW w:w="810" w:type="dxa"/>
            <w:shd w:val="clear" w:color="auto" w:fill="auto"/>
            <w:noWrap/>
            <w:vAlign w:val="center"/>
            <w:hideMark/>
          </w:tcPr>
          <w:p w14:paraId="5820A2CA"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Oct-97</w:t>
            </w:r>
          </w:p>
        </w:tc>
      </w:tr>
      <w:tr w:rsidR="0031494B" w:rsidRPr="00F63EF0" w14:paraId="03359A0E" w14:textId="77777777" w:rsidTr="009C0382">
        <w:tc>
          <w:tcPr>
            <w:tcW w:w="1170" w:type="dxa"/>
            <w:shd w:val="clear" w:color="auto" w:fill="auto"/>
            <w:noWrap/>
            <w:vAlign w:val="center"/>
            <w:hideMark/>
          </w:tcPr>
          <w:p w14:paraId="0B3067BD"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52.215-11</w:t>
            </w:r>
          </w:p>
        </w:tc>
        <w:tc>
          <w:tcPr>
            <w:tcW w:w="8910" w:type="dxa"/>
            <w:shd w:val="clear" w:color="auto" w:fill="auto"/>
            <w:noWrap/>
            <w:vAlign w:val="center"/>
            <w:hideMark/>
          </w:tcPr>
          <w:p w14:paraId="5B08806C"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 xml:space="preserve">PRICE REDCUTION FORDEFECTIVE COST OR PRICING </w:t>
            </w:r>
          </w:p>
        </w:tc>
        <w:tc>
          <w:tcPr>
            <w:tcW w:w="810" w:type="dxa"/>
            <w:shd w:val="clear" w:color="auto" w:fill="auto"/>
            <w:noWrap/>
            <w:vAlign w:val="center"/>
            <w:hideMark/>
          </w:tcPr>
          <w:p w14:paraId="70338300"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Oct-97</w:t>
            </w:r>
          </w:p>
        </w:tc>
      </w:tr>
      <w:tr w:rsidR="0031494B" w:rsidRPr="00F63EF0" w14:paraId="32096CAC" w14:textId="77777777" w:rsidTr="009C0382">
        <w:tc>
          <w:tcPr>
            <w:tcW w:w="1170" w:type="dxa"/>
            <w:shd w:val="clear" w:color="auto" w:fill="auto"/>
            <w:noWrap/>
            <w:vAlign w:val="bottom"/>
            <w:hideMark/>
          </w:tcPr>
          <w:p w14:paraId="3A63B2B9" w14:textId="77777777" w:rsidR="0031494B" w:rsidRPr="00F63EF0" w:rsidRDefault="0031494B" w:rsidP="00754762">
            <w:pPr>
              <w:jc w:val="right"/>
              <w:rPr>
                <w:rFonts w:ascii="Arial" w:hAnsi="Arial"/>
                <w:color w:val="000000"/>
                <w:sz w:val="16"/>
                <w:szCs w:val="16"/>
              </w:rPr>
            </w:pPr>
          </w:p>
        </w:tc>
        <w:tc>
          <w:tcPr>
            <w:tcW w:w="8910" w:type="dxa"/>
            <w:shd w:val="clear" w:color="auto" w:fill="auto"/>
            <w:noWrap/>
            <w:vAlign w:val="center"/>
            <w:hideMark/>
          </w:tcPr>
          <w:p w14:paraId="1DCC406C"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DATA—MODIFICATION</w:t>
            </w:r>
          </w:p>
        </w:tc>
        <w:tc>
          <w:tcPr>
            <w:tcW w:w="810" w:type="dxa"/>
            <w:shd w:val="clear" w:color="auto" w:fill="auto"/>
            <w:noWrap/>
            <w:vAlign w:val="center"/>
            <w:hideMark/>
          </w:tcPr>
          <w:p w14:paraId="3FD03837" w14:textId="77777777" w:rsidR="0031494B" w:rsidRPr="00F63EF0" w:rsidRDefault="0031494B" w:rsidP="00754762">
            <w:pPr>
              <w:rPr>
                <w:rFonts w:ascii="Arial" w:hAnsi="Arial"/>
                <w:color w:val="000000"/>
                <w:sz w:val="16"/>
                <w:szCs w:val="16"/>
              </w:rPr>
            </w:pPr>
          </w:p>
        </w:tc>
      </w:tr>
      <w:tr w:rsidR="0031494B" w:rsidRPr="00F63EF0" w14:paraId="42E2C1A5" w14:textId="77777777" w:rsidTr="009C0382">
        <w:tc>
          <w:tcPr>
            <w:tcW w:w="1170" w:type="dxa"/>
            <w:shd w:val="clear" w:color="auto" w:fill="auto"/>
            <w:noWrap/>
            <w:vAlign w:val="center"/>
            <w:hideMark/>
          </w:tcPr>
          <w:p w14:paraId="2E9AE265"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52.215-13</w:t>
            </w:r>
          </w:p>
        </w:tc>
        <w:tc>
          <w:tcPr>
            <w:tcW w:w="8910" w:type="dxa"/>
            <w:shd w:val="clear" w:color="auto" w:fill="auto"/>
            <w:noWrap/>
            <w:vAlign w:val="center"/>
            <w:hideMark/>
          </w:tcPr>
          <w:p w14:paraId="06EC035A"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SUBCONTRATOR COST OR PRICING DATA—MODIFICATION</w:t>
            </w:r>
          </w:p>
        </w:tc>
        <w:tc>
          <w:tcPr>
            <w:tcW w:w="810" w:type="dxa"/>
            <w:shd w:val="clear" w:color="auto" w:fill="auto"/>
            <w:noWrap/>
            <w:vAlign w:val="center"/>
            <w:hideMark/>
          </w:tcPr>
          <w:p w14:paraId="27495230"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Oct-97</w:t>
            </w:r>
          </w:p>
        </w:tc>
      </w:tr>
      <w:tr w:rsidR="0031494B" w:rsidRPr="00F63EF0" w14:paraId="2B179423" w14:textId="77777777" w:rsidTr="009C0382">
        <w:tc>
          <w:tcPr>
            <w:tcW w:w="1170" w:type="dxa"/>
            <w:shd w:val="clear" w:color="auto" w:fill="auto"/>
            <w:noWrap/>
            <w:vAlign w:val="center"/>
            <w:hideMark/>
          </w:tcPr>
          <w:p w14:paraId="102BB85A"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52.215-14</w:t>
            </w:r>
          </w:p>
        </w:tc>
        <w:tc>
          <w:tcPr>
            <w:tcW w:w="8910" w:type="dxa"/>
            <w:shd w:val="clear" w:color="auto" w:fill="auto"/>
            <w:noWrap/>
            <w:vAlign w:val="center"/>
            <w:hideMark/>
          </w:tcPr>
          <w:p w14:paraId="784C0D43"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INTEGRITY OF UNIT PRICES</w:t>
            </w:r>
          </w:p>
        </w:tc>
        <w:tc>
          <w:tcPr>
            <w:tcW w:w="810" w:type="dxa"/>
            <w:shd w:val="clear" w:color="auto" w:fill="auto"/>
            <w:noWrap/>
            <w:vAlign w:val="center"/>
            <w:hideMark/>
          </w:tcPr>
          <w:p w14:paraId="18A5C8DD"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Oct-97</w:t>
            </w:r>
          </w:p>
        </w:tc>
      </w:tr>
      <w:tr w:rsidR="0031494B" w:rsidRPr="00F63EF0" w14:paraId="3F844DC9" w14:textId="77777777" w:rsidTr="009C0382">
        <w:tc>
          <w:tcPr>
            <w:tcW w:w="1170" w:type="dxa"/>
            <w:shd w:val="clear" w:color="auto" w:fill="auto"/>
            <w:noWrap/>
            <w:vAlign w:val="center"/>
            <w:hideMark/>
          </w:tcPr>
          <w:p w14:paraId="429AD1FD"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52.215-15</w:t>
            </w:r>
          </w:p>
        </w:tc>
        <w:tc>
          <w:tcPr>
            <w:tcW w:w="8910" w:type="dxa"/>
            <w:shd w:val="clear" w:color="auto" w:fill="auto"/>
            <w:noWrap/>
            <w:vAlign w:val="center"/>
            <w:hideMark/>
          </w:tcPr>
          <w:p w14:paraId="4876B77E"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PENSION ADJUSTMENT AND ASSET REVISIONS</w:t>
            </w:r>
          </w:p>
        </w:tc>
        <w:tc>
          <w:tcPr>
            <w:tcW w:w="810" w:type="dxa"/>
            <w:shd w:val="clear" w:color="auto" w:fill="auto"/>
            <w:noWrap/>
            <w:vAlign w:val="center"/>
            <w:hideMark/>
          </w:tcPr>
          <w:p w14:paraId="0D6A3BC9"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Oct-04</w:t>
            </w:r>
          </w:p>
        </w:tc>
      </w:tr>
      <w:tr w:rsidR="0031494B" w:rsidRPr="00F63EF0" w14:paraId="4811D8E6" w14:textId="77777777" w:rsidTr="009C0382">
        <w:tc>
          <w:tcPr>
            <w:tcW w:w="1170" w:type="dxa"/>
            <w:shd w:val="clear" w:color="auto" w:fill="auto"/>
            <w:noWrap/>
            <w:vAlign w:val="center"/>
            <w:hideMark/>
          </w:tcPr>
          <w:p w14:paraId="51A8E199"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52.215-18</w:t>
            </w:r>
          </w:p>
        </w:tc>
        <w:tc>
          <w:tcPr>
            <w:tcW w:w="8910" w:type="dxa"/>
            <w:shd w:val="clear" w:color="auto" w:fill="auto"/>
            <w:noWrap/>
            <w:vAlign w:val="center"/>
            <w:hideMark/>
          </w:tcPr>
          <w:p w14:paraId="56E392A8" w14:textId="21E4E4D1" w:rsidR="0031494B" w:rsidRPr="00F63EF0" w:rsidRDefault="0031494B" w:rsidP="00754762">
            <w:pPr>
              <w:rPr>
                <w:rFonts w:ascii="Arial" w:hAnsi="Arial"/>
                <w:color w:val="000000"/>
                <w:sz w:val="16"/>
                <w:szCs w:val="16"/>
              </w:rPr>
            </w:pPr>
            <w:r w:rsidRPr="00F63EF0">
              <w:rPr>
                <w:rFonts w:ascii="Arial" w:hAnsi="Arial"/>
                <w:color w:val="000000"/>
                <w:sz w:val="16"/>
                <w:szCs w:val="16"/>
              </w:rPr>
              <w:t>REVISION OR ADJUSTMENT OF PLANS FOR POSTRETIREMENT</w:t>
            </w:r>
            <w:r w:rsidR="000F2A85">
              <w:rPr>
                <w:rFonts w:ascii="Arial" w:hAnsi="Arial"/>
                <w:color w:val="000000"/>
                <w:sz w:val="16"/>
                <w:szCs w:val="16"/>
              </w:rPr>
              <w:t xml:space="preserve"> BENEFITS OTHER THAN PENSIONS (PRB)</w:t>
            </w:r>
          </w:p>
        </w:tc>
        <w:tc>
          <w:tcPr>
            <w:tcW w:w="810" w:type="dxa"/>
            <w:shd w:val="clear" w:color="auto" w:fill="auto"/>
            <w:noWrap/>
            <w:vAlign w:val="center"/>
            <w:hideMark/>
          </w:tcPr>
          <w:p w14:paraId="737E1C55"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Jun-05</w:t>
            </w:r>
          </w:p>
        </w:tc>
      </w:tr>
      <w:tr w:rsidR="0031494B" w:rsidRPr="00F63EF0" w14:paraId="45580171" w14:textId="77777777" w:rsidTr="009C0382">
        <w:tc>
          <w:tcPr>
            <w:tcW w:w="1170" w:type="dxa"/>
            <w:shd w:val="clear" w:color="auto" w:fill="auto"/>
            <w:noWrap/>
            <w:vAlign w:val="center"/>
            <w:hideMark/>
          </w:tcPr>
          <w:p w14:paraId="4B4760F4"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52.215-19</w:t>
            </w:r>
          </w:p>
        </w:tc>
        <w:tc>
          <w:tcPr>
            <w:tcW w:w="8910" w:type="dxa"/>
            <w:shd w:val="clear" w:color="auto" w:fill="auto"/>
            <w:noWrap/>
            <w:vAlign w:val="center"/>
            <w:hideMark/>
          </w:tcPr>
          <w:p w14:paraId="0C5F5CFE"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NOTIFICATION OF OWNERSHIP CHANGES</w:t>
            </w:r>
          </w:p>
        </w:tc>
        <w:tc>
          <w:tcPr>
            <w:tcW w:w="810" w:type="dxa"/>
            <w:shd w:val="clear" w:color="auto" w:fill="auto"/>
            <w:noWrap/>
            <w:vAlign w:val="center"/>
            <w:hideMark/>
          </w:tcPr>
          <w:p w14:paraId="417F226A"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Oct-97</w:t>
            </w:r>
          </w:p>
        </w:tc>
      </w:tr>
      <w:tr w:rsidR="0031494B" w:rsidRPr="00F63EF0" w14:paraId="4491A469" w14:textId="77777777" w:rsidTr="009C0382">
        <w:tc>
          <w:tcPr>
            <w:tcW w:w="1170" w:type="dxa"/>
            <w:shd w:val="clear" w:color="auto" w:fill="auto"/>
            <w:noWrap/>
            <w:vAlign w:val="center"/>
            <w:hideMark/>
          </w:tcPr>
          <w:p w14:paraId="5C3C2A16"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52.216-7</w:t>
            </w:r>
          </w:p>
        </w:tc>
        <w:tc>
          <w:tcPr>
            <w:tcW w:w="8910" w:type="dxa"/>
            <w:shd w:val="clear" w:color="auto" w:fill="auto"/>
            <w:noWrap/>
            <w:vAlign w:val="center"/>
            <w:hideMark/>
          </w:tcPr>
          <w:p w14:paraId="0B276643"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ALLOWABLE COST AND PAYMENT</w:t>
            </w:r>
          </w:p>
        </w:tc>
        <w:tc>
          <w:tcPr>
            <w:tcW w:w="810" w:type="dxa"/>
            <w:shd w:val="clear" w:color="auto" w:fill="auto"/>
            <w:noWrap/>
            <w:vAlign w:val="center"/>
            <w:hideMark/>
          </w:tcPr>
          <w:p w14:paraId="018ACAC5"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Dec-02</w:t>
            </w:r>
          </w:p>
        </w:tc>
      </w:tr>
      <w:tr w:rsidR="0031494B" w:rsidRPr="00F63EF0" w14:paraId="4413C213" w14:textId="77777777" w:rsidTr="009C0382">
        <w:tc>
          <w:tcPr>
            <w:tcW w:w="1170" w:type="dxa"/>
            <w:shd w:val="clear" w:color="auto" w:fill="auto"/>
            <w:noWrap/>
            <w:vAlign w:val="center"/>
            <w:hideMark/>
          </w:tcPr>
          <w:p w14:paraId="225D1681"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52.216-8</w:t>
            </w:r>
          </w:p>
        </w:tc>
        <w:tc>
          <w:tcPr>
            <w:tcW w:w="8910" w:type="dxa"/>
            <w:shd w:val="clear" w:color="auto" w:fill="auto"/>
            <w:noWrap/>
            <w:vAlign w:val="center"/>
            <w:hideMark/>
          </w:tcPr>
          <w:p w14:paraId="6835274E"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FIXED-FEE</w:t>
            </w:r>
          </w:p>
        </w:tc>
        <w:tc>
          <w:tcPr>
            <w:tcW w:w="810" w:type="dxa"/>
            <w:shd w:val="clear" w:color="auto" w:fill="auto"/>
            <w:noWrap/>
            <w:vAlign w:val="center"/>
            <w:hideMark/>
          </w:tcPr>
          <w:p w14:paraId="5A31D05F"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Mar-97</w:t>
            </w:r>
          </w:p>
        </w:tc>
      </w:tr>
      <w:tr w:rsidR="0031494B" w:rsidRPr="00F63EF0" w14:paraId="19049AB5" w14:textId="77777777" w:rsidTr="009C0382">
        <w:tc>
          <w:tcPr>
            <w:tcW w:w="1170" w:type="dxa"/>
            <w:shd w:val="clear" w:color="auto" w:fill="auto"/>
            <w:noWrap/>
            <w:vAlign w:val="center"/>
            <w:hideMark/>
          </w:tcPr>
          <w:p w14:paraId="45092C84"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52.217-8</w:t>
            </w:r>
          </w:p>
        </w:tc>
        <w:tc>
          <w:tcPr>
            <w:tcW w:w="8910" w:type="dxa"/>
            <w:shd w:val="clear" w:color="auto" w:fill="auto"/>
            <w:noWrap/>
            <w:vAlign w:val="center"/>
            <w:hideMark/>
          </w:tcPr>
          <w:p w14:paraId="0BFDA716"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OPTION TO EXTEND SERVICES</w:t>
            </w:r>
          </w:p>
        </w:tc>
        <w:tc>
          <w:tcPr>
            <w:tcW w:w="810" w:type="dxa"/>
            <w:shd w:val="clear" w:color="auto" w:fill="auto"/>
            <w:noWrap/>
            <w:vAlign w:val="center"/>
            <w:hideMark/>
          </w:tcPr>
          <w:p w14:paraId="1CFFB662"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Nov-99</w:t>
            </w:r>
          </w:p>
        </w:tc>
      </w:tr>
      <w:tr w:rsidR="0031494B" w:rsidRPr="00F63EF0" w14:paraId="44507439" w14:textId="77777777" w:rsidTr="009C0382">
        <w:tc>
          <w:tcPr>
            <w:tcW w:w="1170" w:type="dxa"/>
            <w:shd w:val="clear" w:color="auto" w:fill="auto"/>
            <w:noWrap/>
            <w:vAlign w:val="center"/>
            <w:hideMark/>
          </w:tcPr>
          <w:p w14:paraId="60AFC1B5"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52.219-14</w:t>
            </w:r>
          </w:p>
        </w:tc>
        <w:tc>
          <w:tcPr>
            <w:tcW w:w="8910" w:type="dxa"/>
            <w:shd w:val="clear" w:color="auto" w:fill="auto"/>
            <w:noWrap/>
            <w:vAlign w:val="center"/>
            <w:hideMark/>
          </w:tcPr>
          <w:p w14:paraId="51A7202F"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LIMITATIONS ON SUBCONTRACTING</w:t>
            </w:r>
          </w:p>
        </w:tc>
        <w:tc>
          <w:tcPr>
            <w:tcW w:w="810" w:type="dxa"/>
            <w:shd w:val="clear" w:color="auto" w:fill="auto"/>
            <w:noWrap/>
            <w:vAlign w:val="center"/>
            <w:hideMark/>
          </w:tcPr>
          <w:p w14:paraId="138A8657"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Dec-96</w:t>
            </w:r>
          </w:p>
        </w:tc>
      </w:tr>
      <w:tr w:rsidR="0031494B" w:rsidRPr="00F63EF0" w14:paraId="4ED7D0DC" w14:textId="77777777" w:rsidTr="009C0382">
        <w:tc>
          <w:tcPr>
            <w:tcW w:w="1170" w:type="dxa"/>
            <w:shd w:val="clear" w:color="auto" w:fill="auto"/>
            <w:noWrap/>
            <w:vAlign w:val="center"/>
            <w:hideMark/>
          </w:tcPr>
          <w:p w14:paraId="5D878686"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52.222-21</w:t>
            </w:r>
          </w:p>
        </w:tc>
        <w:tc>
          <w:tcPr>
            <w:tcW w:w="8910" w:type="dxa"/>
            <w:shd w:val="clear" w:color="auto" w:fill="auto"/>
            <w:noWrap/>
            <w:vAlign w:val="center"/>
            <w:hideMark/>
          </w:tcPr>
          <w:p w14:paraId="33409806"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PROHIBITION OF SEGREGATED FACILITIES</w:t>
            </w:r>
          </w:p>
        </w:tc>
        <w:tc>
          <w:tcPr>
            <w:tcW w:w="810" w:type="dxa"/>
            <w:shd w:val="clear" w:color="auto" w:fill="auto"/>
            <w:noWrap/>
            <w:vAlign w:val="center"/>
            <w:hideMark/>
          </w:tcPr>
          <w:p w14:paraId="5014F3BF"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Feb-99</w:t>
            </w:r>
          </w:p>
        </w:tc>
      </w:tr>
      <w:tr w:rsidR="0031494B" w:rsidRPr="00F63EF0" w14:paraId="208A57F8" w14:textId="77777777" w:rsidTr="009C0382">
        <w:tc>
          <w:tcPr>
            <w:tcW w:w="1170" w:type="dxa"/>
            <w:shd w:val="clear" w:color="auto" w:fill="auto"/>
            <w:noWrap/>
            <w:vAlign w:val="center"/>
            <w:hideMark/>
          </w:tcPr>
          <w:p w14:paraId="48746608"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52.222-26</w:t>
            </w:r>
          </w:p>
        </w:tc>
        <w:tc>
          <w:tcPr>
            <w:tcW w:w="8910" w:type="dxa"/>
            <w:shd w:val="clear" w:color="auto" w:fill="auto"/>
            <w:noWrap/>
            <w:vAlign w:val="center"/>
            <w:hideMark/>
          </w:tcPr>
          <w:p w14:paraId="347B2024"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EQUAL OPPORTUNITY</w:t>
            </w:r>
          </w:p>
        </w:tc>
        <w:tc>
          <w:tcPr>
            <w:tcW w:w="810" w:type="dxa"/>
            <w:shd w:val="clear" w:color="auto" w:fill="auto"/>
            <w:noWrap/>
            <w:vAlign w:val="center"/>
            <w:hideMark/>
          </w:tcPr>
          <w:p w14:paraId="728CD9BF"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Apr-02</w:t>
            </w:r>
          </w:p>
        </w:tc>
      </w:tr>
      <w:tr w:rsidR="0031494B" w:rsidRPr="00F63EF0" w14:paraId="0BF1304D" w14:textId="77777777" w:rsidTr="009C0382">
        <w:tc>
          <w:tcPr>
            <w:tcW w:w="1170" w:type="dxa"/>
            <w:shd w:val="clear" w:color="auto" w:fill="auto"/>
            <w:noWrap/>
            <w:vAlign w:val="center"/>
            <w:hideMark/>
          </w:tcPr>
          <w:p w14:paraId="765D8800"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52.222-29</w:t>
            </w:r>
          </w:p>
        </w:tc>
        <w:tc>
          <w:tcPr>
            <w:tcW w:w="8910" w:type="dxa"/>
            <w:shd w:val="clear" w:color="auto" w:fill="auto"/>
            <w:noWrap/>
            <w:vAlign w:val="center"/>
            <w:hideMark/>
          </w:tcPr>
          <w:p w14:paraId="7D377011"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NOTIFICATION OF VISA DENIAL</w:t>
            </w:r>
          </w:p>
        </w:tc>
        <w:tc>
          <w:tcPr>
            <w:tcW w:w="810" w:type="dxa"/>
            <w:shd w:val="clear" w:color="auto" w:fill="auto"/>
            <w:noWrap/>
            <w:vAlign w:val="center"/>
            <w:hideMark/>
          </w:tcPr>
          <w:p w14:paraId="52D336FC" w14:textId="77777777" w:rsidR="0031494B" w:rsidRPr="00F63EF0" w:rsidRDefault="0031494B" w:rsidP="00754762">
            <w:pPr>
              <w:jc w:val="right"/>
              <w:rPr>
                <w:rFonts w:ascii="Arial" w:hAnsi="Arial"/>
                <w:color w:val="000000"/>
                <w:sz w:val="16"/>
                <w:szCs w:val="16"/>
              </w:rPr>
            </w:pPr>
            <w:r w:rsidRPr="00F63EF0">
              <w:rPr>
                <w:rFonts w:ascii="Arial" w:hAnsi="Arial"/>
                <w:color w:val="000000"/>
                <w:spacing w:val="8"/>
                <w:sz w:val="16"/>
                <w:szCs w:val="16"/>
              </w:rPr>
              <w:t>Jun-03</w:t>
            </w:r>
          </w:p>
        </w:tc>
      </w:tr>
      <w:tr w:rsidR="0031494B" w:rsidRPr="00F63EF0" w14:paraId="000E1CEA" w14:textId="77777777" w:rsidTr="009C0382">
        <w:tc>
          <w:tcPr>
            <w:tcW w:w="1170" w:type="dxa"/>
            <w:shd w:val="clear" w:color="auto" w:fill="auto"/>
            <w:noWrap/>
            <w:vAlign w:val="center"/>
            <w:hideMark/>
          </w:tcPr>
          <w:p w14:paraId="3ED6A9C7"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52.222-35</w:t>
            </w:r>
          </w:p>
        </w:tc>
        <w:tc>
          <w:tcPr>
            <w:tcW w:w="8910" w:type="dxa"/>
            <w:shd w:val="clear" w:color="auto" w:fill="auto"/>
            <w:noWrap/>
            <w:vAlign w:val="center"/>
            <w:hideMark/>
          </w:tcPr>
          <w:p w14:paraId="4C3C0CC9" w14:textId="75F52B7C" w:rsidR="0031494B" w:rsidRPr="00F63EF0" w:rsidRDefault="0031494B" w:rsidP="00754762">
            <w:pPr>
              <w:rPr>
                <w:rFonts w:ascii="Arial" w:hAnsi="Arial"/>
                <w:color w:val="000000"/>
                <w:sz w:val="16"/>
                <w:szCs w:val="16"/>
              </w:rPr>
            </w:pPr>
            <w:r w:rsidRPr="00F63EF0">
              <w:rPr>
                <w:rFonts w:ascii="Arial" w:hAnsi="Arial"/>
                <w:color w:val="000000"/>
                <w:sz w:val="16"/>
                <w:szCs w:val="16"/>
              </w:rPr>
              <w:t xml:space="preserve">EQUAL OPPORTUNITY FOR SPECIAL DISABLED </w:t>
            </w:r>
            <w:r w:rsidR="000F2A85">
              <w:rPr>
                <w:rFonts w:ascii="Arial" w:hAnsi="Arial"/>
                <w:color w:val="000000"/>
                <w:sz w:val="16"/>
                <w:szCs w:val="16"/>
              </w:rPr>
              <w:t xml:space="preserve">VIETNAM-ERA VETERANS &amp; OTHER ELIGIBLE VETERANS </w:t>
            </w:r>
          </w:p>
        </w:tc>
        <w:tc>
          <w:tcPr>
            <w:tcW w:w="810" w:type="dxa"/>
            <w:shd w:val="clear" w:color="auto" w:fill="auto"/>
            <w:noWrap/>
            <w:vAlign w:val="center"/>
            <w:hideMark/>
          </w:tcPr>
          <w:p w14:paraId="36C35E86"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Sep-06</w:t>
            </w:r>
          </w:p>
        </w:tc>
      </w:tr>
      <w:tr w:rsidR="0031494B" w:rsidRPr="00F63EF0" w14:paraId="76E3E892" w14:textId="77777777" w:rsidTr="009C0382">
        <w:tc>
          <w:tcPr>
            <w:tcW w:w="1170" w:type="dxa"/>
            <w:shd w:val="clear" w:color="auto" w:fill="auto"/>
            <w:noWrap/>
            <w:vAlign w:val="center"/>
            <w:hideMark/>
          </w:tcPr>
          <w:p w14:paraId="3BFBC028"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52.222-36</w:t>
            </w:r>
          </w:p>
        </w:tc>
        <w:tc>
          <w:tcPr>
            <w:tcW w:w="8910" w:type="dxa"/>
            <w:shd w:val="clear" w:color="auto" w:fill="auto"/>
            <w:noWrap/>
            <w:vAlign w:val="center"/>
            <w:hideMark/>
          </w:tcPr>
          <w:p w14:paraId="4407984C"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AFFIRMATIVE ACTION FOR WORKERS WITH DISABILITIES</w:t>
            </w:r>
          </w:p>
        </w:tc>
        <w:tc>
          <w:tcPr>
            <w:tcW w:w="810" w:type="dxa"/>
            <w:shd w:val="clear" w:color="auto" w:fill="auto"/>
            <w:noWrap/>
            <w:vAlign w:val="center"/>
            <w:hideMark/>
          </w:tcPr>
          <w:p w14:paraId="726A664F"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Jun-98</w:t>
            </w:r>
          </w:p>
        </w:tc>
      </w:tr>
      <w:tr w:rsidR="0031494B" w:rsidRPr="00F63EF0" w14:paraId="4CEAC342" w14:textId="77777777" w:rsidTr="009C0382">
        <w:tc>
          <w:tcPr>
            <w:tcW w:w="1170" w:type="dxa"/>
            <w:shd w:val="clear" w:color="auto" w:fill="auto"/>
            <w:noWrap/>
            <w:vAlign w:val="center"/>
            <w:hideMark/>
          </w:tcPr>
          <w:p w14:paraId="205E1D41"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52.222-37</w:t>
            </w:r>
          </w:p>
        </w:tc>
        <w:tc>
          <w:tcPr>
            <w:tcW w:w="8910" w:type="dxa"/>
            <w:shd w:val="clear" w:color="auto" w:fill="auto"/>
            <w:noWrap/>
            <w:vAlign w:val="center"/>
            <w:hideMark/>
          </w:tcPr>
          <w:p w14:paraId="559515F6" w14:textId="1D3A5CE6" w:rsidR="0031494B" w:rsidRPr="00F63EF0" w:rsidRDefault="0031494B" w:rsidP="00754762">
            <w:pPr>
              <w:rPr>
                <w:rFonts w:ascii="Arial" w:hAnsi="Arial"/>
                <w:color w:val="000000"/>
                <w:sz w:val="16"/>
                <w:szCs w:val="16"/>
              </w:rPr>
            </w:pPr>
            <w:r w:rsidRPr="00F63EF0">
              <w:rPr>
                <w:rFonts w:ascii="Arial" w:hAnsi="Arial"/>
                <w:color w:val="000000"/>
                <w:sz w:val="16"/>
                <w:szCs w:val="16"/>
              </w:rPr>
              <w:t xml:space="preserve">EMPLOYMENT REPORTS ON SPECIAL DISABLED </w:t>
            </w:r>
            <w:r w:rsidR="000F2A85">
              <w:rPr>
                <w:rFonts w:ascii="Arial" w:hAnsi="Arial"/>
                <w:color w:val="000000"/>
                <w:sz w:val="16"/>
                <w:szCs w:val="16"/>
              </w:rPr>
              <w:t xml:space="preserve">VIETNAM-ERA VETERANS &amp; OTHER ELIGIBLE VETERANS </w:t>
            </w:r>
          </w:p>
        </w:tc>
        <w:tc>
          <w:tcPr>
            <w:tcW w:w="810" w:type="dxa"/>
            <w:shd w:val="clear" w:color="auto" w:fill="auto"/>
            <w:noWrap/>
            <w:vAlign w:val="center"/>
            <w:hideMark/>
          </w:tcPr>
          <w:p w14:paraId="537865EB"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Sep-06</w:t>
            </w:r>
          </w:p>
        </w:tc>
      </w:tr>
      <w:tr w:rsidR="0031494B" w:rsidRPr="00F63EF0" w14:paraId="4567098E" w14:textId="77777777" w:rsidTr="009C0382">
        <w:tc>
          <w:tcPr>
            <w:tcW w:w="1170" w:type="dxa"/>
            <w:shd w:val="clear" w:color="auto" w:fill="auto"/>
            <w:noWrap/>
            <w:vAlign w:val="center"/>
            <w:hideMark/>
          </w:tcPr>
          <w:p w14:paraId="259D11B0"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52.223-6</w:t>
            </w:r>
          </w:p>
        </w:tc>
        <w:tc>
          <w:tcPr>
            <w:tcW w:w="8910" w:type="dxa"/>
            <w:shd w:val="clear" w:color="auto" w:fill="auto"/>
            <w:noWrap/>
            <w:vAlign w:val="center"/>
            <w:hideMark/>
          </w:tcPr>
          <w:p w14:paraId="15BC61AF"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DRUG-FREE WORKPLACE</w:t>
            </w:r>
          </w:p>
        </w:tc>
        <w:tc>
          <w:tcPr>
            <w:tcW w:w="810" w:type="dxa"/>
            <w:shd w:val="clear" w:color="auto" w:fill="auto"/>
            <w:noWrap/>
            <w:vAlign w:val="center"/>
            <w:hideMark/>
          </w:tcPr>
          <w:p w14:paraId="76FC3AC2"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May-01</w:t>
            </w:r>
          </w:p>
        </w:tc>
      </w:tr>
      <w:tr w:rsidR="0031494B" w:rsidRPr="00F63EF0" w14:paraId="29E70761" w14:textId="77777777" w:rsidTr="009C0382">
        <w:tc>
          <w:tcPr>
            <w:tcW w:w="1170" w:type="dxa"/>
            <w:shd w:val="clear" w:color="auto" w:fill="auto"/>
            <w:noWrap/>
            <w:vAlign w:val="center"/>
            <w:hideMark/>
          </w:tcPr>
          <w:p w14:paraId="1CE667C7"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52.223-14</w:t>
            </w:r>
          </w:p>
        </w:tc>
        <w:tc>
          <w:tcPr>
            <w:tcW w:w="8910" w:type="dxa"/>
            <w:shd w:val="clear" w:color="auto" w:fill="auto"/>
            <w:noWrap/>
            <w:vAlign w:val="center"/>
            <w:hideMark/>
          </w:tcPr>
          <w:p w14:paraId="4E27F2F1"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TOXIC CHEMICAL RELEASE REPORTING</w:t>
            </w:r>
          </w:p>
        </w:tc>
        <w:tc>
          <w:tcPr>
            <w:tcW w:w="810" w:type="dxa"/>
            <w:shd w:val="clear" w:color="auto" w:fill="auto"/>
            <w:noWrap/>
            <w:vAlign w:val="center"/>
            <w:hideMark/>
          </w:tcPr>
          <w:p w14:paraId="6D9FE37C"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Aug-03</w:t>
            </w:r>
          </w:p>
        </w:tc>
      </w:tr>
      <w:tr w:rsidR="0031494B" w:rsidRPr="00F63EF0" w14:paraId="4BA5005E" w14:textId="77777777" w:rsidTr="009C0382">
        <w:tc>
          <w:tcPr>
            <w:tcW w:w="1170" w:type="dxa"/>
            <w:shd w:val="clear" w:color="auto" w:fill="auto"/>
            <w:noWrap/>
            <w:vAlign w:val="center"/>
            <w:hideMark/>
          </w:tcPr>
          <w:p w14:paraId="1F12ED7B"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52.225-13</w:t>
            </w:r>
          </w:p>
        </w:tc>
        <w:tc>
          <w:tcPr>
            <w:tcW w:w="8910" w:type="dxa"/>
            <w:shd w:val="clear" w:color="auto" w:fill="auto"/>
            <w:noWrap/>
            <w:vAlign w:val="center"/>
            <w:hideMark/>
          </w:tcPr>
          <w:p w14:paraId="342D47F9"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RESTRICTIONS ON CERTAIN FOREIGN</w:t>
            </w:r>
          </w:p>
        </w:tc>
        <w:tc>
          <w:tcPr>
            <w:tcW w:w="810" w:type="dxa"/>
            <w:shd w:val="clear" w:color="auto" w:fill="auto"/>
            <w:noWrap/>
            <w:vAlign w:val="center"/>
            <w:hideMark/>
          </w:tcPr>
          <w:p w14:paraId="482EEF74"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Feb-06</w:t>
            </w:r>
          </w:p>
        </w:tc>
      </w:tr>
      <w:tr w:rsidR="0031494B" w:rsidRPr="00F63EF0" w14:paraId="237879AA" w14:textId="77777777" w:rsidTr="009C0382">
        <w:tc>
          <w:tcPr>
            <w:tcW w:w="1170" w:type="dxa"/>
            <w:shd w:val="clear" w:color="auto" w:fill="auto"/>
            <w:noWrap/>
            <w:vAlign w:val="center"/>
            <w:hideMark/>
          </w:tcPr>
          <w:p w14:paraId="140BFE14"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52.225-14</w:t>
            </w:r>
          </w:p>
        </w:tc>
        <w:tc>
          <w:tcPr>
            <w:tcW w:w="8910" w:type="dxa"/>
            <w:shd w:val="clear" w:color="auto" w:fill="auto"/>
            <w:noWrap/>
            <w:vAlign w:val="center"/>
            <w:hideMark/>
          </w:tcPr>
          <w:p w14:paraId="2B1EF645"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INCONSISTENCY BETWEEN ENGLISH VERSION</w:t>
            </w:r>
          </w:p>
        </w:tc>
        <w:tc>
          <w:tcPr>
            <w:tcW w:w="810" w:type="dxa"/>
            <w:shd w:val="clear" w:color="auto" w:fill="auto"/>
            <w:noWrap/>
            <w:vAlign w:val="center"/>
            <w:hideMark/>
          </w:tcPr>
          <w:p w14:paraId="5DDA86F6"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Feb-06</w:t>
            </w:r>
          </w:p>
        </w:tc>
      </w:tr>
      <w:tr w:rsidR="0031494B" w:rsidRPr="00F63EF0" w14:paraId="50FCEDB4" w14:textId="77777777" w:rsidTr="009C0382">
        <w:tc>
          <w:tcPr>
            <w:tcW w:w="1170" w:type="dxa"/>
            <w:shd w:val="clear" w:color="auto" w:fill="auto"/>
            <w:noWrap/>
            <w:vAlign w:val="center"/>
            <w:hideMark/>
          </w:tcPr>
          <w:p w14:paraId="5FE0309E"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52.225-19</w:t>
            </w:r>
          </w:p>
        </w:tc>
        <w:tc>
          <w:tcPr>
            <w:tcW w:w="8910" w:type="dxa"/>
            <w:shd w:val="clear" w:color="auto" w:fill="auto"/>
            <w:noWrap/>
            <w:vAlign w:val="center"/>
            <w:hideMark/>
          </w:tcPr>
          <w:p w14:paraId="36B610A4" w14:textId="630A935B" w:rsidR="0031494B" w:rsidRPr="00F63EF0" w:rsidRDefault="0031494B" w:rsidP="00754762">
            <w:pPr>
              <w:rPr>
                <w:rFonts w:ascii="Arial" w:hAnsi="Arial"/>
                <w:color w:val="000000"/>
                <w:sz w:val="16"/>
                <w:szCs w:val="16"/>
              </w:rPr>
            </w:pPr>
            <w:r w:rsidRPr="00F63EF0">
              <w:rPr>
                <w:rFonts w:ascii="Arial" w:hAnsi="Arial"/>
                <w:color w:val="000000"/>
                <w:sz w:val="16"/>
                <w:szCs w:val="16"/>
              </w:rPr>
              <w:t>CONTRACTOR PERSONNEL IN DESIGNATED OPERATIONAL AREA OR SUPPORTING</w:t>
            </w:r>
            <w:r w:rsidR="000F2A85">
              <w:rPr>
                <w:rFonts w:ascii="Arial" w:hAnsi="Arial"/>
                <w:color w:val="000000"/>
                <w:sz w:val="16"/>
                <w:szCs w:val="16"/>
              </w:rPr>
              <w:t xml:space="preserve"> A DIPLOMATIC/CONSULAR</w:t>
            </w:r>
          </w:p>
        </w:tc>
        <w:tc>
          <w:tcPr>
            <w:tcW w:w="810" w:type="dxa"/>
            <w:shd w:val="clear" w:color="auto" w:fill="auto"/>
            <w:noWrap/>
            <w:vAlign w:val="center"/>
            <w:hideMark/>
          </w:tcPr>
          <w:p w14:paraId="01A924FF"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Mar-08</w:t>
            </w:r>
          </w:p>
        </w:tc>
      </w:tr>
      <w:tr w:rsidR="0031494B" w:rsidRPr="00F63EF0" w14:paraId="4FBA7AD6" w14:textId="77777777" w:rsidTr="009C0382">
        <w:tc>
          <w:tcPr>
            <w:tcW w:w="1170" w:type="dxa"/>
            <w:shd w:val="clear" w:color="auto" w:fill="auto"/>
            <w:noWrap/>
            <w:vAlign w:val="bottom"/>
            <w:hideMark/>
          </w:tcPr>
          <w:p w14:paraId="1237EC89" w14:textId="77777777" w:rsidR="0031494B" w:rsidRPr="00F63EF0" w:rsidRDefault="0031494B" w:rsidP="00754762">
            <w:pPr>
              <w:jc w:val="right"/>
              <w:rPr>
                <w:rFonts w:ascii="Arial" w:hAnsi="Arial"/>
                <w:color w:val="000000"/>
                <w:sz w:val="16"/>
                <w:szCs w:val="16"/>
              </w:rPr>
            </w:pPr>
          </w:p>
        </w:tc>
        <w:tc>
          <w:tcPr>
            <w:tcW w:w="8910" w:type="dxa"/>
            <w:shd w:val="clear" w:color="auto" w:fill="auto"/>
            <w:noWrap/>
            <w:vAlign w:val="center"/>
            <w:hideMark/>
          </w:tcPr>
          <w:p w14:paraId="0679F00E" w14:textId="27C405EB" w:rsidR="0031494B" w:rsidRPr="00F63EF0" w:rsidRDefault="0031494B" w:rsidP="00754762">
            <w:pPr>
              <w:rPr>
                <w:rFonts w:ascii="Arial" w:hAnsi="Arial"/>
                <w:color w:val="000000"/>
                <w:sz w:val="16"/>
                <w:szCs w:val="16"/>
              </w:rPr>
            </w:pPr>
            <w:r w:rsidRPr="00F63EF0">
              <w:rPr>
                <w:rFonts w:ascii="Arial" w:hAnsi="Arial"/>
                <w:color w:val="000000"/>
                <w:sz w:val="16"/>
                <w:szCs w:val="16"/>
              </w:rPr>
              <w:t>MISSION</w:t>
            </w:r>
            <w:r w:rsidR="000F2A85">
              <w:rPr>
                <w:rFonts w:ascii="Arial" w:hAnsi="Arial"/>
                <w:color w:val="000000"/>
                <w:sz w:val="16"/>
                <w:szCs w:val="16"/>
              </w:rPr>
              <w:t xml:space="preserve"> OUTSIDE THE UNITED STATES</w:t>
            </w:r>
          </w:p>
        </w:tc>
        <w:tc>
          <w:tcPr>
            <w:tcW w:w="810" w:type="dxa"/>
            <w:shd w:val="clear" w:color="auto" w:fill="auto"/>
            <w:noWrap/>
            <w:vAlign w:val="center"/>
            <w:hideMark/>
          </w:tcPr>
          <w:p w14:paraId="0EFB09FA" w14:textId="77777777" w:rsidR="0031494B" w:rsidRPr="00F63EF0" w:rsidRDefault="0031494B" w:rsidP="00754762">
            <w:pPr>
              <w:rPr>
                <w:rFonts w:ascii="Arial" w:hAnsi="Arial"/>
                <w:color w:val="000000"/>
                <w:sz w:val="16"/>
                <w:szCs w:val="16"/>
              </w:rPr>
            </w:pPr>
          </w:p>
        </w:tc>
      </w:tr>
      <w:tr w:rsidR="0031494B" w:rsidRPr="00F63EF0" w14:paraId="7AC2CED2" w14:textId="77777777" w:rsidTr="009C0382">
        <w:tc>
          <w:tcPr>
            <w:tcW w:w="1170" w:type="dxa"/>
            <w:shd w:val="clear" w:color="auto" w:fill="auto"/>
            <w:noWrap/>
            <w:vAlign w:val="center"/>
            <w:hideMark/>
          </w:tcPr>
          <w:p w14:paraId="15E2CDB3"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52.227-2</w:t>
            </w:r>
          </w:p>
        </w:tc>
        <w:tc>
          <w:tcPr>
            <w:tcW w:w="8910" w:type="dxa"/>
            <w:shd w:val="clear" w:color="auto" w:fill="auto"/>
            <w:noWrap/>
            <w:vAlign w:val="center"/>
            <w:hideMark/>
          </w:tcPr>
          <w:p w14:paraId="38FA123C"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 xml:space="preserve">NOTICE AND ASSISTANCE REGARDING PATENT </w:t>
            </w:r>
          </w:p>
        </w:tc>
        <w:tc>
          <w:tcPr>
            <w:tcW w:w="810" w:type="dxa"/>
            <w:shd w:val="clear" w:color="auto" w:fill="auto"/>
            <w:noWrap/>
            <w:vAlign w:val="center"/>
            <w:hideMark/>
          </w:tcPr>
          <w:p w14:paraId="6C9A6934"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Aug-96</w:t>
            </w:r>
          </w:p>
        </w:tc>
      </w:tr>
      <w:tr w:rsidR="0031494B" w:rsidRPr="00F63EF0" w14:paraId="09B12CB4" w14:textId="77777777" w:rsidTr="009C0382">
        <w:tc>
          <w:tcPr>
            <w:tcW w:w="1170" w:type="dxa"/>
            <w:shd w:val="clear" w:color="auto" w:fill="auto"/>
            <w:noWrap/>
            <w:vAlign w:val="center"/>
            <w:hideMark/>
          </w:tcPr>
          <w:p w14:paraId="1E8553E3"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52.227-14</w:t>
            </w:r>
          </w:p>
        </w:tc>
        <w:tc>
          <w:tcPr>
            <w:tcW w:w="8910" w:type="dxa"/>
            <w:shd w:val="clear" w:color="auto" w:fill="auto"/>
            <w:noWrap/>
            <w:vAlign w:val="center"/>
            <w:hideMark/>
          </w:tcPr>
          <w:p w14:paraId="7BF00035"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RIGHTS IN DATA-GENERAL</w:t>
            </w:r>
          </w:p>
        </w:tc>
        <w:tc>
          <w:tcPr>
            <w:tcW w:w="810" w:type="dxa"/>
            <w:shd w:val="clear" w:color="auto" w:fill="auto"/>
            <w:noWrap/>
            <w:vAlign w:val="center"/>
            <w:hideMark/>
          </w:tcPr>
          <w:p w14:paraId="4144DBCD" w14:textId="77777777" w:rsidR="0031494B" w:rsidRPr="00F63EF0" w:rsidRDefault="0031494B" w:rsidP="00754762">
            <w:pPr>
              <w:jc w:val="right"/>
              <w:rPr>
                <w:rFonts w:ascii="Arial" w:hAnsi="Arial"/>
                <w:color w:val="000000"/>
                <w:sz w:val="16"/>
                <w:szCs w:val="16"/>
              </w:rPr>
            </w:pPr>
            <w:r w:rsidRPr="00F63EF0">
              <w:rPr>
                <w:rFonts w:ascii="Arial" w:hAnsi="Arial"/>
                <w:color w:val="000000"/>
                <w:spacing w:val="8"/>
                <w:sz w:val="16"/>
                <w:szCs w:val="16"/>
              </w:rPr>
              <w:t>Jun-87</w:t>
            </w:r>
          </w:p>
        </w:tc>
      </w:tr>
      <w:tr w:rsidR="0031494B" w:rsidRPr="00F63EF0" w14:paraId="0FDA70F9" w14:textId="77777777" w:rsidTr="009C0382">
        <w:tc>
          <w:tcPr>
            <w:tcW w:w="1170" w:type="dxa"/>
            <w:shd w:val="clear" w:color="auto" w:fill="auto"/>
            <w:noWrap/>
            <w:vAlign w:val="center"/>
            <w:hideMark/>
          </w:tcPr>
          <w:p w14:paraId="6D0CB813"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52.228-3</w:t>
            </w:r>
          </w:p>
        </w:tc>
        <w:tc>
          <w:tcPr>
            <w:tcW w:w="8910" w:type="dxa"/>
            <w:shd w:val="clear" w:color="auto" w:fill="auto"/>
            <w:noWrap/>
            <w:vAlign w:val="center"/>
            <w:hideMark/>
          </w:tcPr>
          <w:p w14:paraId="1BFEA412" w14:textId="7BECECEE" w:rsidR="0031494B" w:rsidRPr="00F63EF0" w:rsidRDefault="0031494B" w:rsidP="00754762">
            <w:pPr>
              <w:rPr>
                <w:rFonts w:ascii="Arial" w:hAnsi="Arial"/>
                <w:color w:val="000000"/>
                <w:sz w:val="16"/>
                <w:szCs w:val="16"/>
              </w:rPr>
            </w:pPr>
            <w:r w:rsidRPr="00F63EF0">
              <w:rPr>
                <w:rFonts w:ascii="Arial" w:hAnsi="Arial"/>
                <w:color w:val="000000"/>
                <w:sz w:val="16"/>
                <w:szCs w:val="16"/>
              </w:rPr>
              <w:t>WORKERS' COMPENSATION INSURANCE</w:t>
            </w:r>
            <w:r w:rsidR="000F2A85">
              <w:rPr>
                <w:rFonts w:ascii="Arial" w:hAnsi="Arial"/>
                <w:color w:val="000000"/>
                <w:sz w:val="16"/>
                <w:szCs w:val="16"/>
              </w:rPr>
              <w:t xml:space="preserve"> (DEFENSE BASED ACT)</w:t>
            </w:r>
          </w:p>
        </w:tc>
        <w:tc>
          <w:tcPr>
            <w:tcW w:w="810" w:type="dxa"/>
            <w:shd w:val="clear" w:color="auto" w:fill="auto"/>
            <w:noWrap/>
            <w:vAlign w:val="center"/>
            <w:hideMark/>
          </w:tcPr>
          <w:p w14:paraId="12E90110"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Apr-84</w:t>
            </w:r>
          </w:p>
        </w:tc>
      </w:tr>
      <w:tr w:rsidR="0031494B" w:rsidRPr="00F63EF0" w14:paraId="7C7A4735" w14:textId="77777777" w:rsidTr="009C0382">
        <w:tc>
          <w:tcPr>
            <w:tcW w:w="1170" w:type="dxa"/>
            <w:shd w:val="clear" w:color="auto" w:fill="auto"/>
            <w:noWrap/>
            <w:vAlign w:val="center"/>
            <w:hideMark/>
          </w:tcPr>
          <w:p w14:paraId="15694128"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52.228-7</w:t>
            </w:r>
          </w:p>
        </w:tc>
        <w:tc>
          <w:tcPr>
            <w:tcW w:w="8910" w:type="dxa"/>
            <w:shd w:val="clear" w:color="auto" w:fill="auto"/>
            <w:noWrap/>
            <w:vAlign w:val="center"/>
            <w:hideMark/>
          </w:tcPr>
          <w:p w14:paraId="01F56A96"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 xml:space="preserve">INSURANCE-LIABILITY TO THIRD PERSONS </w:t>
            </w:r>
          </w:p>
        </w:tc>
        <w:tc>
          <w:tcPr>
            <w:tcW w:w="810" w:type="dxa"/>
            <w:shd w:val="clear" w:color="auto" w:fill="auto"/>
            <w:noWrap/>
            <w:vAlign w:val="center"/>
            <w:hideMark/>
          </w:tcPr>
          <w:p w14:paraId="3F06A1CF"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Mar-96</w:t>
            </w:r>
          </w:p>
        </w:tc>
      </w:tr>
      <w:tr w:rsidR="0031494B" w:rsidRPr="00F63EF0" w14:paraId="21A5104B" w14:textId="77777777" w:rsidTr="009C0382">
        <w:tc>
          <w:tcPr>
            <w:tcW w:w="1170" w:type="dxa"/>
            <w:shd w:val="clear" w:color="auto" w:fill="auto"/>
            <w:noWrap/>
            <w:vAlign w:val="center"/>
            <w:hideMark/>
          </w:tcPr>
          <w:p w14:paraId="7A0AB842"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52.229-3</w:t>
            </w:r>
          </w:p>
        </w:tc>
        <w:tc>
          <w:tcPr>
            <w:tcW w:w="8910" w:type="dxa"/>
            <w:shd w:val="clear" w:color="auto" w:fill="auto"/>
            <w:noWrap/>
            <w:vAlign w:val="center"/>
            <w:hideMark/>
          </w:tcPr>
          <w:p w14:paraId="084BAD7F"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FEDERAL, STATE, AND LOCAL TAXES</w:t>
            </w:r>
          </w:p>
        </w:tc>
        <w:tc>
          <w:tcPr>
            <w:tcW w:w="810" w:type="dxa"/>
            <w:shd w:val="clear" w:color="auto" w:fill="auto"/>
            <w:noWrap/>
            <w:vAlign w:val="center"/>
            <w:hideMark/>
          </w:tcPr>
          <w:p w14:paraId="5A4B9BCE"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Apr-03</w:t>
            </w:r>
          </w:p>
        </w:tc>
      </w:tr>
      <w:tr w:rsidR="0031494B" w:rsidRPr="00F63EF0" w14:paraId="7C86ED5E" w14:textId="77777777" w:rsidTr="009C0382">
        <w:tc>
          <w:tcPr>
            <w:tcW w:w="1170" w:type="dxa"/>
            <w:shd w:val="clear" w:color="auto" w:fill="auto"/>
            <w:noWrap/>
            <w:vAlign w:val="center"/>
            <w:hideMark/>
          </w:tcPr>
          <w:p w14:paraId="546EDAA5"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52.229-8</w:t>
            </w:r>
          </w:p>
        </w:tc>
        <w:tc>
          <w:tcPr>
            <w:tcW w:w="8910" w:type="dxa"/>
            <w:shd w:val="clear" w:color="auto" w:fill="auto"/>
            <w:noWrap/>
            <w:vAlign w:val="center"/>
            <w:hideMark/>
          </w:tcPr>
          <w:p w14:paraId="3BC6DE22"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TAXES-FOREIGN COST-REIMBURSEMENT CONTRACTS</w:t>
            </w:r>
          </w:p>
        </w:tc>
        <w:tc>
          <w:tcPr>
            <w:tcW w:w="810" w:type="dxa"/>
            <w:shd w:val="clear" w:color="auto" w:fill="auto"/>
            <w:noWrap/>
            <w:vAlign w:val="center"/>
            <w:hideMark/>
          </w:tcPr>
          <w:p w14:paraId="5744914C"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Mar-90</w:t>
            </w:r>
          </w:p>
        </w:tc>
      </w:tr>
      <w:tr w:rsidR="0031494B" w:rsidRPr="00F63EF0" w14:paraId="537534DD" w14:textId="77777777" w:rsidTr="009C0382">
        <w:tc>
          <w:tcPr>
            <w:tcW w:w="1170" w:type="dxa"/>
            <w:shd w:val="clear" w:color="auto" w:fill="auto"/>
            <w:noWrap/>
            <w:vAlign w:val="center"/>
            <w:hideMark/>
          </w:tcPr>
          <w:p w14:paraId="5F4D2A67"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52.230-2</w:t>
            </w:r>
          </w:p>
        </w:tc>
        <w:tc>
          <w:tcPr>
            <w:tcW w:w="8910" w:type="dxa"/>
            <w:shd w:val="clear" w:color="auto" w:fill="auto"/>
            <w:noWrap/>
            <w:vAlign w:val="center"/>
            <w:hideMark/>
          </w:tcPr>
          <w:p w14:paraId="2E60A9FB"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COST ACCOUNTING STANDARDS</w:t>
            </w:r>
          </w:p>
        </w:tc>
        <w:tc>
          <w:tcPr>
            <w:tcW w:w="810" w:type="dxa"/>
            <w:shd w:val="clear" w:color="auto" w:fill="auto"/>
            <w:noWrap/>
            <w:vAlign w:val="center"/>
            <w:hideMark/>
          </w:tcPr>
          <w:p w14:paraId="4D65BFA0"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Apr-98</w:t>
            </w:r>
          </w:p>
        </w:tc>
      </w:tr>
      <w:tr w:rsidR="0031494B" w:rsidRPr="00F63EF0" w14:paraId="34EC0105" w14:textId="77777777" w:rsidTr="009C0382">
        <w:tc>
          <w:tcPr>
            <w:tcW w:w="1170" w:type="dxa"/>
            <w:shd w:val="clear" w:color="auto" w:fill="auto"/>
            <w:noWrap/>
            <w:vAlign w:val="center"/>
            <w:hideMark/>
          </w:tcPr>
          <w:p w14:paraId="5279F706"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52.230-6</w:t>
            </w:r>
          </w:p>
        </w:tc>
        <w:tc>
          <w:tcPr>
            <w:tcW w:w="8910" w:type="dxa"/>
            <w:shd w:val="clear" w:color="auto" w:fill="auto"/>
            <w:noWrap/>
            <w:vAlign w:val="center"/>
            <w:hideMark/>
          </w:tcPr>
          <w:p w14:paraId="2C067ADF"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ADMINISTRATION OF COST ACCOUNTING STANDARDS</w:t>
            </w:r>
          </w:p>
        </w:tc>
        <w:tc>
          <w:tcPr>
            <w:tcW w:w="810" w:type="dxa"/>
            <w:shd w:val="clear" w:color="auto" w:fill="auto"/>
            <w:noWrap/>
            <w:vAlign w:val="center"/>
            <w:hideMark/>
          </w:tcPr>
          <w:p w14:paraId="0FA480C0"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Apr-05</w:t>
            </w:r>
          </w:p>
        </w:tc>
      </w:tr>
      <w:tr w:rsidR="0031494B" w:rsidRPr="00F63EF0" w14:paraId="2BD89B6D" w14:textId="77777777" w:rsidTr="009C0382">
        <w:tc>
          <w:tcPr>
            <w:tcW w:w="1170" w:type="dxa"/>
            <w:shd w:val="clear" w:color="auto" w:fill="auto"/>
            <w:noWrap/>
            <w:vAlign w:val="center"/>
            <w:hideMark/>
          </w:tcPr>
          <w:p w14:paraId="5CEFEA4A"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52.232-9</w:t>
            </w:r>
          </w:p>
        </w:tc>
        <w:tc>
          <w:tcPr>
            <w:tcW w:w="8910" w:type="dxa"/>
            <w:shd w:val="clear" w:color="auto" w:fill="auto"/>
            <w:noWrap/>
            <w:vAlign w:val="center"/>
            <w:hideMark/>
          </w:tcPr>
          <w:p w14:paraId="7AFC120A"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 xml:space="preserve">LIMITATION ON WITHHOLDING Or </w:t>
            </w:r>
            <w:proofErr w:type="gramStart"/>
            <w:r w:rsidRPr="00F63EF0">
              <w:rPr>
                <w:rFonts w:ascii="Arial" w:hAnsi="Arial"/>
                <w:color w:val="000000"/>
                <w:spacing w:val="-2"/>
                <w:sz w:val="16"/>
                <w:szCs w:val="16"/>
              </w:rPr>
              <w:t>PAYMENTS  INTEREST</w:t>
            </w:r>
            <w:proofErr w:type="gramEnd"/>
          </w:p>
        </w:tc>
        <w:tc>
          <w:tcPr>
            <w:tcW w:w="810" w:type="dxa"/>
            <w:shd w:val="clear" w:color="auto" w:fill="auto"/>
            <w:noWrap/>
            <w:vAlign w:val="center"/>
            <w:hideMark/>
          </w:tcPr>
          <w:p w14:paraId="334CFED2"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Apr-84</w:t>
            </w:r>
          </w:p>
        </w:tc>
      </w:tr>
      <w:tr w:rsidR="0031494B" w:rsidRPr="00F63EF0" w14:paraId="61A2CCE0" w14:textId="77777777" w:rsidTr="009C0382">
        <w:tc>
          <w:tcPr>
            <w:tcW w:w="1170" w:type="dxa"/>
            <w:shd w:val="clear" w:color="auto" w:fill="auto"/>
            <w:noWrap/>
            <w:vAlign w:val="center"/>
            <w:hideMark/>
          </w:tcPr>
          <w:p w14:paraId="2FCF75F9"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52.232-17</w:t>
            </w:r>
          </w:p>
        </w:tc>
        <w:tc>
          <w:tcPr>
            <w:tcW w:w="8910" w:type="dxa"/>
            <w:shd w:val="clear" w:color="auto" w:fill="auto"/>
            <w:noWrap/>
            <w:vAlign w:val="center"/>
            <w:hideMark/>
          </w:tcPr>
          <w:p w14:paraId="44ED8EF9"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INTEREST</w:t>
            </w:r>
          </w:p>
        </w:tc>
        <w:tc>
          <w:tcPr>
            <w:tcW w:w="810" w:type="dxa"/>
            <w:shd w:val="clear" w:color="auto" w:fill="auto"/>
            <w:noWrap/>
            <w:vAlign w:val="center"/>
            <w:hideMark/>
          </w:tcPr>
          <w:p w14:paraId="6892C52A" w14:textId="77777777" w:rsidR="0031494B" w:rsidRPr="00F63EF0" w:rsidRDefault="0031494B" w:rsidP="00754762">
            <w:pPr>
              <w:jc w:val="right"/>
              <w:rPr>
                <w:rFonts w:ascii="Arial" w:hAnsi="Arial"/>
                <w:color w:val="000000"/>
                <w:sz w:val="16"/>
                <w:szCs w:val="16"/>
              </w:rPr>
            </w:pPr>
            <w:r w:rsidRPr="00F63EF0">
              <w:rPr>
                <w:rFonts w:ascii="Arial" w:hAnsi="Arial"/>
                <w:color w:val="000000"/>
                <w:spacing w:val="8"/>
                <w:sz w:val="16"/>
                <w:szCs w:val="16"/>
              </w:rPr>
              <w:t>Jun-96</w:t>
            </w:r>
          </w:p>
        </w:tc>
      </w:tr>
      <w:tr w:rsidR="0031494B" w:rsidRPr="00F63EF0" w14:paraId="540EC848" w14:textId="77777777" w:rsidTr="009C0382">
        <w:tc>
          <w:tcPr>
            <w:tcW w:w="1170" w:type="dxa"/>
            <w:shd w:val="clear" w:color="auto" w:fill="auto"/>
            <w:noWrap/>
            <w:vAlign w:val="center"/>
            <w:hideMark/>
          </w:tcPr>
          <w:p w14:paraId="3D9A8770"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52.232-22</w:t>
            </w:r>
          </w:p>
        </w:tc>
        <w:tc>
          <w:tcPr>
            <w:tcW w:w="8910" w:type="dxa"/>
            <w:shd w:val="clear" w:color="auto" w:fill="auto"/>
            <w:noWrap/>
            <w:vAlign w:val="center"/>
            <w:hideMark/>
          </w:tcPr>
          <w:p w14:paraId="6C4ABA43"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LIMITATION OF FUNDS</w:t>
            </w:r>
          </w:p>
        </w:tc>
        <w:tc>
          <w:tcPr>
            <w:tcW w:w="810" w:type="dxa"/>
            <w:shd w:val="clear" w:color="auto" w:fill="auto"/>
            <w:noWrap/>
            <w:vAlign w:val="center"/>
            <w:hideMark/>
          </w:tcPr>
          <w:p w14:paraId="09D88FBC"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Apr-84</w:t>
            </w:r>
          </w:p>
        </w:tc>
      </w:tr>
      <w:tr w:rsidR="0031494B" w:rsidRPr="00F63EF0" w14:paraId="630644AF" w14:textId="77777777" w:rsidTr="009C0382">
        <w:tc>
          <w:tcPr>
            <w:tcW w:w="1170" w:type="dxa"/>
            <w:shd w:val="clear" w:color="auto" w:fill="auto"/>
            <w:noWrap/>
            <w:vAlign w:val="center"/>
            <w:hideMark/>
          </w:tcPr>
          <w:p w14:paraId="562659B5"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lastRenderedPageBreak/>
              <w:t>52.232-23</w:t>
            </w:r>
          </w:p>
        </w:tc>
        <w:tc>
          <w:tcPr>
            <w:tcW w:w="8910" w:type="dxa"/>
            <w:shd w:val="clear" w:color="auto" w:fill="auto"/>
            <w:noWrap/>
            <w:vAlign w:val="center"/>
            <w:hideMark/>
          </w:tcPr>
          <w:p w14:paraId="184C4FA5"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ASSIGNMENT OF CLAIMS</w:t>
            </w:r>
          </w:p>
        </w:tc>
        <w:tc>
          <w:tcPr>
            <w:tcW w:w="810" w:type="dxa"/>
            <w:shd w:val="clear" w:color="auto" w:fill="auto"/>
            <w:noWrap/>
            <w:vAlign w:val="center"/>
            <w:hideMark/>
          </w:tcPr>
          <w:p w14:paraId="42982D15"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Jan-86</w:t>
            </w:r>
          </w:p>
        </w:tc>
      </w:tr>
      <w:tr w:rsidR="0031494B" w:rsidRPr="00F63EF0" w14:paraId="3B3CCE41" w14:textId="77777777" w:rsidTr="009C0382">
        <w:tc>
          <w:tcPr>
            <w:tcW w:w="1170" w:type="dxa"/>
            <w:shd w:val="clear" w:color="auto" w:fill="auto"/>
            <w:noWrap/>
            <w:vAlign w:val="center"/>
            <w:hideMark/>
          </w:tcPr>
          <w:p w14:paraId="0285E769"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52.232-25</w:t>
            </w:r>
          </w:p>
        </w:tc>
        <w:tc>
          <w:tcPr>
            <w:tcW w:w="8910" w:type="dxa"/>
            <w:shd w:val="clear" w:color="auto" w:fill="auto"/>
            <w:noWrap/>
            <w:vAlign w:val="center"/>
            <w:hideMark/>
          </w:tcPr>
          <w:p w14:paraId="660B67F5"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PROMPT PAYMENT</w:t>
            </w:r>
          </w:p>
        </w:tc>
        <w:tc>
          <w:tcPr>
            <w:tcW w:w="810" w:type="dxa"/>
            <w:shd w:val="clear" w:color="auto" w:fill="auto"/>
            <w:noWrap/>
            <w:vAlign w:val="center"/>
            <w:hideMark/>
          </w:tcPr>
          <w:p w14:paraId="5EA0006A"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Oct-03</w:t>
            </w:r>
          </w:p>
        </w:tc>
      </w:tr>
      <w:tr w:rsidR="0031494B" w:rsidRPr="00F63EF0" w14:paraId="2C7AF38D" w14:textId="77777777" w:rsidTr="009C0382">
        <w:tc>
          <w:tcPr>
            <w:tcW w:w="1170" w:type="dxa"/>
            <w:shd w:val="clear" w:color="auto" w:fill="auto"/>
            <w:noWrap/>
            <w:vAlign w:val="bottom"/>
            <w:hideMark/>
          </w:tcPr>
          <w:p w14:paraId="26C17519" w14:textId="77777777" w:rsidR="0031494B" w:rsidRPr="00F63EF0" w:rsidRDefault="0031494B" w:rsidP="00754762">
            <w:pPr>
              <w:jc w:val="right"/>
              <w:rPr>
                <w:rFonts w:ascii="Arial" w:hAnsi="Arial"/>
                <w:color w:val="000000"/>
                <w:sz w:val="16"/>
                <w:szCs w:val="16"/>
              </w:rPr>
            </w:pPr>
          </w:p>
        </w:tc>
        <w:tc>
          <w:tcPr>
            <w:tcW w:w="8910" w:type="dxa"/>
            <w:shd w:val="clear" w:color="auto" w:fill="auto"/>
            <w:noWrap/>
            <w:vAlign w:val="center"/>
            <w:hideMark/>
          </w:tcPr>
          <w:p w14:paraId="66B5FF9F"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ALTERNATE I</w:t>
            </w:r>
          </w:p>
        </w:tc>
        <w:tc>
          <w:tcPr>
            <w:tcW w:w="810" w:type="dxa"/>
            <w:shd w:val="clear" w:color="auto" w:fill="auto"/>
            <w:noWrap/>
            <w:vAlign w:val="center"/>
            <w:hideMark/>
          </w:tcPr>
          <w:p w14:paraId="6F1C51CC"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Feb-02</w:t>
            </w:r>
          </w:p>
        </w:tc>
      </w:tr>
      <w:tr w:rsidR="0031494B" w:rsidRPr="00F63EF0" w14:paraId="756C7A8E" w14:textId="77777777" w:rsidTr="009C0382">
        <w:tc>
          <w:tcPr>
            <w:tcW w:w="1170" w:type="dxa"/>
            <w:shd w:val="clear" w:color="auto" w:fill="auto"/>
            <w:noWrap/>
            <w:vAlign w:val="center"/>
            <w:hideMark/>
          </w:tcPr>
          <w:p w14:paraId="03DE2631"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52.232-33</w:t>
            </w:r>
          </w:p>
        </w:tc>
        <w:tc>
          <w:tcPr>
            <w:tcW w:w="8910" w:type="dxa"/>
            <w:shd w:val="clear" w:color="auto" w:fill="auto"/>
            <w:noWrap/>
            <w:vAlign w:val="center"/>
            <w:hideMark/>
          </w:tcPr>
          <w:p w14:paraId="7C6BE197" w14:textId="2623C584" w:rsidR="0031494B" w:rsidRPr="00F63EF0" w:rsidRDefault="0031494B" w:rsidP="00754762">
            <w:pPr>
              <w:rPr>
                <w:rFonts w:ascii="Arial" w:hAnsi="Arial"/>
                <w:color w:val="000000"/>
                <w:sz w:val="16"/>
                <w:szCs w:val="16"/>
              </w:rPr>
            </w:pPr>
            <w:r w:rsidRPr="00F63EF0">
              <w:rPr>
                <w:rFonts w:ascii="Arial" w:hAnsi="Arial"/>
                <w:color w:val="000000"/>
                <w:sz w:val="16"/>
                <w:szCs w:val="16"/>
              </w:rPr>
              <w:t>PAYMENT BY ELECTRONIC FUNDS—CENTRAL</w:t>
            </w:r>
            <w:r w:rsidR="000F2A85">
              <w:rPr>
                <w:rFonts w:ascii="Arial" w:hAnsi="Arial"/>
                <w:color w:val="000000"/>
                <w:sz w:val="16"/>
                <w:szCs w:val="16"/>
              </w:rPr>
              <w:t xml:space="preserve"> CONTRACTOR REGISTRATION</w:t>
            </w:r>
            <w:r w:rsidRPr="00F63EF0">
              <w:rPr>
                <w:rFonts w:ascii="Arial" w:hAnsi="Arial"/>
                <w:color w:val="000000"/>
                <w:sz w:val="16"/>
                <w:szCs w:val="16"/>
              </w:rPr>
              <w:t xml:space="preserve"> </w:t>
            </w:r>
          </w:p>
        </w:tc>
        <w:tc>
          <w:tcPr>
            <w:tcW w:w="810" w:type="dxa"/>
            <w:shd w:val="clear" w:color="auto" w:fill="auto"/>
            <w:noWrap/>
            <w:vAlign w:val="center"/>
            <w:hideMark/>
          </w:tcPr>
          <w:p w14:paraId="51BA5C1C"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Oct-03</w:t>
            </w:r>
          </w:p>
        </w:tc>
      </w:tr>
      <w:tr w:rsidR="0031494B" w:rsidRPr="00F63EF0" w14:paraId="1EE64B71" w14:textId="77777777" w:rsidTr="009C0382">
        <w:tc>
          <w:tcPr>
            <w:tcW w:w="1170" w:type="dxa"/>
            <w:shd w:val="clear" w:color="auto" w:fill="auto"/>
            <w:noWrap/>
            <w:vAlign w:val="center"/>
            <w:hideMark/>
          </w:tcPr>
          <w:p w14:paraId="2D88269A"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52.232-37</w:t>
            </w:r>
          </w:p>
        </w:tc>
        <w:tc>
          <w:tcPr>
            <w:tcW w:w="8910" w:type="dxa"/>
            <w:shd w:val="clear" w:color="auto" w:fill="auto"/>
            <w:noWrap/>
            <w:vAlign w:val="center"/>
            <w:hideMark/>
          </w:tcPr>
          <w:p w14:paraId="5B3DB5CA"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MULTIPLE PAYMENT ARRANGEMENTS</w:t>
            </w:r>
          </w:p>
        </w:tc>
        <w:tc>
          <w:tcPr>
            <w:tcW w:w="810" w:type="dxa"/>
            <w:shd w:val="clear" w:color="auto" w:fill="auto"/>
            <w:noWrap/>
            <w:vAlign w:val="center"/>
            <w:hideMark/>
          </w:tcPr>
          <w:p w14:paraId="6973EA09"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May-99</w:t>
            </w:r>
          </w:p>
        </w:tc>
      </w:tr>
      <w:tr w:rsidR="0031494B" w:rsidRPr="00F63EF0" w14:paraId="025EA286" w14:textId="77777777" w:rsidTr="009C0382">
        <w:tc>
          <w:tcPr>
            <w:tcW w:w="1170" w:type="dxa"/>
            <w:shd w:val="clear" w:color="auto" w:fill="auto"/>
            <w:noWrap/>
            <w:vAlign w:val="center"/>
            <w:hideMark/>
          </w:tcPr>
          <w:p w14:paraId="03E8DE4F"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52.233-1</w:t>
            </w:r>
          </w:p>
        </w:tc>
        <w:tc>
          <w:tcPr>
            <w:tcW w:w="8910" w:type="dxa"/>
            <w:shd w:val="clear" w:color="auto" w:fill="auto"/>
            <w:noWrap/>
            <w:vAlign w:val="center"/>
            <w:hideMark/>
          </w:tcPr>
          <w:p w14:paraId="17A52F47"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DISPUTES</w:t>
            </w:r>
          </w:p>
        </w:tc>
        <w:tc>
          <w:tcPr>
            <w:tcW w:w="810" w:type="dxa"/>
            <w:shd w:val="clear" w:color="auto" w:fill="auto"/>
            <w:noWrap/>
            <w:vAlign w:val="center"/>
            <w:hideMark/>
          </w:tcPr>
          <w:p w14:paraId="37138193"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Jul-02</w:t>
            </w:r>
          </w:p>
        </w:tc>
      </w:tr>
      <w:tr w:rsidR="0031494B" w:rsidRPr="00F63EF0" w14:paraId="53F36712" w14:textId="77777777" w:rsidTr="009C0382">
        <w:tc>
          <w:tcPr>
            <w:tcW w:w="1170" w:type="dxa"/>
            <w:shd w:val="clear" w:color="auto" w:fill="auto"/>
            <w:noWrap/>
            <w:vAlign w:val="center"/>
            <w:hideMark/>
          </w:tcPr>
          <w:p w14:paraId="038D920D"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52.233-3</w:t>
            </w:r>
          </w:p>
        </w:tc>
        <w:tc>
          <w:tcPr>
            <w:tcW w:w="8910" w:type="dxa"/>
            <w:shd w:val="clear" w:color="auto" w:fill="auto"/>
            <w:noWrap/>
            <w:vAlign w:val="center"/>
            <w:hideMark/>
          </w:tcPr>
          <w:p w14:paraId="6928A602"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PROTEST AFTER AWARD</w:t>
            </w:r>
          </w:p>
        </w:tc>
        <w:tc>
          <w:tcPr>
            <w:tcW w:w="810" w:type="dxa"/>
            <w:shd w:val="clear" w:color="auto" w:fill="auto"/>
            <w:noWrap/>
            <w:vAlign w:val="center"/>
            <w:hideMark/>
          </w:tcPr>
          <w:p w14:paraId="57758EC8"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Aug-96</w:t>
            </w:r>
          </w:p>
        </w:tc>
      </w:tr>
      <w:tr w:rsidR="0031494B" w:rsidRPr="00F63EF0" w14:paraId="5287BB5F" w14:textId="77777777" w:rsidTr="009C0382">
        <w:tc>
          <w:tcPr>
            <w:tcW w:w="1170" w:type="dxa"/>
            <w:shd w:val="clear" w:color="auto" w:fill="auto"/>
            <w:noWrap/>
            <w:vAlign w:val="bottom"/>
            <w:hideMark/>
          </w:tcPr>
          <w:p w14:paraId="3BC60444" w14:textId="77777777" w:rsidR="0031494B" w:rsidRPr="00F63EF0" w:rsidRDefault="0031494B" w:rsidP="00754762">
            <w:pPr>
              <w:jc w:val="right"/>
              <w:rPr>
                <w:rFonts w:ascii="Arial" w:hAnsi="Arial"/>
                <w:color w:val="000000"/>
                <w:sz w:val="16"/>
                <w:szCs w:val="16"/>
              </w:rPr>
            </w:pPr>
          </w:p>
        </w:tc>
        <w:tc>
          <w:tcPr>
            <w:tcW w:w="8910" w:type="dxa"/>
            <w:shd w:val="clear" w:color="auto" w:fill="auto"/>
            <w:noWrap/>
            <w:vAlign w:val="center"/>
            <w:hideMark/>
          </w:tcPr>
          <w:p w14:paraId="369E7FAB"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ALTERNATE I</w:t>
            </w:r>
          </w:p>
        </w:tc>
        <w:tc>
          <w:tcPr>
            <w:tcW w:w="810" w:type="dxa"/>
            <w:shd w:val="clear" w:color="auto" w:fill="auto"/>
            <w:noWrap/>
            <w:vAlign w:val="center"/>
            <w:hideMark/>
          </w:tcPr>
          <w:p w14:paraId="79948A3A"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Jun-85</w:t>
            </w:r>
          </w:p>
        </w:tc>
      </w:tr>
      <w:tr w:rsidR="0031494B" w:rsidRPr="00F63EF0" w14:paraId="008C9637" w14:textId="77777777" w:rsidTr="009C0382">
        <w:tc>
          <w:tcPr>
            <w:tcW w:w="1170" w:type="dxa"/>
            <w:shd w:val="clear" w:color="auto" w:fill="auto"/>
            <w:noWrap/>
            <w:vAlign w:val="center"/>
            <w:hideMark/>
          </w:tcPr>
          <w:p w14:paraId="3C2BFF5B"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52.233-4</w:t>
            </w:r>
          </w:p>
        </w:tc>
        <w:tc>
          <w:tcPr>
            <w:tcW w:w="8910" w:type="dxa"/>
            <w:shd w:val="clear" w:color="auto" w:fill="auto"/>
            <w:noWrap/>
            <w:vAlign w:val="center"/>
            <w:hideMark/>
          </w:tcPr>
          <w:p w14:paraId="7EF029B6"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APPLICABLE LAW FOR BREACH OF CONTRACTO CLAIM</w:t>
            </w:r>
          </w:p>
        </w:tc>
        <w:tc>
          <w:tcPr>
            <w:tcW w:w="810" w:type="dxa"/>
            <w:shd w:val="clear" w:color="auto" w:fill="auto"/>
            <w:noWrap/>
            <w:vAlign w:val="center"/>
            <w:hideMark/>
          </w:tcPr>
          <w:p w14:paraId="5E7D1B49"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Oct-04</w:t>
            </w:r>
          </w:p>
        </w:tc>
      </w:tr>
      <w:tr w:rsidR="0031494B" w:rsidRPr="00F63EF0" w14:paraId="09A76D76" w14:textId="77777777" w:rsidTr="009C0382">
        <w:tc>
          <w:tcPr>
            <w:tcW w:w="1170" w:type="dxa"/>
            <w:shd w:val="clear" w:color="auto" w:fill="auto"/>
            <w:noWrap/>
            <w:vAlign w:val="center"/>
            <w:hideMark/>
          </w:tcPr>
          <w:p w14:paraId="2C6B7587"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52.242-1</w:t>
            </w:r>
          </w:p>
        </w:tc>
        <w:tc>
          <w:tcPr>
            <w:tcW w:w="8910" w:type="dxa"/>
            <w:shd w:val="clear" w:color="auto" w:fill="auto"/>
            <w:noWrap/>
            <w:vAlign w:val="center"/>
            <w:hideMark/>
          </w:tcPr>
          <w:p w14:paraId="318882B4"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NOTICE OF INTENT TO DISALLOW COSTS</w:t>
            </w:r>
          </w:p>
        </w:tc>
        <w:tc>
          <w:tcPr>
            <w:tcW w:w="810" w:type="dxa"/>
            <w:shd w:val="clear" w:color="auto" w:fill="auto"/>
            <w:noWrap/>
            <w:vAlign w:val="center"/>
            <w:hideMark/>
          </w:tcPr>
          <w:p w14:paraId="5D0AFD62"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Apr-84</w:t>
            </w:r>
          </w:p>
        </w:tc>
      </w:tr>
      <w:tr w:rsidR="0031494B" w:rsidRPr="00F63EF0" w14:paraId="089549F7" w14:textId="77777777" w:rsidTr="009C0382">
        <w:tc>
          <w:tcPr>
            <w:tcW w:w="1170" w:type="dxa"/>
            <w:shd w:val="clear" w:color="auto" w:fill="auto"/>
            <w:noWrap/>
            <w:vAlign w:val="center"/>
            <w:hideMark/>
          </w:tcPr>
          <w:p w14:paraId="771F035B"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52.242-3</w:t>
            </w:r>
          </w:p>
        </w:tc>
        <w:tc>
          <w:tcPr>
            <w:tcW w:w="8910" w:type="dxa"/>
            <w:shd w:val="clear" w:color="auto" w:fill="auto"/>
            <w:noWrap/>
            <w:vAlign w:val="center"/>
            <w:hideMark/>
          </w:tcPr>
          <w:p w14:paraId="7BD0C2CD"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PENALTIES FOR UNALLOWABLE COSTS</w:t>
            </w:r>
          </w:p>
        </w:tc>
        <w:tc>
          <w:tcPr>
            <w:tcW w:w="810" w:type="dxa"/>
            <w:shd w:val="clear" w:color="auto" w:fill="auto"/>
            <w:noWrap/>
            <w:vAlign w:val="center"/>
            <w:hideMark/>
          </w:tcPr>
          <w:p w14:paraId="12CE1F59"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May-01</w:t>
            </w:r>
          </w:p>
        </w:tc>
      </w:tr>
      <w:tr w:rsidR="0031494B" w:rsidRPr="00F63EF0" w14:paraId="219F54AD" w14:textId="77777777" w:rsidTr="009C0382">
        <w:tc>
          <w:tcPr>
            <w:tcW w:w="1170" w:type="dxa"/>
            <w:shd w:val="clear" w:color="auto" w:fill="auto"/>
            <w:noWrap/>
            <w:vAlign w:val="center"/>
            <w:hideMark/>
          </w:tcPr>
          <w:p w14:paraId="624337C9"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52.242-4</w:t>
            </w:r>
          </w:p>
        </w:tc>
        <w:tc>
          <w:tcPr>
            <w:tcW w:w="8910" w:type="dxa"/>
            <w:shd w:val="clear" w:color="auto" w:fill="auto"/>
            <w:noWrap/>
            <w:vAlign w:val="center"/>
            <w:hideMark/>
          </w:tcPr>
          <w:p w14:paraId="47BFF68E"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CERTIFICATION OF FINAL INDIRECT COSTS</w:t>
            </w:r>
          </w:p>
        </w:tc>
        <w:tc>
          <w:tcPr>
            <w:tcW w:w="810" w:type="dxa"/>
            <w:shd w:val="clear" w:color="auto" w:fill="auto"/>
            <w:noWrap/>
            <w:vAlign w:val="center"/>
            <w:hideMark/>
          </w:tcPr>
          <w:p w14:paraId="2A628BF1"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Jan-97</w:t>
            </w:r>
          </w:p>
        </w:tc>
      </w:tr>
      <w:tr w:rsidR="0031494B" w:rsidRPr="00F63EF0" w14:paraId="73EE7E29" w14:textId="77777777" w:rsidTr="009C0382">
        <w:tc>
          <w:tcPr>
            <w:tcW w:w="1170" w:type="dxa"/>
            <w:shd w:val="clear" w:color="auto" w:fill="auto"/>
            <w:noWrap/>
            <w:vAlign w:val="center"/>
            <w:hideMark/>
          </w:tcPr>
          <w:p w14:paraId="78802632"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52.242-14</w:t>
            </w:r>
          </w:p>
        </w:tc>
        <w:tc>
          <w:tcPr>
            <w:tcW w:w="8910" w:type="dxa"/>
            <w:shd w:val="clear" w:color="auto" w:fill="auto"/>
            <w:noWrap/>
            <w:vAlign w:val="center"/>
            <w:hideMark/>
          </w:tcPr>
          <w:p w14:paraId="67463297"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SUSPENSION OF WORK</w:t>
            </w:r>
          </w:p>
        </w:tc>
        <w:tc>
          <w:tcPr>
            <w:tcW w:w="810" w:type="dxa"/>
            <w:shd w:val="clear" w:color="auto" w:fill="auto"/>
            <w:noWrap/>
            <w:vAlign w:val="center"/>
            <w:hideMark/>
          </w:tcPr>
          <w:p w14:paraId="0B0FB063"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Apr-84</w:t>
            </w:r>
          </w:p>
        </w:tc>
      </w:tr>
      <w:tr w:rsidR="0031494B" w:rsidRPr="00F63EF0" w14:paraId="475D5517" w14:textId="77777777" w:rsidTr="009C0382">
        <w:tc>
          <w:tcPr>
            <w:tcW w:w="1170" w:type="dxa"/>
            <w:shd w:val="clear" w:color="auto" w:fill="auto"/>
            <w:noWrap/>
            <w:vAlign w:val="center"/>
            <w:hideMark/>
          </w:tcPr>
          <w:p w14:paraId="1F6ACD94"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52.242-15</w:t>
            </w:r>
          </w:p>
        </w:tc>
        <w:tc>
          <w:tcPr>
            <w:tcW w:w="8910" w:type="dxa"/>
            <w:shd w:val="clear" w:color="auto" w:fill="auto"/>
            <w:noWrap/>
            <w:vAlign w:val="center"/>
            <w:hideMark/>
          </w:tcPr>
          <w:p w14:paraId="5F5D62C8"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 xml:space="preserve">STOP-WORK ORDER                                                               </w:t>
            </w:r>
          </w:p>
        </w:tc>
        <w:tc>
          <w:tcPr>
            <w:tcW w:w="810" w:type="dxa"/>
            <w:shd w:val="clear" w:color="auto" w:fill="auto"/>
            <w:noWrap/>
            <w:vAlign w:val="center"/>
            <w:hideMark/>
          </w:tcPr>
          <w:p w14:paraId="1CA37F74"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Apr-89</w:t>
            </w:r>
          </w:p>
        </w:tc>
      </w:tr>
      <w:tr w:rsidR="0031494B" w:rsidRPr="00F63EF0" w14:paraId="6EB6C9E8" w14:textId="77777777" w:rsidTr="009C0382">
        <w:tc>
          <w:tcPr>
            <w:tcW w:w="1170" w:type="dxa"/>
            <w:shd w:val="clear" w:color="auto" w:fill="auto"/>
            <w:noWrap/>
            <w:vAlign w:val="bottom"/>
            <w:hideMark/>
          </w:tcPr>
          <w:p w14:paraId="629625ED" w14:textId="77777777" w:rsidR="0031494B" w:rsidRPr="00F63EF0" w:rsidRDefault="0031494B" w:rsidP="00754762">
            <w:pPr>
              <w:jc w:val="right"/>
              <w:rPr>
                <w:rFonts w:ascii="Arial" w:hAnsi="Arial"/>
                <w:color w:val="000000"/>
                <w:sz w:val="16"/>
                <w:szCs w:val="16"/>
              </w:rPr>
            </w:pPr>
          </w:p>
        </w:tc>
        <w:tc>
          <w:tcPr>
            <w:tcW w:w="8910" w:type="dxa"/>
            <w:shd w:val="clear" w:color="auto" w:fill="auto"/>
            <w:noWrap/>
            <w:vAlign w:val="center"/>
            <w:hideMark/>
          </w:tcPr>
          <w:p w14:paraId="3539D562"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 xml:space="preserve">ALTERNATE I  </w:t>
            </w:r>
          </w:p>
        </w:tc>
        <w:tc>
          <w:tcPr>
            <w:tcW w:w="810" w:type="dxa"/>
            <w:shd w:val="clear" w:color="auto" w:fill="auto"/>
            <w:noWrap/>
            <w:vAlign w:val="center"/>
            <w:hideMark/>
          </w:tcPr>
          <w:p w14:paraId="06BBD3BE"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Apr-84</w:t>
            </w:r>
          </w:p>
        </w:tc>
      </w:tr>
      <w:tr w:rsidR="0031494B" w:rsidRPr="00F63EF0" w14:paraId="4ED37E9E" w14:textId="77777777" w:rsidTr="009C0382">
        <w:tc>
          <w:tcPr>
            <w:tcW w:w="1170" w:type="dxa"/>
            <w:shd w:val="clear" w:color="auto" w:fill="auto"/>
            <w:noWrap/>
            <w:vAlign w:val="center"/>
            <w:hideMark/>
          </w:tcPr>
          <w:p w14:paraId="756CB7B9"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52.242-17</w:t>
            </w:r>
          </w:p>
        </w:tc>
        <w:tc>
          <w:tcPr>
            <w:tcW w:w="8910" w:type="dxa"/>
            <w:shd w:val="clear" w:color="auto" w:fill="auto"/>
            <w:noWrap/>
            <w:vAlign w:val="center"/>
            <w:hideMark/>
          </w:tcPr>
          <w:p w14:paraId="66D12A84"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 xml:space="preserve">GOVERNMENT DELAY OF WORK                             </w:t>
            </w:r>
          </w:p>
        </w:tc>
        <w:tc>
          <w:tcPr>
            <w:tcW w:w="810" w:type="dxa"/>
            <w:shd w:val="clear" w:color="auto" w:fill="auto"/>
            <w:noWrap/>
            <w:vAlign w:val="center"/>
            <w:hideMark/>
          </w:tcPr>
          <w:p w14:paraId="015902F7"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Apr-84</w:t>
            </w:r>
          </w:p>
        </w:tc>
      </w:tr>
      <w:tr w:rsidR="0031494B" w:rsidRPr="00F63EF0" w14:paraId="512BEE4A" w14:textId="77777777" w:rsidTr="009C0382">
        <w:tc>
          <w:tcPr>
            <w:tcW w:w="1170" w:type="dxa"/>
            <w:shd w:val="clear" w:color="auto" w:fill="auto"/>
            <w:noWrap/>
            <w:vAlign w:val="center"/>
            <w:hideMark/>
          </w:tcPr>
          <w:p w14:paraId="22AD58C8"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52.243-2</w:t>
            </w:r>
          </w:p>
        </w:tc>
        <w:tc>
          <w:tcPr>
            <w:tcW w:w="8910" w:type="dxa"/>
            <w:shd w:val="clear" w:color="auto" w:fill="auto"/>
            <w:noWrap/>
            <w:vAlign w:val="center"/>
            <w:hideMark/>
          </w:tcPr>
          <w:p w14:paraId="6F33A661"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 xml:space="preserve">CHANGES--COST REIMBURSEMENT </w:t>
            </w:r>
          </w:p>
        </w:tc>
        <w:tc>
          <w:tcPr>
            <w:tcW w:w="810" w:type="dxa"/>
            <w:shd w:val="clear" w:color="auto" w:fill="auto"/>
            <w:noWrap/>
            <w:vAlign w:val="center"/>
            <w:hideMark/>
          </w:tcPr>
          <w:p w14:paraId="2B82BA25"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Aug-87</w:t>
            </w:r>
          </w:p>
        </w:tc>
      </w:tr>
      <w:tr w:rsidR="0031494B" w:rsidRPr="00F63EF0" w14:paraId="47523433" w14:textId="77777777" w:rsidTr="009C0382">
        <w:tc>
          <w:tcPr>
            <w:tcW w:w="1170" w:type="dxa"/>
            <w:shd w:val="clear" w:color="auto" w:fill="auto"/>
            <w:noWrap/>
            <w:vAlign w:val="center"/>
            <w:hideMark/>
          </w:tcPr>
          <w:p w14:paraId="1D61665A" w14:textId="77777777" w:rsidR="0031494B" w:rsidRPr="00F63EF0" w:rsidRDefault="0031494B" w:rsidP="00754762">
            <w:pPr>
              <w:jc w:val="right"/>
              <w:rPr>
                <w:rFonts w:ascii="Arial" w:hAnsi="Arial"/>
                <w:color w:val="000000"/>
                <w:sz w:val="16"/>
                <w:szCs w:val="16"/>
              </w:rPr>
            </w:pPr>
          </w:p>
        </w:tc>
        <w:tc>
          <w:tcPr>
            <w:tcW w:w="8910" w:type="dxa"/>
            <w:shd w:val="clear" w:color="auto" w:fill="auto"/>
            <w:noWrap/>
            <w:vAlign w:val="center"/>
            <w:hideMark/>
          </w:tcPr>
          <w:p w14:paraId="3CA03987"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Alternate II (Apr 1984)</w:t>
            </w:r>
          </w:p>
        </w:tc>
        <w:tc>
          <w:tcPr>
            <w:tcW w:w="810" w:type="dxa"/>
            <w:shd w:val="clear" w:color="auto" w:fill="auto"/>
            <w:noWrap/>
            <w:vAlign w:val="center"/>
            <w:hideMark/>
          </w:tcPr>
          <w:p w14:paraId="69CBB7AC" w14:textId="77777777" w:rsidR="0031494B" w:rsidRPr="00F63EF0" w:rsidRDefault="0031494B" w:rsidP="00754762">
            <w:pPr>
              <w:rPr>
                <w:rFonts w:ascii="Arial" w:hAnsi="Arial"/>
                <w:color w:val="000000"/>
                <w:sz w:val="16"/>
                <w:szCs w:val="16"/>
              </w:rPr>
            </w:pPr>
          </w:p>
        </w:tc>
      </w:tr>
      <w:tr w:rsidR="0031494B" w:rsidRPr="00F63EF0" w14:paraId="57D250F7" w14:textId="77777777" w:rsidTr="009C0382">
        <w:tc>
          <w:tcPr>
            <w:tcW w:w="1170" w:type="dxa"/>
            <w:shd w:val="clear" w:color="auto" w:fill="auto"/>
            <w:noWrap/>
            <w:vAlign w:val="center"/>
            <w:hideMark/>
          </w:tcPr>
          <w:p w14:paraId="37A965E4"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52.244-2</w:t>
            </w:r>
          </w:p>
        </w:tc>
        <w:tc>
          <w:tcPr>
            <w:tcW w:w="8910" w:type="dxa"/>
            <w:shd w:val="clear" w:color="auto" w:fill="auto"/>
            <w:noWrap/>
            <w:vAlign w:val="center"/>
            <w:hideMark/>
          </w:tcPr>
          <w:p w14:paraId="78B69BBD"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 xml:space="preserve">SUBCONTRACTS </w:t>
            </w:r>
          </w:p>
        </w:tc>
        <w:tc>
          <w:tcPr>
            <w:tcW w:w="810" w:type="dxa"/>
            <w:shd w:val="clear" w:color="auto" w:fill="auto"/>
            <w:noWrap/>
            <w:vAlign w:val="center"/>
            <w:hideMark/>
          </w:tcPr>
          <w:p w14:paraId="10819F8B"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Jun-07</w:t>
            </w:r>
          </w:p>
        </w:tc>
      </w:tr>
      <w:tr w:rsidR="0031494B" w:rsidRPr="00F63EF0" w14:paraId="35110081" w14:textId="77777777" w:rsidTr="009C0382">
        <w:tc>
          <w:tcPr>
            <w:tcW w:w="1170" w:type="dxa"/>
            <w:shd w:val="clear" w:color="auto" w:fill="auto"/>
            <w:noWrap/>
            <w:vAlign w:val="bottom"/>
            <w:hideMark/>
          </w:tcPr>
          <w:p w14:paraId="3A78F9C9" w14:textId="77777777" w:rsidR="0031494B" w:rsidRPr="00F63EF0" w:rsidRDefault="0031494B" w:rsidP="00754762">
            <w:pPr>
              <w:jc w:val="right"/>
              <w:rPr>
                <w:rFonts w:ascii="Arial" w:hAnsi="Arial"/>
                <w:color w:val="000000"/>
                <w:sz w:val="16"/>
                <w:szCs w:val="16"/>
              </w:rPr>
            </w:pPr>
          </w:p>
        </w:tc>
        <w:tc>
          <w:tcPr>
            <w:tcW w:w="8910" w:type="dxa"/>
            <w:shd w:val="clear" w:color="auto" w:fill="auto"/>
            <w:noWrap/>
            <w:vAlign w:val="center"/>
            <w:hideMark/>
          </w:tcPr>
          <w:p w14:paraId="4E1356A1"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 xml:space="preserve">ALTERNATE I </w:t>
            </w:r>
            <w:r w:rsidRPr="00F63EF0">
              <w:rPr>
                <w:rFonts w:ascii="Arial" w:hAnsi="Arial"/>
                <w:i/>
                <w:iCs/>
                <w:color w:val="000000"/>
                <w:sz w:val="16"/>
                <w:szCs w:val="16"/>
              </w:rPr>
              <w:t xml:space="preserve">(JUN </w:t>
            </w:r>
            <w:r w:rsidRPr="00F63EF0">
              <w:rPr>
                <w:rFonts w:ascii="Arial" w:hAnsi="Arial"/>
                <w:color w:val="000000"/>
                <w:sz w:val="16"/>
                <w:szCs w:val="16"/>
              </w:rPr>
              <w:t>2007)</w:t>
            </w:r>
          </w:p>
        </w:tc>
        <w:tc>
          <w:tcPr>
            <w:tcW w:w="810" w:type="dxa"/>
            <w:shd w:val="clear" w:color="auto" w:fill="auto"/>
            <w:noWrap/>
            <w:vAlign w:val="center"/>
            <w:hideMark/>
          </w:tcPr>
          <w:p w14:paraId="56EF4AAF" w14:textId="77777777" w:rsidR="0031494B" w:rsidRPr="00F63EF0" w:rsidRDefault="0031494B" w:rsidP="00754762">
            <w:pPr>
              <w:rPr>
                <w:rFonts w:ascii="Arial" w:hAnsi="Arial"/>
                <w:color w:val="000000"/>
                <w:sz w:val="16"/>
                <w:szCs w:val="16"/>
              </w:rPr>
            </w:pPr>
          </w:p>
        </w:tc>
      </w:tr>
      <w:tr w:rsidR="0031494B" w:rsidRPr="00F63EF0" w14:paraId="6D26D2D9" w14:textId="77777777" w:rsidTr="009C0382">
        <w:tc>
          <w:tcPr>
            <w:tcW w:w="1170" w:type="dxa"/>
            <w:shd w:val="clear" w:color="auto" w:fill="auto"/>
            <w:noWrap/>
            <w:vAlign w:val="center"/>
            <w:hideMark/>
          </w:tcPr>
          <w:p w14:paraId="684D220A"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52.244-6</w:t>
            </w:r>
          </w:p>
        </w:tc>
        <w:tc>
          <w:tcPr>
            <w:tcW w:w="8910" w:type="dxa"/>
            <w:shd w:val="clear" w:color="auto" w:fill="auto"/>
            <w:noWrap/>
            <w:vAlign w:val="center"/>
            <w:hideMark/>
          </w:tcPr>
          <w:p w14:paraId="721FB6EA"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SUBCONTRACTS FOR COMMERCIAL TEMS</w:t>
            </w:r>
          </w:p>
        </w:tc>
        <w:tc>
          <w:tcPr>
            <w:tcW w:w="810" w:type="dxa"/>
            <w:shd w:val="clear" w:color="auto" w:fill="auto"/>
            <w:noWrap/>
            <w:vAlign w:val="center"/>
            <w:hideMark/>
          </w:tcPr>
          <w:p w14:paraId="45B934AE"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Sep-06</w:t>
            </w:r>
          </w:p>
        </w:tc>
      </w:tr>
      <w:tr w:rsidR="0031494B" w:rsidRPr="00F63EF0" w14:paraId="36E239F3" w14:textId="77777777" w:rsidTr="009C0382">
        <w:tc>
          <w:tcPr>
            <w:tcW w:w="1170" w:type="dxa"/>
            <w:shd w:val="clear" w:color="auto" w:fill="auto"/>
            <w:noWrap/>
            <w:vAlign w:val="center"/>
            <w:hideMark/>
          </w:tcPr>
          <w:p w14:paraId="0573AE4B"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52.245-5</w:t>
            </w:r>
          </w:p>
        </w:tc>
        <w:tc>
          <w:tcPr>
            <w:tcW w:w="8910" w:type="dxa"/>
            <w:shd w:val="clear" w:color="auto" w:fill="auto"/>
            <w:noWrap/>
            <w:vAlign w:val="center"/>
            <w:hideMark/>
          </w:tcPr>
          <w:p w14:paraId="41F2369B"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GOVERNMENT PROPERTY (COST-REIMBURSEMENT</w:t>
            </w:r>
          </w:p>
        </w:tc>
        <w:tc>
          <w:tcPr>
            <w:tcW w:w="810" w:type="dxa"/>
            <w:shd w:val="clear" w:color="auto" w:fill="auto"/>
            <w:noWrap/>
            <w:vAlign w:val="center"/>
            <w:hideMark/>
          </w:tcPr>
          <w:p w14:paraId="0425BD77"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May-04</w:t>
            </w:r>
          </w:p>
        </w:tc>
      </w:tr>
      <w:tr w:rsidR="0031494B" w:rsidRPr="00F63EF0" w14:paraId="533B4135" w14:textId="77777777" w:rsidTr="009C0382">
        <w:tc>
          <w:tcPr>
            <w:tcW w:w="1170" w:type="dxa"/>
            <w:shd w:val="clear" w:color="auto" w:fill="auto"/>
            <w:noWrap/>
            <w:vAlign w:val="bottom"/>
            <w:hideMark/>
          </w:tcPr>
          <w:p w14:paraId="1FD5F034" w14:textId="77777777" w:rsidR="0031494B" w:rsidRPr="00F63EF0" w:rsidRDefault="0031494B" w:rsidP="00754762">
            <w:pPr>
              <w:jc w:val="right"/>
              <w:rPr>
                <w:rFonts w:ascii="Arial" w:hAnsi="Arial"/>
                <w:color w:val="000000"/>
                <w:sz w:val="16"/>
                <w:szCs w:val="16"/>
              </w:rPr>
            </w:pPr>
          </w:p>
        </w:tc>
        <w:tc>
          <w:tcPr>
            <w:tcW w:w="8910" w:type="dxa"/>
            <w:shd w:val="clear" w:color="auto" w:fill="auto"/>
            <w:noWrap/>
            <w:vAlign w:val="center"/>
            <w:hideMark/>
          </w:tcPr>
          <w:p w14:paraId="6D6CB4F5"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TIME AND MATERIALS, OR LABOR HOUR CONTRACTS)</w:t>
            </w:r>
          </w:p>
        </w:tc>
        <w:tc>
          <w:tcPr>
            <w:tcW w:w="810" w:type="dxa"/>
            <w:shd w:val="clear" w:color="auto" w:fill="auto"/>
            <w:noWrap/>
            <w:vAlign w:val="center"/>
            <w:hideMark/>
          </w:tcPr>
          <w:p w14:paraId="7E671270" w14:textId="77777777" w:rsidR="0031494B" w:rsidRPr="00F63EF0" w:rsidRDefault="0031494B" w:rsidP="00754762">
            <w:pPr>
              <w:rPr>
                <w:rFonts w:ascii="Arial" w:hAnsi="Arial"/>
                <w:color w:val="000000"/>
                <w:sz w:val="16"/>
                <w:szCs w:val="16"/>
              </w:rPr>
            </w:pPr>
          </w:p>
        </w:tc>
      </w:tr>
      <w:tr w:rsidR="0031494B" w:rsidRPr="00F63EF0" w14:paraId="07A27BF6" w14:textId="77777777" w:rsidTr="009C0382">
        <w:tc>
          <w:tcPr>
            <w:tcW w:w="1170" w:type="dxa"/>
            <w:shd w:val="clear" w:color="auto" w:fill="auto"/>
            <w:noWrap/>
            <w:vAlign w:val="center"/>
            <w:hideMark/>
          </w:tcPr>
          <w:p w14:paraId="23416519"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52.246-23</w:t>
            </w:r>
          </w:p>
        </w:tc>
        <w:tc>
          <w:tcPr>
            <w:tcW w:w="8910" w:type="dxa"/>
            <w:shd w:val="clear" w:color="auto" w:fill="auto"/>
            <w:noWrap/>
            <w:vAlign w:val="center"/>
            <w:hideMark/>
          </w:tcPr>
          <w:p w14:paraId="1ED03791"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LIMITATION OF LIABILITY</w:t>
            </w:r>
          </w:p>
        </w:tc>
        <w:tc>
          <w:tcPr>
            <w:tcW w:w="810" w:type="dxa"/>
            <w:shd w:val="clear" w:color="auto" w:fill="auto"/>
            <w:noWrap/>
            <w:vAlign w:val="center"/>
            <w:hideMark/>
          </w:tcPr>
          <w:p w14:paraId="34F07418"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Feb-97</w:t>
            </w:r>
          </w:p>
        </w:tc>
      </w:tr>
      <w:tr w:rsidR="0031494B" w:rsidRPr="00F63EF0" w14:paraId="16FFDA32" w14:textId="77777777" w:rsidTr="009C0382">
        <w:tc>
          <w:tcPr>
            <w:tcW w:w="1170" w:type="dxa"/>
            <w:shd w:val="clear" w:color="auto" w:fill="auto"/>
            <w:noWrap/>
            <w:vAlign w:val="center"/>
            <w:hideMark/>
          </w:tcPr>
          <w:p w14:paraId="7F7A4B87"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52.246-25</w:t>
            </w:r>
          </w:p>
        </w:tc>
        <w:tc>
          <w:tcPr>
            <w:tcW w:w="8910" w:type="dxa"/>
            <w:shd w:val="clear" w:color="auto" w:fill="auto"/>
            <w:noWrap/>
            <w:vAlign w:val="center"/>
            <w:hideMark/>
          </w:tcPr>
          <w:p w14:paraId="11B07EF8"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LIMITATION OF LIABILITY—SERVICES</w:t>
            </w:r>
          </w:p>
        </w:tc>
        <w:tc>
          <w:tcPr>
            <w:tcW w:w="810" w:type="dxa"/>
            <w:shd w:val="clear" w:color="auto" w:fill="auto"/>
            <w:noWrap/>
            <w:vAlign w:val="center"/>
            <w:hideMark/>
          </w:tcPr>
          <w:p w14:paraId="3B03AC90"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Feb-97</w:t>
            </w:r>
          </w:p>
        </w:tc>
      </w:tr>
      <w:tr w:rsidR="0031494B" w:rsidRPr="00F63EF0" w14:paraId="5B04F7F1" w14:textId="77777777" w:rsidTr="009C0382">
        <w:tc>
          <w:tcPr>
            <w:tcW w:w="1170" w:type="dxa"/>
            <w:shd w:val="clear" w:color="auto" w:fill="auto"/>
            <w:noWrap/>
            <w:vAlign w:val="center"/>
            <w:hideMark/>
          </w:tcPr>
          <w:p w14:paraId="70626762"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52.247-63</w:t>
            </w:r>
          </w:p>
        </w:tc>
        <w:tc>
          <w:tcPr>
            <w:tcW w:w="8910" w:type="dxa"/>
            <w:shd w:val="clear" w:color="auto" w:fill="auto"/>
            <w:noWrap/>
            <w:vAlign w:val="center"/>
            <w:hideMark/>
          </w:tcPr>
          <w:p w14:paraId="0A2515CA" w14:textId="455D14D2" w:rsidR="0031494B" w:rsidRPr="00F63EF0" w:rsidRDefault="0031494B" w:rsidP="00754762">
            <w:pPr>
              <w:rPr>
                <w:rFonts w:ascii="Arial" w:hAnsi="Arial"/>
                <w:color w:val="000000"/>
                <w:sz w:val="16"/>
                <w:szCs w:val="16"/>
              </w:rPr>
            </w:pPr>
            <w:r w:rsidRPr="00F63EF0">
              <w:rPr>
                <w:rFonts w:ascii="Arial" w:hAnsi="Arial"/>
                <w:color w:val="000000"/>
                <w:sz w:val="16"/>
                <w:szCs w:val="16"/>
              </w:rPr>
              <w:t xml:space="preserve">PREFERENCE FOR </w:t>
            </w:r>
            <w:r w:rsidR="000F2A85">
              <w:rPr>
                <w:rFonts w:ascii="Arial" w:hAnsi="Arial"/>
                <w:color w:val="000000"/>
                <w:sz w:val="16"/>
                <w:szCs w:val="16"/>
              </w:rPr>
              <w:t>U.S.</w:t>
            </w:r>
            <w:r w:rsidRPr="00F63EF0">
              <w:rPr>
                <w:rFonts w:ascii="Arial" w:hAnsi="Arial"/>
                <w:color w:val="000000"/>
                <w:sz w:val="16"/>
                <w:szCs w:val="16"/>
              </w:rPr>
              <w:t>-FLAG AIR CARRIERS</w:t>
            </w:r>
          </w:p>
        </w:tc>
        <w:tc>
          <w:tcPr>
            <w:tcW w:w="810" w:type="dxa"/>
            <w:shd w:val="clear" w:color="auto" w:fill="auto"/>
            <w:noWrap/>
            <w:vAlign w:val="center"/>
            <w:hideMark/>
          </w:tcPr>
          <w:p w14:paraId="4BC18B2C"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Jun-03</w:t>
            </w:r>
          </w:p>
        </w:tc>
      </w:tr>
      <w:tr w:rsidR="0031494B" w:rsidRPr="00F63EF0" w14:paraId="2DD1BC04" w14:textId="77777777" w:rsidTr="009C0382">
        <w:tc>
          <w:tcPr>
            <w:tcW w:w="1170" w:type="dxa"/>
            <w:shd w:val="clear" w:color="auto" w:fill="auto"/>
            <w:noWrap/>
            <w:vAlign w:val="center"/>
            <w:hideMark/>
          </w:tcPr>
          <w:p w14:paraId="68A8B409"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52.247-64</w:t>
            </w:r>
          </w:p>
        </w:tc>
        <w:tc>
          <w:tcPr>
            <w:tcW w:w="8910" w:type="dxa"/>
            <w:shd w:val="clear" w:color="auto" w:fill="auto"/>
            <w:noWrap/>
            <w:vAlign w:val="center"/>
            <w:hideMark/>
          </w:tcPr>
          <w:p w14:paraId="2B0FB528" w14:textId="1574E036" w:rsidR="0031494B" w:rsidRPr="00F63EF0" w:rsidRDefault="0031494B" w:rsidP="00754762">
            <w:pPr>
              <w:rPr>
                <w:rFonts w:ascii="Arial" w:hAnsi="Arial"/>
                <w:color w:val="000000"/>
                <w:sz w:val="16"/>
                <w:szCs w:val="16"/>
              </w:rPr>
            </w:pPr>
            <w:r w:rsidRPr="00F63EF0">
              <w:rPr>
                <w:rFonts w:ascii="Arial" w:hAnsi="Arial"/>
                <w:color w:val="000000"/>
                <w:sz w:val="16"/>
                <w:szCs w:val="16"/>
              </w:rPr>
              <w:t>PREFERENCE FOR PRIVATELY OWNED U.S.-FLAG</w:t>
            </w:r>
            <w:r w:rsidR="000F2A85">
              <w:rPr>
                <w:rFonts w:ascii="Arial" w:hAnsi="Arial"/>
                <w:color w:val="000000"/>
                <w:sz w:val="16"/>
                <w:szCs w:val="16"/>
              </w:rPr>
              <w:t xml:space="preserve"> COMMERCIAL VESSELS</w:t>
            </w:r>
          </w:p>
        </w:tc>
        <w:tc>
          <w:tcPr>
            <w:tcW w:w="810" w:type="dxa"/>
            <w:shd w:val="clear" w:color="auto" w:fill="auto"/>
            <w:noWrap/>
            <w:vAlign w:val="center"/>
            <w:hideMark/>
          </w:tcPr>
          <w:p w14:paraId="14A58AFD"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Feb-06</w:t>
            </w:r>
          </w:p>
        </w:tc>
      </w:tr>
      <w:tr w:rsidR="0031494B" w:rsidRPr="00F63EF0" w14:paraId="6F2233CE" w14:textId="77777777" w:rsidTr="009C0382">
        <w:tc>
          <w:tcPr>
            <w:tcW w:w="1170" w:type="dxa"/>
            <w:shd w:val="clear" w:color="auto" w:fill="auto"/>
            <w:noWrap/>
            <w:vAlign w:val="center"/>
            <w:hideMark/>
          </w:tcPr>
          <w:p w14:paraId="4F672055"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52.247-67</w:t>
            </w:r>
          </w:p>
        </w:tc>
        <w:tc>
          <w:tcPr>
            <w:tcW w:w="8910" w:type="dxa"/>
            <w:shd w:val="clear" w:color="auto" w:fill="auto"/>
            <w:noWrap/>
            <w:vAlign w:val="center"/>
            <w:hideMark/>
          </w:tcPr>
          <w:p w14:paraId="42502E2D" w14:textId="00391053" w:rsidR="0031494B" w:rsidRPr="00F63EF0" w:rsidRDefault="0031494B" w:rsidP="00754762">
            <w:pPr>
              <w:rPr>
                <w:rFonts w:ascii="Arial" w:hAnsi="Arial"/>
                <w:color w:val="000000"/>
                <w:sz w:val="16"/>
                <w:szCs w:val="16"/>
              </w:rPr>
            </w:pPr>
            <w:r w:rsidRPr="00F63EF0">
              <w:rPr>
                <w:rFonts w:ascii="Arial" w:hAnsi="Arial"/>
                <w:color w:val="000000"/>
                <w:sz w:val="16"/>
                <w:szCs w:val="16"/>
              </w:rPr>
              <w:t xml:space="preserve">SUBMISSION OF COMMERCIAL TRANSPORTATION </w:t>
            </w:r>
            <w:r w:rsidR="000F2A85">
              <w:rPr>
                <w:rFonts w:ascii="Arial" w:hAnsi="Arial"/>
                <w:color w:val="000000"/>
                <w:sz w:val="16"/>
                <w:szCs w:val="16"/>
              </w:rPr>
              <w:t>BILLS TO THE G.S.A. FOR AUDIT</w:t>
            </w:r>
          </w:p>
        </w:tc>
        <w:tc>
          <w:tcPr>
            <w:tcW w:w="810" w:type="dxa"/>
            <w:shd w:val="clear" w:color="auto" w:fill="auto"/>
            <w:noWrap/>
            <w:vAlign w:val="center"/>
            <w:hideMark/>
          </w:tcPr>
          <w:p w14:paraId="19085143"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Feb-06</w:t>
            </w:r>
          </w:p>
        </w:tc>
      </w:tr>
      <w:tr w:rsidR="0031494B" w:rsidRPr="00F63EF0" w14:paraId="3A0921C9" w14:textId="77777777" w:rsidTr="009C0382">
        <w:tc>
          <w:tcPr>
            <w:tcW w:w="1170" w:type="dxa"/>
            <w:shd w:val="clear" w:color="auto" w:fill="auto"/>
            <w:noWrap/>
            <w:vAlign w:val="center"/>
            <w:hideMark/>
          </w:tcPr>
          <w:p w14:paraId="790511AB"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52.249-2</w:t>
            </w:r>
          </w:p>
        </w:tc>
        <w:tc>
          <w:tcPr>
            <w:tcW w:w="8910" w:type="dxa"/>
            <w:shd w:val="clear" w:color="auto" w:fill="auto"/>
            <w:noWrap/>
            <w:vAlign w:val="center"/>
            <w:hideMark/>
          </w:tcPr>
          <w:p w14:paraId="5283C7EE" w14:textId="19110733" w:rsidR="0031494B" w:rsidRPr="00F63EF0" w:rsidRDefault="0031494B" w:rsidP="00754762">
            <w:pPr>
              <w:rPr>
                <w:rFonts w:ascii="Arial" w:hAnsi="Arial"/>
                <w:color w:val="000000"/>
                <w:sz w:val="16"/>
                <w:szCs w:val="16"/>
              </w:rPr>
            </w:pPr>
            <w:r w:rsidRPr="00F63EF0">
              <w:rPr>
                <w:rFonts w:ascii="Arial" w:hAnsi="Arial"/>
                <w:color w:val="000000"/>
                <w:spacing w:val="6"/>
                <w:sz w:val="16"/>
                <w:szCs w:val="16"/>
              </w:rPr>
              <w:t xml:space="preserve">TERMINATION FOR CONVENIENCE OF THE </w:t>
            </w:r>
            <w:r w:rsidR="000F2A85">
              <w:rPr>
                <w:rFonts w:ascii="Arial" w:hAnsi="Arial"/>
                <w:color w:val="000000"/>
                <w:spacing w:val="6"/>
                <w:sz w:val="16"/>
                <w:szCs w:val="16"/>
              </w:rPr>
              <w:t>GOVERNMENT (FIXED PRICE)</w:t>
            </w:r>
          </w:p>
        </w:tc>
        <w:tc>
          <w:tcPr>
            <w:tcW w:w="810" w:type="dxa"/>
            <w:shd w:val="clear" w:color="auto" w:fill="auto"/>
            <w:noWrap/>
            <w:vAlign w:val="center"/>
            <w:hideMark/>
          </w:tcPr>
          <w:p w14:paraId="2499C436"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May-04</w:t>
            </w:r>
          </w:p>
        </w:tc>
      </w:tr>
      <w:tr w:rsidR="0031494B" w:rsidRPr="00F63EF0" w14:paraId="2C4B0EEA" w14:textId="77777777" w:rsidTr="009C0382">
        <w:tc>
          <w:tcPr>
            <w:tcW w:w="1170" w:type="dxa"/>
            <w:shd w:val="clear" w:color="auto" w:fill="auto"/>
            <w:noWrap/>
            <w:vAlign w:val="center"/>
            <w:hideMark/>
          </w:tcPr>
          <w:p w14:paraId="1E48BFE8"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52.249-4</w:t>
            </w:r>
          </w:p>
        </w:tc>
        <w:tc>
          <w:tcPr>
            <w:tcW w:w="8910" w:type="dxa"/>
            <w:shd w:val="clear" w:color="auto" w:fill="auto"/>
            <w:noWrap/>
            <w:vAlign w:val="center"/>
            <w:hideMark/>
          </w:tcPr>
          <w:p w14:paraId="67F6F91A" w14:textId="46C43AE7" w:rsidR="0031494B" w:rsidRPr="00F63EF0" w:rsidRDefault="0031494B" w:rsidP="00754762">
            <w:pPr>
              <w:rPr>
                <w:rFonts w:ascii="Arial" w:hAnsi="Arial"/>
                <w:color w:val="000000"/>
                <w:sz w:val="16"/>
                <w:szCs w:val="16"/>
              </w:rPr>
            </w:pPr>
            <w:r w:rsidRPr="00F63EF0">
              <w:rPr>
                <w:rFonts w:ascii="Arial" w:hAnsi="Arial"/>
                <w:color w:val="000000"/>
                <w:sz w:val="16"/>
                <w:szCs w:val="16"/>
              </w:rPr>
              <w:t xml:space="preserve">TERMINATION FOR CONVENIENCE OF THE </w:t>
            </w:r>
            <w:r w:rsidR="000F2A85">
              <w:rPr>
                <w:rFonts w:ascii="Arial" w:hAnsi="Arial"/>
                <w:color w:val="000000"/>
                <w:sz w:val="16"/>
                <w:szCs w:val="16"/>
              </w:rPr>
              <w:t>GOVERNMENT (SERVICES) (SHORT-FORM)</w:t>
            </w:r>
          </w:p>
        </w:tc>
        <w:tc>
          <w:tcPr>
            <w:tcW w:w="810" w:type="dxa"/>
            <w:shd w:val="clear" w:color="auto" w:fill="auto"/>
            <w:noWrap/>
            <w:vAlign w:val="center"/>
            <w:hideMark/>
          </w:tcPr>
          <w:p w14:paraId="08BF41C6"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Apr-84</w:t>
            </w:r>
          </w:p>
        </w:tc>
      </w:tr>
      <w:tr w:rsidR="0031494B" w:rsidRPr="00F63EF0" w14:paraId="67F4F9E4" w14:textId="77777777" w:rsidTr="009C0382">
        <w:tc>
          <w:tcPr>
            <w:tcW w:w="1170" w:type="dxa"/>
            <w:shd w:val="clear" w:color="auto" w:fill="auto"/>
            <w:noWrap/>
            <w:vAlign w:val="center"/>
            <w:hideMark/>
          </w:tcPr>
          <w:p w14:paraId="417E8F2D"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52.249-6</w:t>
            </w:r>
          </w:p>
        </w:tc>
        <w:tc>
          <w:tcPr>
            <w:tcW w:w="8910" w:type="dxa"/>
            <w:shd w:val="clear" w:color="auto" w:fill="auto"/>
            <w:noWrap/>
            <w:vAlign w:val="center"/>
            <w:hideMark/>
          </w:tcPr>
          <w:p w14:paraId="2F47948E"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TERMINATION (COST-REIMBURSEMENT)</w:t>
            </w:r>
          </w:p>
        </w:tc>
        <w:tc>
          <w:tcPr>
            <w:tcW w:w="810" w:type="dxa"/>
            <w:shd w:val="clear" w:color="auto" w:fill="auto"/>
            <w:noWrap/>
            <w:vAlign w:val="center"/>
            <w:hideMark/>
          </w:tcPr>
          <w:p w14:paraId="681AD1F1"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May-04</w:t>
            </w:r>
          </w:p>
        </w:tc>
      </w:tr>
      <w:tr w:rsidR="0031494B" w:rsidRPr="00F63EF0" w14:paraId="13F8733E" w14:textId="77777777" w:rsidTr="009C0382">
        <w:tc>
          <w:tcPr>
            <w:tcW w:w="1170" w:type="dxa"/>
            <w:shd w:val="clear" w:color="auto" w:fill="auto"/>
            <w:noWrap/>
            <w:vAlign w:val="center"/>
            <w:hideMark/>
          </w:tcPr>
          <w:p w14:paraId="3C239CE2"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52.249-8</w:t>
            </w:r>
          </w:p>
        </w:tc>
        <w:tc>
          <w:tcPr>
            <w:tcW w:w="8910" w:type="dxa"/>
            <w:shd w:val="clear" w:color="auto" w:fill="auto"/>
            <w:noWrap/>
            <w:vAlign w:val="center"/>
            <w:hideMark/>
          </w:tcPr>
          <w:p w14:paraId="3D466A03"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DEFAULT (FIXED-PRICE SUPPLY AND SERVICE)</w:t>
            </w:r>
          </w:p>
        </w:tc>
        <w:tc>
          <w:tcPr>
            <w:tcW w:w="810" w:type="dxa"/>
            <w:shd w:val="clear" w:color="auto" w:fill="auto"/>
            <w:noWrap/>
            <w:vAlign w:val="center"/>
            <w:hideMark/>
          </w:tcPr>
          <w:p w14:paraId="515DBBBF"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Apr-84</w:t>
            </w:r>
          </w:p>
        </w:tc>
      </w:tr>
      <w:tr w:rsidR="0031494B" w:rsidRPr="00F63EF0" w14:paraId="42AC674B" w14:textId="77777777" w:rsidTr="009C0382">
        <w:tc>
          <w:tcPr>
            <w:tcW w:w="1170" w:type="dxa"/>
            <w:shd w:val="clear" w:color="auto" w:fill="auto"/>
            <w:noWrap/>
            <w:vAlign w:val="center"/>
            <w:hideMark/>
          </w:tcPr>
          <w:p w14:paraId="3D69D7BB" w14:textId="77777777" w:rsidR="0031494B" w:rsidRPr="00F63EF0" w:rsidRDefault="0031494B" w:rsidP="00754762">
            <w:pPr>
              <w:rPr>
                <w:rFonts w:ascii="Arial" w:hAnsi="Arial"/>
                <w:color w:val="000000"/>
                <w:sz w:val="16"/>
                <w:szCs w:val="16"/>
              </w:rPr>
            </w:pPr>
            <w:r w:rsidRPr="00F63EF0">
              <w:rPr>
                <w:rFonts w:ascii="Arial" w:hAnsi="Arial"/>
                <w:color w:val="000000"/>
                <w:spacing w:val="2"/>
                <w:sz w:val="16"/>
                <w:szCs w:val="16"/>
              </w:rPr>
              <w:t>52.249-14</w:t>
            </w:r>
          </w:p>
        </w:tc>
        <w:tc>
          <w:tcPr>
            <w:tcW w:w="8910" w:type="dxa"/>
            <w:shd w:val="clear" w:color="auto" w:fill="auto"/>
            <w:noWrap/>
            <w:vAlign w:val="center"/>
            <w:hideMark/>
          </w:tcPr>
          <w:p w14:paraId="20860258"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EXCUSABLE DELAYS</w:t>
            </w:r>
          </w:p>
        </w:tc>
        <w:tc>
          <w:tcPr>
            <w:tcW w:w="810" w:type="dxa"/>
            <w:shd w:val="clear" w:color="auto" w:fill="auto"/>
            <w:noWrap/>
            <w:vAlign w:val="center"/>
            <w:hideMark/>
          </w:tcPr>
          <w:p w14:paraId="5014A28A"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Apr-91</w:t>
            </w:r>
          </w:p>
        </w:tc>
      </w:tr>
      <w:tr w:rsidR="0031494B" w:rsidRPr="00F63EF0" w14:paraId="54B73541" w14:textId="77777777" w:rsidTr="009C0382">
        <w:tc>
          <w:tcPr>
            <w:tcW w:w="1170" w:type="dxa"/>
            <w:shd w:val="clear" w:color="auto" w:fill="auto"/>
            <w:noWrap/>
            <w:vAlign w:val="center"/>
            <w:hideMark/>
          </w:tcPr>
          <w:p w14:paraId="6B0375F2" w14:textId="77777777" w:rsidR="0031494B" w:rsidRPr="00F63EF0" w:rsidRDefault="0031494B" w:rsidP="00754762">
            <w:pPr>
              <w:rPr>
                <w:rFonts w:ascii="Arial" w:hAnsi="Arial"/>
                <w:color w:val="000000"/>
                <w:sz w:val="16"/>
                <w:szCs w:val="16"/>
              </w:rPr>
            </w:pPr>
            <w:r w:rsidRPr="00F63EF0">
              <w:rPr>
                <w:rFonts w:ascii="Arial" w:hAnsi="Arial"/>
                <w:color w:val="000000"/>
                <w:spacing w:val="18"/>
                <w:sz w:val="16"/>
                <w:szCs w:val="16"/>
              </w:rPr>
              <w:t>52.253-1</w:t>
            </w:r>
          </w:p>
        </w:tc>
        <w:tc>
          <w:tcPr>
            <w:tcW w:w="8910" w:type="dxa"/>
            <w:shd w:val="clear" w:color="auto" w:fill="auto"/>
            <w:noWrap/>
            <w:vAlign w:val="center"/>
            <w:hideMark/>
          </w:tcPr>
          <w:p w14:paraId="7ED0AC9C" w14:textId="77777777" w:rsidR="0031494B" w:rsidRPr="00F63EF0" w:rsidRDefault="0031494B" w:rsidP="00754762">
            <w:pPr>
              <w:rPr>
                <w:rFonts w:ascii="Arial" w:hAnsi="Arial"/>
                <w:color w:val="000000"/>
                <w:sz w:val="16"/>
                <w:szCs w:val="16"/>
              </w:rPr>
            </w:pPr>
            <w:r w:rsidRPr="00F63EF0">
              <w:rPr>
                <w:rFonts w:ascii="Arial" w:hAnsi="Arial"/>
                <w:color w:val="000000"/>
                <w:sz w:val="16"/>
                <w:szCs w:val="16"/>
              </w:rPr>
              <w:t>COMPUTER GENERATED FORMS</w:t>
            </w:r>
          </w:p>
        </w:tc>
        <w:tc>
          <w:tcPr>
            <w:tcW w:w="810" w:type="dxa"/>
            <w:shd w:val="clear" w:color="auto" w:fill="auto"/>
            <w:noWrap/>
            <w:vAlign w:val="center"/>
            <w:hideMark/>
          </w:tcPr>
          <w:p w14:paraId="267AEBDD" w14:textId="77777777" w:rsidR="0031494B" w:rsidRPr="00F63EF0" w:rsidRDefault="0031494B" w:rsidP="00754762">
            <w:pPr>
              <w:jc w:val="right"/>
              <w:rPr>
                <w:rFonts w:ascii="Arial" w:hAnsi="Arial"/>
                <w:color w:val="000000"/>
                <w:sz w:val="16"/>
                <w:szCs w:val="16"/>
              </w:rPr>
            </w:pPr>
            <w:r w:rsidRPr="00F63EF0">
              <w:rPr>
                <w:rFonts w:ascii="Arial" w:hAnsi="Arial"/>
                <w:color w:val="000000"/>
                <w:sz w:val="16"/>
                <w:szCs w:val="16"/>
              </w:rPr>
              <w:t>Jan-91</w:t>
            </w:r>
          </w:p>
        </w:tc>
      </w:tr>
    </w:tbl>
    <w:p w14:paraId="1382F2C1" w14:textId="77777777" w:rsidR="00113FB1" w:rsidRPr="000D1AD2" w:rsidRDefault="00113FB1" w:rsidP="0031494B">
      <w:pPr>
        <w:pStyle w:val="Style1"/>
        <w:tabs>
          <w:tab w:val="decimal" w:pos="858"/>
          <w:tab w:val="left" w:pos="2070"/>
          <w:tab w:val="left" w:pos="2160"/>
          <w:tab w:val="left" w:pos="6874"/>
        </w:tabs>
        <w:spacing w:before="36" w:line="264" w:lineRule="auto"/>
        <w:rPr>
          <w:rFonts w:ascii="Arial" w:hAnsi="Arial"/>
          <w:sz w:val="16"/>
          <w:szCs w:val="16"/>
        </w:rPr>
      </w:pPr>
    </w:p>
    <w:p w14:paraId="4E140D09" w14:textId="77777777" w:rsidR="00113FB1" w:rsidRPr="009C0382" w:rsidRDefault="00113FB1" w:rsidP="009C0382">
      <w:pPr>
        <w:spacing w:after="200" w:line="276" w:lineRule="auto"/>
        <w:rPr>
          <w:rFonts w:ascii="Arial" w:hAnsi="Arial"/>
          <w:b/>
          <w:spacing w:val="-1"/>
          <w:sz w:val="20"/>
          <w:szCs w:val="20"/>
        </w:rPr>
      </w:pPr>
      <w:r w:rsidRPr="009C0382">
        <w:rPr>
          <w:rFonts w:ascii="Arial" w:hAnsi="Arial"/>
          <w:b/>
          <w:spacing w:val="-1"/>
          <w:sz w:val="20"/>
          <w:szCs w:val="20"/>
        </w:rPr>
        <w:t xml:space="preserve">Agency for International Development Acquisitions Regulations (AIDAR) (48 CFR 7) Clauses </w:t>
      </w:r>
    </w:p>
    <w:tbl>
      <w:tblPr>
        <w:tblW w:w="10867" w:type="dxa"/>
        <w:tblInd w:w="108" w:type="dxa"/>
        <w:tblLayout w:type="fixed"/>
        <w:tblLook w:val="04A0" w:firstRow="1" w:lastRow="0" w:firstColumn="1" w:lastColumn="0" w:noHBand="0" w:noVBand="1"/>
      </w:tblPr>
      <w:tblGrid>
        <w:gridCol w:w="1170"/>
        <w:gridCol w:w="8617"/>
        <w:gridCol w:w="1080"/>
      </w:tblGrid>
      <w:tr w:rsidR="00C54566" w:rsidRPr="001A0E18" w14:paraId="0B2C9064" w14:textId="77777777" w:rsidTr="009C0382">
        <w:tc>
          <w:tcPr>
            <w:tcW w:w="1170" w:type="dxa"/>
            <w:shd w:val="clear" w:color="auto" w:fill="auto"/>
            <w:vAlign w:val="center"/>
            <w:hideMark/>
          </w:tcPr>
          <w:p w14:paraId="7244FBEA"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752.202-1</w:t>
            </w:r>
          </w:p>
        </w:tc>
        <w:tc>
          <w:tcPr>
            <w:tcW w:w="8617" w:type="dxa"/>
            <w:shd w:val="clear" w:color="auto" w:fill="auto"/>
            <w:vAlign w:val="center"/>
            <w:hideMark/>
          </w:tcPr>
          <w:p w14:paraId="5B81448E"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DEFINITIONS</w:t>
            </w:r>
          </w:p>
        </w:tc>
        <w:tc>
          <w:tcPr>
            <w:tcW w:w="1080" w:type="dxa"/>
            <w:shd w:val="clear" w:color="auto" w:fill="auto"/>
            <w:vAlign w:val="center"/>
            <w:hideMark/>
          </w:tcPr>
          <w:p w14:paraId="3BF0424E"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Jan-90</w:t>
            </w:r>
          </w:p>
        </w:tc>
      </w:tr>
      <w:tr w:rsidR="00C54566" w:rsidRPr="001A0E18" w14:paraId="542D998F" w14:textId="77777777" w:rsidTr="009C0382">
        <w:tc>
          <w:tcPr>
            <w:tcW w:w="1170" w:type="dxa"/>
            <w:shd w:val="clear" w:color="auto" w:fill="auto"/>
            <w:vAlign w:val="center"/>
            <w:hideMark/>
          </w:tcPr>
          <w:p w14:paraId="47AC0EF0"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752.204-2</w:t>
            </w:r>
          </w:p>
        </w:tc>
        <w:tc>
          <w:tcPr>
            <w:tcW w:w="8617" w:type="dxa"/>
            <w:shd w:val="clear" w:color="auto" w:fill="auto"/>
            <w:vAlign w:val="center"/>
            <w:hideMark/>
          </w:tcPr>
          <w:p w14:paraId="2EC5F963"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SECURITY REQUIREMENTS</w:t>
            </w:r>
          </w:p>
        </w:tc>
        <w:tc>
          <w:tcPr>
            <w:tcW w:w="1080" w:type="dxa"/>
            <w:shd w:val="clear" w:color="auto" w:fill="auto"/>
            <w:vAlign w:val="center"/>
            <w:hideMark/>
          </w:tcPr>
          <w:p w14:paraId="4355F891"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(undated)</w:t>
            </w:r>
          </w:p>
        </w:tc>
      </w:tr>
      <w:tr w:rsidR="00C54566" w:rsidRPr="001A0E18" w14:paraId="1BCCA3F4" w14:textId="77777777" w:rsidTr="009C0382">
        <w:tc>
          <w:tcPr>
            <w:tcW w:w="1170" w:type="dxa"/>
            <w:shd w:val="clear" w:color="auto" w:fill="auto"/>
            <w:vAlign w:val="center"/>
            <w:hideMark/>
          </w:tcPr>
          <w:p w14:paraId="7468D657"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152.209-71</w:t>
            </w:r>
          </w:p>
        </w:tc>
        <w:tc>
          <w:tcPr>
            <w:tcW w:w="8617" w:type="dxa"/>
            <w:shd w:val="clear" w:color="auto" w:fill="auto"/>
            <w:vAlign w:val="center"/>
            <w:hideMark/>
          </w:tcPr>
          <w:p w14:paraId="74F3CE2C" w14:textId="326103B9"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ORGANIZATIONAL CONFLICTS OF INTEREST</w:t>
            </w:r>
            <w:r>
              <w:rPr>
                <w:rFonts w:ascii="Arial" w:hAnsi="Arial"/>
                <w:color w:val="000000"/>
                <w:sz w:val="16"/>
                <w:szCs w:val="16"/>
              </w:rPr>
              <w:t xml:space="preserve"> DISCOVERED AFTER AWARD</w:t>
            </w:r>
          </w:p>
        </w:tc>
        <w:tc>
          <w:tcPr>
            <w:tcW w:w="1080" w:type="dxa"/>
            <w:shd w:val="clear" w:color="auto" w:fill="auto"/>
            <w:vAlign w:val="center"/>
            <w:hideMark/>
          </w:tcPr>
          <w:p w14:paraId="0F005BC1"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Jun-93</w:t>
            </w:r>
          </w:p>
        </w:tc>
      </w:tr>
      <w:tr w:rsidR="00C54566" w:rsidRPr="001A0E18" w14:paraId="77D6A8E5" w14:textId="77777777" w:rsidTr="009C0382">
        <w:tc>
          <w:tcPr>
            <w:tcW w:w="1170" w:type="dxa"/>
            <w:shd w:val="clear" w:color="auto" w:fill="auto"/>
            <w:vAlign w:val="center"/>
            <w:hideMark/>
          </w:tcPr>
          <w:p w14:paraId="11AF979B"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752.211-70</w:t>
            </w:r>
          </w:p>
        </w:tc>
        <w:tc>
          <w:tcPr>
            <w:tcW w:w="8617" w:type="dxa"/>
            <w:shd w:val="clear" w:color="auto" w:fill="auto"/>
            <w:vAlign w:val="center"/>
            <w:hideMark/>
          </w:tcPr>
          <w:p w14:paraId="1857D261"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LANGUAGE AND MEASUREMENT</w:t>
            </w:r>
          </w:p>
        </w:tc>
        <w:tc>
          <w:tcPr>
            <w:tcW w:w="1080" w:type="dxa"/>
            <w:shd w:val="clear" w:color="auto" w:fill="auto"/>
            <w:vAlign w:val="center"/>
            <w:hideMark/>
          </w:tcPr>
          <w:p w14:paraId="7494498D"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Jun-92</w:t>
            </w:r>
          </w:p>
        </w:tc>
      </w:tr>
      <w:tr w:rsidR="00C54566" w:rsidRPr="001A0E18" w14:paraId="6605BEA0" w14:textId="77777777" w:rsidTr="009C0382">
        <w:tc>
          <w:tcPr>
            <w:tcW w:w="1170" w:type="dxa"/>
            <w:shd w:val="clear" w:color="auto" w:fill="auto"/>
            <w:vAlign w:val="center"/>
            <w:hideMark/>
          </w:tcPr>
          <w:p w14:paraId="011A5102"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752.225-71</w:t>
            </w:r>
          </w:p>
        </w:tc>
        <w:tc>
          <w:tcPr>
            <w:tcW w:w="8617" w:type="dxa"/>
            <w:shd w:val="clear" w:color="auto" w:fill="auto"/>
            <w:vAlign w:val="center"/>
            <w:hideMark/>
          </w:tcPr>
          <w:p w14:paraId="69A257EC"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LOCAL PROCUREMENT</w:t>
            </w:r>
          </w:p>
        </w:tc>
        <w:tc>
          <w:tcPr>
            <w:tcW w:w="1080" w:type="dxa"/>
            <w:shd w:val="clear" w:color="auto" w:fill="auto"/>
            <w:vAlign w:val="center"/>
            <w:hideMark/>
          </w:tcPr>
          <w:p w14:paraId="1694D03F"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Feb-97</w:t>
            </w:r>
          </w:p>
        </w:tc>
      </w:tr>
      <w:tr w:rsidR="00C54566" w:rsidRPr="001A0E18" w14:paraId="73590A7C" w14:textId="77777777" w:rsidTr="009C0382">
        <w:tc>
          <w:tcPr>
            <w:tcW w:w="1170" w:type="dxa"/>
            <w:shd w:val="clear" w:color="auto" w:fill="auto"/>
            <w:vAlign w:val="center"/>
            <w:hideMark/>
          </w:tcPr>
          <w:p w14:paraId="056EF3BE"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752.228-3</w:t>
            </w:r>
          </w:p>
        </w:tc>
        <w:tc>
          <w:tcPr>
            <w:tcW w:w="8617" w:type="dxa"/>
            <w:shd w:val="clear" w:color="auto" w:fill="auto"/>
            <w:vAlign w:val="center"/>
            <w:hideMark/>
          </w:tcPr>
          <w:p w14:paraId="0C897DEB" w14:textId="6EB799E9"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WORKER'S COMPENSATION INSURANCE</w:t>
            </w:r>
            <w:r>
              <w:rPr>
                <w:rFonts w:ascii="Arial" w:hAnsi="Arial"/>
                <w:color w:val="000000"/>
                <w:sz w:val="16"/>
                <w:szCs w:val="16"/>
              </w:rPr>
              <w:t xml:space="preserve"> (DEFENSE BASED ACT)</w:t>
            </w:r>
          </w:p>
        </w:tc>
        <w:tc>
          <w:tcPr>
            <w:tcW w:w="1080" w:type="dxa"/>
            <w:shd w:val="clear" w:color="auto" w:fill="auto"/>
            <w:vAlign w:val="center"/>
            <w:hideMark/>
          </w:tcPr>
          <w:p w14:paraId="74080948" w14:textId="77777777" w:rsidR="00C54566" w:rsidRPr="001A0E18" w:rsidRDefault="00C54566" w:rsidP="001A0E18">
            <w:pPr>
              <w:ind w:firstLineChars="200" w:firstLine="320"/>
              <w:rPr>
                <w:rFonts w:ascii="Arial" w:hAnsi="Arial"/>
                <w:color w:val="000000"/>
                <w:sz w:val="16"/>
                <w:szCs w:val="16"/>
              </w:rPr>
            </w:pPr>
          </w:p>
        </w:tc>
      </w:tr>
      <w:tr w:rsidR="00C54566" w:rsidRPr="001A0E18" w14:paraId="5104C075" w14:textId="77777777" w:rsidTr="009C0382">
        <w:tc>
          <w:tcPr>
            <w:tcW w:w="1170" w:type="dxa"/>
            <w:shd w:val="clear" w:color="auto" w:fill="auto"/>
            <w:vAlign w:val="center"/>
            <w:hideMark/>
          </w:tcPr>
          <w:p w14:paraId="6590AF2A"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752.228-7</w:t>
            </w:r>
          </w:p>
        </w:tc>
        <w:tc>
          <w:tcPr>
            <w:tcW w:w="8617" w:type="dxa"/>
            <w:shd w:val="clear" w:color="auto" w:fill="auto"/>
            <w:vAlign w:val="center"/>
            <w:hideMark/>
          </w:tcPr>
          <w:p w14:paraId="7A9CCE92"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INSURANCE-LIABILITY TO THIRD PERSONS</w:t>
            </w:r>
          </w:p>
        </w:tc>
        <w:tc>
          <w:tcPr>
            <w:tcW w:w="1080" w:type="dxa"/>
            <w:shd w:val="clear" w:color="auto" w:fill="auto"/>
            <w:vAlign w:val="center"/>
            <w:hideMark/>
          </w:tcPr>
          <w:p w14:paraId="711F18BB" w14:textId="77777777" w:rsidR="00C54566" w:rsidRPr="001A0E18" w:rsidRDefault="00C54566" w:rsidP="001A0E18">
            <w:pPr>
              <w:ind w:firstLineChars="200" w:firstLine="320"/>
              <w:rPr>
                <w:rFonts w:ascii="Arial" w:hAnsi="Arial"/>
                <w:color w:val="000000"/>
                <w:sz w:val="16"/>
                <w:szCs w:val="16"/>
              </w:rPr>
            </w:pPr>
          </w:p>
        </w:tc>
      </w:tr>
      <w:tr w:rsidR="00C54566" w:rsidRPr="001A0E18" w14:paraId="1444D444" w14:textId="77777777" w:rsidTr="009C0382">
        <w:tc>
          <w:tcPr>
            <w:tcW w:w="1170" w:type="dxa"/>
            <w:shd w:val="clear" w:color="auto" w:fill="auto"/>
            <w:vAlign w:val="center"/>
            <w:hideMark/>
          </w:tcPr>
          <w:p w14:paraId="3E583287"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752.245-70</w:t>
            </w:r>
          </w:p>
        </w:tc>
        <w:tc>
          <w:tcPr>
            <w:tcW w:w="8617" w:type="dxa"/>
            <w:shd w:val="clear" w:color="auto" w:fill="auto"/>
            <w:vAlign w:val="center"/>
            <w:hideMark/>
          </w:tcPr>
          <w:p w14:paraId="58973FB4" w14:textId="3AC18076"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 xml:space="preserve">GOVERNMENT </w:t>
            </w:r>
            <w:r>
              <w:rPr>
                <w:rFonts w:ascii="Arial" w:hAnsi="Arial"/>
                <w:color w:val="000000"/>
                <w:sz w:val="16"/>
                <w:szCs w:val="16"/>
              </w:rPr>
              <w:t xml:space="preserve">PROPERTY – </w:t>
            </w:r>
            <w:r w:rsidRPr="001A0E18">
              <w:rPr>
                <w:rFonts w:ascii="Arial" w:hAnsi="Arial"/>
                <w:color w:val="000000"/>
                <w:sz w:val="16"/>
                <w:szCs w:val="16"/>
              </w:rPr>
              <w:t>USAID</w:t>
            </w:r>
            <w:r>
              <w:rPr>
                <w:rFonts w:ascii="Arial" w:hAnsi="Arial"/>
                <w:color w:val="000000"/>
                <w:sz w:val="16"/>
                <w:szCs w:val="16"/>
              </w:rPr>
              <w:t xml:space="preserve"> REPORTING REQUIREMENTS</w:t>
            </w:r>
          </w:p>
        </w:tc>
        <w:tc>
          <w:tcPr>
            <w:tcW w:w="1080" w:type="dxa"/>
            <w:shd w:val="clear" w:color="auto" w:fill="auto"/>
            <w:vAlign w:val="center"/>
            <w:hideMark/>
          </w:tcPr>
          <w:p w14:paraId="4ACF783F" w14:textId="77777777" w:rsidR="00C54566" w:rsidRPr="001A0E18" w:rsidRDefault="00C54566" w:rsidP="001A0E18">
            <w:pPr>
              <w:ind w:firstLineChars="200" w:firstLine="320"/>
              <w:rPr>
                <w:rFonts w:ascii="Arial" w:hAnsi="Arial"/>
                <w:color w:val="000000"/>
                <w:sz w:val="16"/>
                <w:szCs w:val="16"/>
              </w:rPr>
            </w:pPr>
          </w:p>
        </w:tc>
      </w:tr>
      <w:tr w:rsidR="00C54566" w:rsidRPr="001A0E18" w14:paraId="7EAE38A7" w14:textId="77777777" w:rsidTr="009C0382">
        <w:tc>
          <w:tcPr>
            <w:tcW w:w="1170" w:type="dxa"/>
            <w:shd w:val="clear" w:color="auto" w:fill="auto"/>
            <w:vAlign w:val="center"/>
            <w:hideMark/>
          </w:tcPr>
          <w:p w14:paraId="55BCCE81"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752.245-71</w:t>
            </w:r>
          </w:p>
        </w:tc>
        <w:tc>
          <w:tcPr>
            <w:tcW w:w="8617" w:type="dxa"/>
            <w:shd w:val="clear" w:color="auto" w:fill="auto"/>
            <w:vAlign w:val="center"/>
            <w:hideMark/>
          </w:tcPr>
          <w:p w14:paraId="474B0C6B"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TITLE TO AND CARE OF PROPERTY</w:t>
            </w:r>
          </w:p>
        </w:tc>
        <w:tc>
          <w:tcPr>
            <w:tcW w:w="1080" w:type="dxa"/>
            <w:shd w:val="clear" w:color="auto" w:fill="auto"/>
            <w:vAlign w:val="center"/>
            <w:hideMark/>
          </w:tcPr>
          <w:p w14:paraId="7A6137FF"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Apr-84</w:t>
            </w:r>
          </w:p>
        </w:tc>
      </w:tr>
      <w:tr w:rsidR="00C54566" w:rsidRPr="001A0E18" w14:paraId="1567FB93" w14:textId="77777777" w:rsidTr="009C0382">
        <w:tc>
          <w:tcPr>
            <w:tcW w:w="1170" w:type="dxa"/>
            <w:shd w:val="clear" w:color="auto" w:fill="auto"/>
            <w:vAlign w:val="center"/>
            <w:hideMark/>
          </w:tcPr>
          <w:p w14:paraId="7CC06B28"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752.7001</w:t>
            </w:r>
          </w:p>
        </w:tc>
        <w:tc>
          <w:tcPr>
            <w:tcW w:w="8617" w:type="dxa"/>
            <w:shd w:val="clear" w:color="auto" w:fill="auto"/>
            <w:vAlign w:val="center"/>
            <w:hideMark/>
          </w:tcPr>
          <w:p w14:paraId="7CDBCD8C"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BIOGRAPHICAL DATA</w:t>
            </w:r>
          </w:p>
        </w:tc>
        <w:tc>
          <w:tcPr>
            <w:tcW w:w="1080" w:type="dxa"/>
            <w:shd w:val="clear" w:color="auto" w:fill="auto"/>
            <w:vAlign w:val="center"/>
            <w:hideMark/>
          </w:tcPr>
          <w:p w14:paraId="438D0E3C"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Jul-97</w:t>
            </w:r>
          </w:p>
        </w:tc>
      </w:tr>
      <w:tr w:rsidR="00C54566" w:rsidRPr="001A0E18" w14:paraId="575D1DAC" w14:textId="77777777" w:rsidTr="009C0382">
        <w:tc>
          <w:tcPr>
            <w:tcW w:w="1170" w:type="dxa"/>
            <w:shd w:val="clear" w:color="auto" w:fill="auto"/>
            <w:vAlign w:val="center"/>
            <w:hideMark/>
          </w:tcPr>
          <w:p w14:paraId="512AFFD5"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752.7002</w:t>
            </w:r>
          </w:p>
        </w:tc>
        <w:tc>
          <w:tcPr>
            <w:tcW w:w="8617" w:type="dxa"/>
            <w:shd w:val="clear" w:color="auto" w:fill="auto"/>
            <w:vAlign w:val="center"/>
            <w:hideMark/>
          </w:tcPr>
          <w:p w14:paraId="79A56884"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TRAVEL AND TRANSPORTATION</w:t>
            </w:r>
          </w:p>
        </w:tc>
        <w:tc>
          <w:tcPr>
            <w:tcW w:w="1080" w:type="dxa"/>
            <w:shd w:val="clear" w:color="auto" w:fill="auto"/>
            <w:vAlign w:val="center"/>
            <w:hideMark/>
          </w:tcPr>
          <w:p w14:paraId="03330540"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Jan-90</w:t>
            </w:r>
          </w:p>
        </w:tc>
      </w:tr>
      <w:tr w:rsidR="00C54566" w:rsidRPr="001A0E18" w14:paraId="6D11A7B4" w14:textId="77777777" w:rsidTr="009C0382">
        <w:tc>
          <w:tcPr>
            <w:tcW w:w="1170" w:type="dxa"/>
            <w:shd w:val="clear" w:color="auto" w:fill="auto"/>
            <w:vAlign w:val="center"/>
            <w:hideMark/>
          </w:tcPr>
          <w:p w14:paraId="2A483CE2"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752.7006</w:t>
            </w:r>
          </w:p>
        </w:tc>
        <w:tc>
          <w:tcPr>
            <w:tcW w:w="8617" w:type="dxa"/>
            <w:shd w:val="clear" w:color="auto" w:fill="auto"/>
            <w:vAlign w:val="center"/>
            <w:hideMark/>
          </w:tcPr>
          <w:p w14:paraId="30547C13"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NOTICES</w:t>
            </w:r>
          </w:p>
        </w:tc>
        <w:tc>
          <w:tcPr>
            <w:tcW w:w="1080" w:type="dxa"/>
            <w:shd w:val="clear" w:color="auto" w:fill="auto"/>
            <w:vAlign w:val="center"/>
            <w:hideMark/>
          </w:tcPr>
          <w:p w14:paraId="003E3205"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Apr-84</w:t>
            </w:r>
          </w:p>
        </w:tc>
      </w:tr>
      <w:tr w:rsidR="00C54566" w:rsidRPr="001A0E18" w14:paraId="71D60841" w14:textId="77777777" w:rsidTr="009C0382">
        <w:tc>
          <w:tcPr>
            <w:tcW w:w="1170" w:type="dxa"/>
            <w:shd w:val="clear" w:color="auto" w:fill="auto"/>
            <w:vAlign w:val="center"/>
            <w:hideMark/>
          </w:tcPr>
          <w:p w14:paraId="595BA5F1"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752.7008</w:t>
            </w:r>
          </w:p>
        </w:tc>
        <w:tc>
          <w:tcPr>
            <w:tcW w:w="8617" w:type="dxa"/>
            <w:shd w:val="clear" w:color="auto" w:fill="auto"/>
            <w:vAlign w:val="center"/>
            <w:hideMark/>
          </w:tcPr>
          <w:p w14:paraId="2BF9F907" w14:textId="4664B1AD"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USE OF GOVERNMENT FACILITIES OR</w:t>
            </w:r>
            <w:r>
              <w:rPr>
                <w:rFonts w:ascii="Arial" w:hAnsi="Arial"/>
                <w:color w:val="000000"/>
                <w:sz w:val="16"/>
                <w:szCs w:val="16"/>
              </w:rPr>
              <w:t xml:space="preserve"> PERSONNEL</w:t>
            </w:r>
          </w:p>
        </w:tc>
        <w:tc>
          <w:tcPr>
            <w:tcW w:w="1080" w:type="dxa"/>
            <w:shd w:val="clear" w:color="auto" w:fill="auto"/>
            <w:vAlign w:val="center"/>
            <w:hideMark/>
          </w:tcPr>
          <w:p w14:paraId="06367292"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Apr-84</w:t>
            </w:r>
          </w:p>
        </w:tc>
      </w:tr>
      <w:tr w:rsidR="00C54566" w:rsidRPr="001A0E18" w14:paraId="5223F928" w14:textId="77777777" w:rsidTr="009C0382">
        <w:tc>
          <w:tcPr>
            <w:tcW w:w="1170" w:type="dxa"/>
            <w:shd w:val="clear" w:color="auto" w:fill="auto"/>
            <w:vAlign w:val="center"/>
            <w:hideMark/>
          </w:tcPr>
          <w:p w14:paraId="3DFE9A3D"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752.701</w:t>
            </w:r>
          </w:p>
        </w:tc>
        <w:tc>
          <w:tcPr>
            <w:tcW w:w="8617" w:type="dxa"/>
            <w:shd w:val="clear" w:color="auto" w:fill="auto"/>
            <w:vAlign w:val="center"/>
            <w:hideMark/>
          </w:tcPr>
          <w:p w14:paraId="6B6FE728" w14:textId="2C69EFD5"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C</w:t>
            </w:r>
            <w:r>
              <w:rPr>
                <w:rFonts w:ascii="Arial" w:hAnsi="Arial"/>
                <w:color w:val="000000"/>
                <w:sz w:val="16"/>
                <w:szCs w:val="16"/>
              </w:rPr>
              <w:t>O</w:t>
            </w:r>
            <w:r w:rsidRPr="001A0E18">
              <w:rPr>
                <w:rFonts w:ascii="Arial" w:hAnsi="Arial"/>
                <w:color w:val="000000"/>
                <w:sz w:val="16"/>
                <w:szCs w:val="16"/>
              </w:rPr>
              <w:t>NVERSION OF U.S. DOLLARS TO LOCAL</w:t>
            </w:r>
            <w:r>
              <w:rPr>
                <w:rFonts w:ascii="Arial" w:hAnsi="Arial"/>
                <w:color w:val="000000"/>
                <w:sz w:val="16"/>
                <w:szCs w:val="16"/>
              </w:rPr>
              <w:t xml:space="preserve"> CURRENCY</w:t>
            </w:r>
          </w:p>
        </w:tc>
        <w:tc>
          <w:tcPr>
            <w:tcW w:w="1080" w:type="dxa"/>
            <w:shd w:val="clear" w:color="auto" w:fill="auto"/>
            <w:vAlign w:val="center"/>
            <w:hideMark/>
          </w:tcPr>
          <w:p w14:paraId="2DAFF3AD"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Apr-84</w:t>
            </w:r>
          </w:p>
        </w:tc>
      </w:tr>
      <w:tr w:rsidR="00C54566" w:rsidRPr="001A0E18" w14:paraId="4AC00726" w14:textId="77777777" w:rsidTr="009C0382">
        <w:tc>
          <w:tcPr>
            <w:tcW w:w="1170" w:type="dxa"/>
            <w:shd w:val="clear" w:color="auto" w:fill="auto"/>
            <w:vAlign w:val="center"/>
            <w:hideMark/>
          </w:tcPr>
          <w:p w14:paraId="685787E9"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752.7011</w:t>
            </w:r>
          </w:p>
        </w:tc>
        <w:tc>
          <w:tcPr>
            <w:tcW w:w="8617" w:type="dxa"/>
            <w:shd w:val="clear" w:color="auto" w:fill="auto"/>
            <w:vAlign w:val="center"/>
            <w:hideMark/>
          </w:tcPr>
          <w:p w14:paraId="0105EB83"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ORIENTAT/ON AND LANGUAGE TRAINING</w:t>
            </w:r>
          </w:p>
        </w:tc>
        <w:tc>
          <w:tcPr>
            <w:tcW w:w="1080" w:type="dxa"/>
            <w:shd w:val="clear" w:color="auto" w:fill="auto"/>
            <w:vAlign w:val="center"/>
            <w:hideMark/>
          </w:tcPr>
          <w:p w14:paraId="0A146053"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Apr-84</w:t>
            </w:r>
          </w:p>
        </w:tc>
      </w:tr>
      <w:tr w:rsidR="00C54566" w:rsidRPr="001A0E18" w14:paraId="43003A0B" w14:textId="77777777" w:rsidTr="009C0382">
        <w:tc>
          <w:tcPr>
            <w:tcW w:w="1170" w:type="dxa"/>
            <w:shd w:val="clear" w:color="auto" w:fill="auto"/>
            <w:vAlign w:val="center"/>
            <w:hideMark/>
          </w:tcPr>
          <w:p w14:paraId="43DF2315"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752.7013</w:t>
            </w:r>
          </w:p>
        </w:tc>
        <w:tc>
          <w:tcPr>
            <w:tcW w:w="8617" w:type="dxa"/>
            <w:shd w:val="clear" w:color="auto" w:fill="auto"/>
            <w:vAlign w:val="center"/>
            <w:hideMark/>
          </w:tcPr>
          <w:p w14:paraId="6251B425"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CONTRACTOR-MISSION RELATIONSHIPS</w:t>
            </w:r>
          </w:p>
        </w:tc>
        <w:tc>
          <w:tcPr>
            <w:tcW w:w="1080" w:type="dxa"/>
            <w:shd w:val="clear" w:color="auto" w:fill="auto"/>
            <w:vAlign w:val="center"/>
            <w:hideMark/>
          </w:tcPr>
          <w:p w14:paraId="36FDD5CF"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Oct-89</w:t>
            </w:r>
          </w:p>
        </w:tc>
      </w:tr>
      <w:tr w:rsidR="00C54566" w:rsidRPr="001A0E18" w14:paraId="34E3AD12" w14:textId="77777777" w:rsidTr="009C0382">
        <w:tc>
          <w:tcPr>
            <w:tcW w:w="1170" w:type="dxa"/>
            <w:shd w:val="clear" w:color="auto" w:fill="auto"/>
            <w:vAlign w:val="center"/>
            <w:hideMark/>
          </w:tcPr>
          <w:p w14:paraId="7ABF9BA6"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752.7014</w:t>
            </w:r>
          </w:p>
        </w:tc>
        <w:tc>
          <w:tcPr>
            <w:tcW w:w="8617" w:type="dxa"/>
            <w:shd w:val="clear" w:color="auto" w:fill="auto"/>
            <w:vAlign w:val="center"/>
            <w:hideMark/>
          </w:tcPr>
          <w:p w14:paraId="23C31F79" w14:textId="7722845C"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NOTICE OF CHANGES</w:t>
            </w:r>
            <w:r>
              <w:rPr>
                <w:rFonts w:ascii="Arial" w:hAnsi="Arial"/>
                <w:color w:val="000000"/>
                <w:sz w:val="16"/>
                <w:szCs w:val="16"/>
              </w:rPr>
              <w:t xml:space="preserve"> I</w:t>
            </w:r>
            <w:r w:rsidRPr="001A0E18">
              <w:rPr>
                <w:rFonts w:ascii="Arial" w:hAnsi="Arial"/>
                <w:color w:val="000000"/>
                <w:sz w:val="16"/>
                <w:szCs w:val="16"/>
              </w:rPr>
              <w:t>N TRAVEL REGULATIONS</w:t>
            </w:r>
          </w:p>
        </w:tc>
        <w:tc>
          <w:tcPr>
            <w:tcW w:w="1080" w:type="dxa"/>
            <w:shd w:val="clear" w:color="auto" w:fill="auto"/>
            <w:vAlign w:val="center"/>
            <w:hideMark/>
          </w:tcPr>
          <w:p w14:paraId="72BC17A3"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Jan-90</w:t>
            </w:r>
          </w:p>
        </w:tc>
      </w:tr>
      <w:tr w:rsidR="00C54566" w:rsidRPr="001A0E18" w14:paraId="4EFC8205" w14:textId="77777777" w:rsidTr="009C0382">
        <w:tc>
          <w:tcPr>
            <w:tcW w:w="1170" w:type="dxa"/>
            <w:shd w:val="clear" w:color="auto" w:fill="auto"/>
            <w:vAlign w:val="center"/>
            <w:hideMark/>
          </w:tcPr>
          <w:p w14:paraId="1D7351E6"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752.7015</w:t>
            </w:r>
          </w:p>
        </w:tc>
        <w:tc>
          <w:tcPr>
            <w:tcW w:w="8617" w:type="dxa"/>
            <w:shd w:val="clear" w:color="auto" w:fill="auto"/>
            <w:vAlign w:val="center"/>
            <w:hideMark/>
          </w:tcPr>
          <w:p w14:paraId="6C19AD88"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USE OF POUCH FACILITIES</w:t>
            </w:r>
          </w:p>
        </w:tc>
        <w:tc>
          <w:tcPr>
            <w:tcW w:w="1080" w:type="dxa"/>
            <w:shd w:val="clear" w:color="auto" w:fill="auto"/>
            <w:vAlign w:val="center"/>
            <w:hideMark/>
          </w:tcPr>
          <w:p w14:paraId="529C3DD2"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Jul-97</w:t>
            </w:r>
          </w:p>
        </w:tc>
      </w:tr>
      <w:tr w:rsidR="00C54566" w:rsidRPr="001A0E18" w14:paraId="061FECAF" w14:textId="77777777" w:rsidTr="009C0382">
        <w:tc>
          <w:tcPr>
            <w:tcW w:w="1170" w:type="dxa"/>
            <w:shd w:val="clear" w:color="auto" w:fill="auto"/>
            <w:vAlign w:val="center"/>
            <w:hideMark/>
          </w:tcPr>
          <w:p w14:paraId="4814E6C3"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752.7018</w:t>
            </w:r>
          </w:p>
        </w:tc>
        <w:tc>
          <w:tcPr>
            <w:tcW w:w="8617" w:type="dxa"/>
            <w:shd w:val="clear" w:color="auto" w:fill="auto"/>
            <w:vAlign w:val="center"/>
            <w:hideMark/>
          </w:tcPr>
          <w:p w14:paraId="64E5A4B9" w14:textId="214EE26B"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HEALTH AND ACCIDENT COVERAGE FOR</w:t>
            </w:r>
            <w:r>
              <w:rPr>
                <w:rFonts w:ascii="Arial" w:hAnsi="Arial"/>
                <w:color w:val="000000"/>
                <w:sz w:val="16"/>
                <w:szCs w:val="16"/>
              </w:rPr>
              <w:t xml:space="preserve"> USAID PARTICIPANT TRAINEES</w:t>
            </w:r>
          </w:p>
        </w:tc>
        <w:tc>
          <w:tcPr>
            <w:tcW w:w="1080" w:type="dxa"/>
            <w:shd w:val="clear" w:color="auto" w:fill="auto"/>
            <w:vAlign w:val="center"/>
            <w:hideMark/>
          </w:tcPr>
          <w:p w14:paraId="7DB439F2"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Jan-99</w:t>
            </w:r>
          </w:p>
        </w:tc>
      </w:tr>
      <w:tr w:rsidR="00C54566" w:rsidRPr="001A0E18" w14:paraId="3E7F2E10" w14:textId="77777777" w:rsidTr="009C0382">
        <w:tc>
          <w:tcPr>
            <w:tcW w:w="1170" w:type="dxa"/>
            <w:shd w:val="clear" w:color="auto" w:fill="auto"/>
            <w:vAlign w:val="center"/>
            <w:hideMark/>
          </w:tcPr>
          <w:p w14:paraId="40E75191"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752.7019</w:t>
            </w:r>
          </w:p>
        </w:tc>
        <w:tc>
          <w:tcPr>
            <w:tcW w:w="8617" w:type="dxa"/>
            <w:shd w:val="clear" w:color="auto" w:fill="auto"/>
            <w:vAlign w:val="center"/>
            <w:hideMark/>
          </w:tcPr>
          <w:p w14:paraId="05310B2F"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PARTICIPANT TRAINING</w:t>
            </w:r>
          </w:p>
        </w:tc>
        <w:tc>
          <w:tcPr>
            <w:tcW w:w="1080" w:type="dxa"/>
            <w:shd w:val="clear" w:color="auto" w:fill="auto"/>
            <w:vAlign w:val="center"/>
            <w:hideMark/>
          </w:tcPr>
          <w:p w14:paraId="5291CD56"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Jan-99</w:t>
            </w:r>
          </w:p>
        </w:tc>
      </w:tr>
      <w:tr w:rsidR="00C54566" w:rsidRPr="001A0E18" w14:paraId="73B379A8" w14:textId="77777777" w:rsidTr="009C0382">
        <w:tc>
          <w:tcPr>
            <w:tcW w:w="1170" w:type="dxa"/>
            <w:shd w:val="clear" w:color="auto" w:fill="auto"/>
            <w:vAlign w:val="center"/>
            <w:hideMark/>
          </w:tcPr>
          <w:p w14:paraId="30170324"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752.7023</w:t>
            </w:r>
          </w:p>
        </w:tc>
        <w:tc>
          <w:tcPr>
            <w:tcW w:w="8617" w:type="dxa"/>
            <w:shd w:val="clear" w:color="auto" w:fill="auto"/>
            <w:vAlign w:val="center"/>
            <w:hideMark/>
          </w:tcPr>
          <w:p w14:paraId="7DE0420F" w14:textId="3B7D333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REQUIRED VISA FORM FOR USAID</w:t>
            </w:r>
            <w:r>
              <w:rPr>
                <w:rFonts w:ascii="Arial" w:hAnsi="Arial"/>
                <w:color w:val="000000"/>
                <w:sz w:val="16"/>
                <w:szCs w:val="16"/>
              </w:rPr>
              <w:t xml:space="preserve"> PARTICIPANTS</w:t>
            </w:r>
          </w:p>
        </w:tc>
        <w:tc>
          <w:tcPr>
            <w:tcW w:w="1080" w:type="dxa"/>
            <w:shd w:val="clear" w:color="auto" w:fill="auto"/>
            <w:vAlign w:val="center"/>
            <w:hideMark/>
          </w:tcPr>
          <w:p w14:paraId="79635B53"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Apr-84</w:t>
            </w:r>
          </w:p>
        </w:tc>
      </w:tr>
      <w:tr w:rsidR="00C54566" w:rsidRPr="001A0E18" w14:paraId="1278F8AA" w14:textId="77777777" w:rsidTr="009C0382">
        <w:tc>
          <w:tcPr>
            <w:tcW w:w="1170" w:type="dxa"/>
            <w:shd w:val="clear" w:color="auto" w:fill="auto"/>
            <w:vAlign w:val="center"/>
            <w:hideMark/>
          </w:tcPr>
          <w:p w14:paraId="774A61C6"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752.7025</w:t>
            </w:r>
          </w:p>
        </w:tc>
        <w:tc>
          <w:tcPr>
            <w:tcW w:w="8617" w:type="dxa"/>
            <w:shd w:val="clear" w:color="auto" w:fill="auto"/>
            <w:vAlign w:val="center"/>
            <w:hideMark/>
          </w:tcPr>
          <w:p w14:paraId="7B95F019"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APPROVALS</w:t>
            </w:r>
          </w:p>
        </w:tc>
        <w:tc>
          <w:tcPr>
            <w:tcW w:w="1080" w:type="dxa"/>
            <w:shd w:val="clear" w:color="auto" w:fill="auto"/>
            <w:vAlign w:val="center"/>
            <w:hideMark/>
          </w:tcPr>
          <w:p w14:paraId="4FFF5BFE"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Apr-84</w:t>
            </w:r>
          </w:p>
        </w:tc>
      </w:tr>
      <w:tr w:rsidR="00C54566" w:rsidRPr="001A0E18" w14:paraId="462C3EEF" w14:textId="77777777" w:rsidTr="009C0382">
        <w:tc>
          <w:tcPr>
            <w:tcW w:w="1170" w:type="dxa"/>
            <w:shd w:val="clear" w:color="auto" w:fill="auto"/>
            <w:vAlign w:val="center"/>
            <w:hideMark/>
          </w:tcPr>
          <w:p w14:paraId="45E85FFC"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752.7028</w:t>
            </w:r>
          </w:p>
        </w:tc>
        <w:tc>
          <w:tcPr>
            <w:tcW w:w="8617" w:type="dxa"/>
            <w:shd w:val="clear" w:color="auto" w:fill="auto"/>
            <w:vAlign w:val="center"/>
            <w:hideMark/>
          </w:tcPr>
          <w:p w14:paraId="7EB7124C" w14:textId="023CB04B"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DIFFERENT</w:t>
            </w:r>
            <w:r>
              <w:rPr>
                <w:rFonts w:ascii="Arial" w:hAnsi="Arial"/>
                <w:color w:val="000000"/>
                <w:sz w:val="16"/>
                <w:szCs w:val="16"/>
              </w:rPr>
              <w:t>I</w:t>
            </w:r>
            <w:r w:rsidRPr="001A0E18">
              <w:rPr>
                <w:rFonts w:ascii="Arial" w:hAnsi="Arial"/>
                <w:color w:val="000000"/>
                <w:sz w:val="16"/>
                <w:szCs w:val="16"/>
              </w:rPr>
              <w:t>ALS AND ALLOWANCES</w:t>
            </w:r>
          </w:p>
        </w:tc>
        <w:tc>
          <w:tcPr>
            <w:tcW w:w="1080" w:type="dxa"/>
            <w:shd w:val="clear" w:color="auto" w:fill="auto"/>
            <w:vAlign w:val="center"/>
            <w:hideMark/>
          </w:tcPr>
          <w:p w14:paraId="4AA20F28"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Jul-96</w:t>
            </w:r>
          </w:p>
        </w:tc>
      </w:tr>
      <w:tr w:rsidR="00C54566" w:rsidRPr="001A0E18" w14:paraId="1049FAE3" w14:textId="77777777" w:rsidTr="009C0382">
        <w:tc>
          <w:tcPr>
            <w:tcW w:w="1170" w:type="dxa"/>
            <w:shd w:val="clear" w:color="auto" w:fill="auto"/>
            <w:vAlign w:val="center"/>
            <w:hideMark/>
          </w:tcPr>
          <w:p w14:paraId="2A7722A7"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752.7029</w:t>
            </w:r>
          </w:p>
        </w:tc>
        <w:tc>
          <w:tcPr>
            <w:tcW w:w="8617" w:type="dxa"/>
            <w:shd w:val="clear" w:color="auto" w:fill="auto"/>
            <w:vAlign w:val="center"/>
            <w:hideMark/>
          </w:tcPr>
          <w:p w14:paraId="3779339D"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POST PRIVILEGES</w:t>
            </w:r>
          </w:p>
        </w:tc>
        <w:tc>
          <w:tcPr>
            <w:tcW w:w="1080" w:type="dxa"/>
            <w:shd w:val="clear" w:color="auto" w:fill="auto"/>
            <w:vAlign w:val="center"/>
            <w:hideMark/>
          </w:tcPr>
          <w:p w14:paraId="42FA1D7C"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Jul-93</w:t>
            </w:r>
          </w:p>
        </w:tc>
      </w:tr>
      <w:tr w:rsidR="00C54566" w:rsidRPr="001A0E18" w14:paraId="2CB6FCF1" w14:textId="77777777" w:rsidTr="009C0382">
        <w:tc>
          <w:tcPr>
            <w:tcW w:w="1170" w:type="dxa"/>
            <w:shd w:val="clear" w:color="auto" w:fill="auto"/>
            <w:vAlign w:val="center"/>
            <w:hideMark/>
          </w:tcPr>
          <w:p w14:paraId="012A8BF8"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752.7031</w:t>
            </w:r>
          </w:p>
        </w:tc>
        <w:tc>
          <w:tcPr>
            <w:tcW w:w="8617" w:type="dxa"/>
            <w:shd w:val="clear" w:color="auto" w:fill="auto"/>
            <w:vAlign w:val="center"/>
            <w:hideMark/>
          </w:tcPr>
          <w:p w14:paraId="584850BB"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LEAVE AND HOLIDAYS</w:t>
            </w:r>
          </w:p>
        </w:tc>
        <w:tc>
          <w:tcPr>
            <w:tcW w:w="1080" w:type="dxa"/>
            <w:shd w:val="clear" w:color="auto" w:fill="auto"/>
            <w:vAlign w:val="center"/>
            <w:hideMark/>
          </w:tcPr>
          <w:p w14:paraId="34DD66A1"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Oct-89</w:t>
            </w:r>
          </w:p>
        </w:tc>
      </w:tr>
      <w:tr w:rsidR="00C54566" w:rsidRPr="001A0E18" w14:paraId="1C806773" w14:textId="77777777" w:rsidTr="009C0382">
        <w:tc>
          <w:tcPr>
            <w:tcW w:w="1170" w:type="dxa"/>
            <w:shd w:val="clear" w:color="auto" w:fill="auto"/>
            <w:vAlign w:val="center"/>
            <w:hideMark/>
          </w:tcPr>
          <w:p w14:paraId="031263D9"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752.7033</w:t>
            </w:r>
          </w:p>
        </w:tc>
        <w:tc>
          <w:tcPr>
            <w:tcW w:w="8617" w:type="dxa"/>
            <w:shd w:val="clear" w:color="auto" w:fill="auto"/>
            <w:vAlign w:val="center"/>
            <w:hideMark/>
          </w:tcPr>
          <w:p w14:paraId="738D3B71"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PHYSICAL FITNESS</w:t>
            </w:r>
          </w:p>
        </w:tc>
        <w:tc>
          <w:tcPr>
            <w:tcW w:w="1080" w:type="dxa"/>
            <w:shd w:val="clear" w:color="auto" w:fill="auto"/>
            <w:vAlign w:val="center"/>
            <w:hideMark/>
          </w:tcPr>
          <w:p w14:paraId="30C1F929"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Jul-97</w:t>
            </w:r>
          </w:p>
        </w:tc>
      </w:tr>
      <w:tr w:rsidR="00C54566" w:rsidRPr="001A0E18" w14:paraId="69C7FC46" w14:textId="77777777" w:rsidTr="009C0382">
        <w:tc>
          <w:tcPr>
            <w:tcW w:w="1170" w:type="dxa"/>
            <w:shd w:val="clear" w:color="auto" w:fill="auto"/>
            <w:vAlign w:val="center"/>
            <w:hideMark/>
          </w:tcPr>
          <w:p w14:paraId="050D5A2F"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752.7034</w:t>
            </w:r>
          </w:p>
        </w:tc>
        <w:tc>
          <w:tcPr>
            <w:tcW w:w="8617" w:type="dxa"/>
            <w:shd w:val="clear" w:color="auto" w:fill="auto"/>
            <w:vAlign w:val="center"/>
            <w:hideMark/>
          </w:tcPr>
          <w:p w14:paraId="6C496169"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ACKNOWLEDGEMENT AND DISCLAIMER</w:t>
            </w:r>
          </w:p>
        </w:tc>
        <w:tc>
          <w:tcPr>
            <w:tcW w:w="1080" w:type="dxa"/>
            <w:shd w:val="clear" w:color="auto" w:fill="auto"/>
            <w:vAlign w:val="center"/>
            <w:hideMark/>
          </w:tcPr>
          <w:p w14:paraId="198A4D66"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Dec-91</w:t>
            </w:r>
          </w:p>
        </w:tc>
      </w:tr>
      <w:tr w:rsidR="00C54566" w:rsidRPr="001A0E18" w14:paraId="2CCC106E" w14:textId="77777777" w:rsidTr="009C0382">
        <w:tc>
          <w:tcPr>
            <w:tcW w:w="1170" w:type="dxa"/>
            <w:shd w:val="clear" w:color="auto" w:fill="auto"/>
            <w:vAlign w:val="center"/>
            <w:hideMark/>
          </w:tcPr>
          <w:p w14:paraId="3825E871" w14:textId="77777777" w:rsidR="00C54566" w:rsidRPr="001A0E18" w:rsidRDefault="00C54566" w:rsidP="001A0E18">
            <w:pPr>
              <w:rPr>
                <w:rFonts w:ascii="Arial" w:hAnsi="Arial"/>
                <w:color w:val="000000"/>
                <w:sz w:val="16"/>
                <w:szCs w:val="16"/>
              </w:rPr>
            </w:pPr>
            <w:r w:rsidRPr="001A0E18">
              <w:rPr>
                <w:rFonts w:ascii="Arial" w:hAnsi="Arial"/>
                <w:color w:val="000000"/>
                <w:sz w:val="16"/>
                <w:szCs w:val="16"/>
              </w:rPr>
              <w:t>752.7035</w:t>
            </w:r>
          </w:p>
        </w:tc>
        <w:tc>
          <w:tcPr>
            <w:tcW w:w="8617" w:type="dxa"/>
            <w:shd w:val="clear" w:color="auto" w:fill="auto"/>
            <w:vAlign w:val="center"/>
            <w:hideMark/>
          </w:tcPr>
          <w:p w14:paraId="2152F6D1" w14:textId="77777777" w:rsidR="00C54566" w:rsidRPr="001A0E18" w:rsidRDefault="00C54566" w:rsidP="001A0E18">
            <w:pPr>
              <w:ind w:firstLineChars="200" w:firstLine="320"/>
              <w:rPr>
                <w:rFonts w:ascii="Arial" w:hAnsi="Arial"/>
                <w:color w:val="000000"/>
                <w:sz w:val="16"/>
                <w:szCs w:val="16"/>
              </w:rPr>
            </w:pPr>
            <w:r w:rsidRPr="001A0E18">
              <w:rPr>
                <w:rFonts w:ascii="Arial" w:hAnsi="Arial"/>
                <w:color w:val="000000"/>
                <w:sz w:val="16"/>
                <w:szCs w:val="16"/>
              </w:rPr>
              <w:t>PUBLIC NOTICES</w:t>
            </w:r>
          </w:p>
        </w:tc>
        <w:tc>
          <w:tcPr>
            <w:tcW w:w="1080" w:type="dxa"/>
            <w:shd w:val="clear" w:color="auto" w:fill="auto"/>
            <w:vAlign w:val="center"/>
            <w:hideMark/>
          </w:tcPr>
          <w:p w14:paraId="022DA97F" w14:textId="77777777" w:rsidR="00C54566" w:rsidRPr="001A0E18" w:rsidRDefault="00C54566" w:rsidP="001A0E18">
            <w:pPr>
              <w:ind w:firstLineChars="100" w:firstLine="160"/>
              <w:rPr>
                <w:rFonts w:ascii="Arial" w:hAnsi="Arial"/>
                <w:color w:val="000000"/>
                <w:sz w:val="16"/>
                <w:szCs w:val="16"/>
              </w:rPr>
            </w:pPr>
            <w:r w:rsidRPr="001A0E18">
              <w:rPr>
                <w:rFonts w:ascii="Arial" w:hAnsi="Arial"/>
                <w:color w:val="000000"/>
                <w:sz w:val="16"/>
                <w:szCs w:val="16"/>
              </w:rPr>
              <w:t>Dec-91</w:t>
            </w:r>
          </w:p>
        </w:tc>
      </w:tr>
    </w:tbl>
    <w:p w14:paraId="4679CE36" w14:textId="77777777" w:rsidR="00C54566" w:rsidRDefault="00C54566" w:rsidP="009C0382">
      <w:pPr>
        <w:jc w:val="both"/>
        <w:rPr>
          <w:rFonts w:ascii="Arial" w:hAnsi="Arial"/>
          <w:b/>
          <w:spacing w:val="-1"/>
          <w:sz w:val="18"/>
          <w:szCs w:val="18"/>
        </w:rPr>
      </w:pPr>
    </w:p>
    <w:p w14:paraId="10E7CFC4" w14:textId="69824ABB" w:rsidR="00113FB1" w:rsidRPr="00C54566" w:rsidRDefault="00113FB1" w:rsidP="009C0382">
      <w:pPr>
        <w:jc w:val="both"/>
        <w:rPr>
          <w:rFonts w:ascii="Arial" w:hAnsi="Arial"/>
          <w:b/>
          <w:spacing w:val="-1"/>
          <w:sz w:val="18"/>
          <w:szCs w:val="18"/>
        </w:rPr>
      </w:pPr>
      <w:r w:rsidRPr="00C54566">
        <w:rPr>
          <w:rFonts w:ascii="Arial" w:hAnsi="Arial"/>
          <w:b/>
          <w:spacing w:val="-1"/>
          <w:sz w:val="18"/>
          <w:szCs w:val="18"/>
        </w:rPr>
        <w:t>Restriction on Certain Foreign Purchases (June 2008)</w:t>
      </w:r>
    </w:p>
    <w:p w14:paraId="281A532B" w14:textId="77777777" w:rsidR="00113FB1" w:rsidRPr="009C0382" w:rsidRDefault="00113FB1" w:rsidP="009C0382">
      <w:pPr>
        <w:jc w:val="both"/>
        <w:rPr>
          <w:rStyle w:val="CharacterStyle1"/>
          <w:rFonts w:ascii="Arial" w:hAnsi="Arial" w:cs="Arial"/>
          <w:sz w:val="18"/>
          <w:szCs w:val="18"/>
        </w:rPr>
      </w:pPr>
      <w:r w:rsidRPr="009C0382">
        <w:rPr>
          <w:rStyle w:val="CharacterStyle1"/>
          <w:rFonts w:ascii="Arial" w:hAnsi="Arial" w:cs="Arial"/>
          <w:spacing w:val="-4"/>
          <w:sz w:val="18"/>
          <w:szCs w:val="18"/>
        </w:rPr>
        <w:t xml:space="preserve">Except as authorized by the Office of Foreign Assets Control (OFAC) in the Department </w:t>
      </w:r>
      <w:r w:rsidRPr="009C0382">
        <w:rPr>
          <w:rStyle w:val="CharacterStyle1"/>
          <w:rFonts w:ascii="Arial" w:hAnsi="Arial" w:cs="Arial"/>
          <w:sz w:val="18"/>
          <w:szCs w:val="18"/>
        </w:rPr>
        <w:t xml:space="preserve">of the Treasury, the Contractor shall not acquire, for use in the performance of this contract, any supplies or services if any proclamation, Executive order, or statute </w:t>
      </w:r>
      <w:r w:rsidRPr="009C0382">
        <w:rPr>
          <w:rStyle w:val="CharacterStyle1"/>
          <w:rFonts w:ascii="Arial" w:hAnsi="Arial" w:cs="Arial"/>
          <w:spacing w:val="-1"/>
          <w:sz w:val="18"/>
          <w:szCs w:val="18"/>
        </w:rPr>
        <w:t xml:space="preserve">administered by OFAC, or if OFAC's implementing regulations at 31 CFR Chapter V, would prohibit such a transaction by a person subject to the jurisdiction of the United </w:t>
      </w:r>
      <w:r w:rsidRPr="009C0382">
        <w:rPr>
          <w:rStyle w:val="CharacterStyle1"/>
          <w:rFonts w:ascii="Arial" w:hAnsi="Arial" w:cs="Arial"/>
          <w:sz w:val="18"/>
          <w:szCs w:val="18"/>
        </w:rPr>
        <w:t>States.</w:t>
      </w:r>
    </w:p>
    <w:p w14:paraId="14F55E9B" w14:textId="77777777" w:rsidR="00113FB1" w:rsidRPr="00C54566" w:rsidRDefault="00113FB1" w:rsidP="009C0382">
      <w:pPr>
        <w:pStyle w:val="Style2"/>
        <w:numPr>
          <w:ilvl w:val="0"/>
          <w:numId w:val="21"/>
        </w:numPr>
        <w:adjustRightInd/>
        <w:jc w:val="both"/>
        <w:rPr>
          <w:rStyle w:val="CharacterStyle1"/>
          <w:rFonts w:ascii="Arial" w:hAnsi="Arial" w:cs="Arial"/>
          <w:sz w:val="18"/>
          <w:szCs w:val="18"/>
        </w:rPr>
      </w:pPr>
      <w:r w:rsidRPr="00C54566">
        <w:rPr>
          <w:rStyle w:val="CharacterStyle1"/>
          <w:rFonts w:ascii="Arial" w:hAnsi="Arial" w:cs="Arial"/>
          <w:spacing w:val="-3"/>
          <w:sz w:val="18"/>
          <w:szCs w:val="18"/>
        </w:rPr>
        <w:t xml:space="preserve">Except as authorized by OFAC, most transactions involving Cuba, Iran, and Sudan are </w:t>
      </w:r>
      <w:r w:rsidRPr="00C54566">
        <w:rPr>
          <w:rStyle w:val="CharacterStyle1"/>
          <w:rFonts w:ascii="Arial" w:hAnsi="Arial" w:cs="Arial"/>
          <w:spacing w:val="-4"/>
          <w:sz w:val="18"/>
          <w:szCs w:val="18"/>
        </w:rPr>
        <w:t xml:space="preserve">prohibited, as are most imports from Burma or North Korea, into the United States or its </w:t>
      </w:r>
      <w:r w:rsidRPr="00C54566">
        <w:rPr>
          <w:rStyle w:val="CharacterStyle1"/>
          <w:rFonts w:ascii="Arial" w:hAnsi="Arial" w:cs="Arial"/>
          <w:sz w:val="18"/>
          <w:szCs w:val="18"/>
        </w:rPr>
        <w:t>outlying areas. Lists of entities and individuals subject to economic sanctions are included in OFAC's List of Specially Designated Nationals and Blocked Person at hup://</w:t>
      </w:r>
      <w:hyperlink r:id="rId15" w:history="1">
        <w:r w:rsidRPr="00C54566">
          <w:rPr>
            <w:rStyle w:val="CharacterStyle1"/>
            <w:rFonts w:ascii="Arial" w:hAnsi="Arial" w:cs="Arial"/>
            <w:sz w:val="18"/>
            <w:szCs w:val="18"/>
          </w:rPr>
          <w:t>www.treas.gov/offices/enforcement/ofac/sdn</w:t>
        </w:r>
      </w:hyperlink>
      <w:r w:rsidRPr="00C54566">
        <w:rPr>
          <w:rStyle w:val="CharacterStyle1"/>
          <w:rFonts w:ascii="Arial" w:hAnsi="Arial" w:cs="Arial"/>
          <w:sz w:val="18"/>
          <w:szCs w:val="18"/>
        </w:rPr>
        <w:t xml:space="preserve">. More information about these </w:t>
      </w:r>
      <w:r w:rsidRPr="00C54566">
        <w:rPr>
          <w:rStyle w:val="CharacterStyle1"/>
          <w:rFonts w:ascii="Arial" w:hAnsi="Arial" w:cs="Arial"/>
          <w:spacing w:val="-6"/>
          <w:sz w:val="18"/>
          <w:szCs w:val="18"/>
        </w:rPr>
        <w:t xml:space="preserve">restrictions, as well as updates, is available in the OFAC's regulations at 31 CFR Chapter </w:t>
      </w:r>
      <w:r w:rsidRPr="00C54566">
        <w:rPr>
          <w:rStyle w:val="CharacterStyle1"/>
          <w:rFonts w:ascii="Arial" w:hAnsi="Arial" w:cs="Arial"/>
          <w:sz w:val="18"/>
          <w:szCs w:val="18"/>
        </w:rPr>
        <w:t>V and/or on OFAC's website at httn://</w:t>
      </w:r>
      <w:hyperlink r:id="rId16" w:history="1">
        <w:r w:rsidRPr="00C54566">
          <w:rPr>
            <w:rStyle w:val="CharacterStyle1"/>
            <w:rFonts w:ascii="Arial" w:hAnsi="Arial" w:cs="Arial"/>
            <w:sz w:val="18"/>
            <w:szCs w:val="18"/>
          </w:rPr>
          <w:t>www.treas.gov/oltices/enforcementiofac.</w:t>
        </w:r>
      </w:hyperlink>
    </w:p>
    <w:p w14:paraId="243B2CD0" w14:textId="77777777" w:rsidR="00113FB1" w:rsidRPr="00C54566" w:rsidRDefault="00113FB1" w:rsidP="009C0382">
      <w:pPr>
        <w:pStyle w:val="Style3"/>
        <w:numPr>
          <w:ilvl w:val="0"/>
          <w:numId w:val="22"/>
        </w:numPr>
        <w:adjustRightInd/>
        <w:jc w:val="both"/>
        <w:rPr>
          <w:rStyle w:val="CharacterStyle1"/>
          <w:rFonts w:ascii="Arial" w:hAnsi="Arial" w:cs="Arial"/>
          <w:spacing w:val="-6"/>
          <w:sz w:val="18"/>
          <w:szCs w:val="18"/>
        </w:rPr>
      </w:pPr>
      <w:r w:rsidRPr="00C54566">
        <w:rPr>
          <w:rStyle w:val="CharacterStyle1"/>
          <w:rFonts w:ascii="Arial" w:hAnsi="Arial" w:cs="Arial"/>
          <w:spacing w:val="-6"/>
          <w:sz w:val="18"/>
          <w:szCs w:val="18"/>
        </w:rPr>
        <w:lastRenderedPageBreak/>
        <w:t>The Contractor shall insert this clause, including this paragraph (c), in all subcontracts.</w:t>
      </w:r>
    </w:p>
    <w:p w14:paraId="0D32EC80" w14:textId="77777777" w:rsidR="00113FB1" w:rsidRPr="00C54566" w:rsidRDefault="00113FB1" w:rsidP="009C0382">
      <w:pPr>
        <w:jc w:val="both"/>
        <w:rPr>
          <w:rFonts w:ascii="Arial" w:hAnsi="Arial"/>
          <w:b/>
          <w:bCs/>
          <w:sz w:val="18"/>
          <w:szCs w:val="18"/>
        </w:rPr>
      </w:pPr>
    </w:p>
    <w:p w14:paraId="75A7A22B" w14:textId="77777777" w:rsidR="00113FB1" w:rsidRPr="00C54566" w:rsidRDefault="00113FB1" w:rsidP="009C0382">
      <w:pPr>
        <w:pStyle w:val="Style1"/>
        <w:tabs>
          <w:tab w:val="left" w:pos="722"/>
        </w:tabs>
        <w:jc w:val="both"/>
        <w:rPr>
          <w:rStyle w:val="CharacterStyle1"/>
          <w:rFonts w:ascii="Arial" w:hAnsi="Arial" w:cs="Arial"/>
          <w:b/>
          <w:bCs/>
          <w:spacing w:val="6"/>
          <w:sz w:val="18"/>
          <w:szCs w:val="18"/>
        </w:rPr>
      </w:pPr>
      <w:r w:rsidRPr="00C54566">
        <w:rPr>
          <w:rStyle w:val="CharacterStyle1"/>
          <w:rFonts w:ascii="Arial" w:hAnsi="Arial" w:cs="Arial"/>
          <w:b/>
          <w:bCs/>
          <w:spacing w:val="35"/>
          <w:sz w:val="18"/>
          <w:szCs w:val="18"/>
        </w:rPr>
        <w:t xml:space="preserve">1.3 </w:t>
      </w:r>
      <w:r w:rsidRPr="00C54566">
        <w:rPr>
          <w:rStyle w:val="CharacterStyle1"/>
          <w:rFonts w:ascii="Arial" w:hAnsi="Arial" w:cs="Arial"/>
          <w:b/>
          <w:bCs/>
          <w:sz w:val="18"/>
          <w:szCs w:val="18"/>
        </w:rPr>
        <w:t>4-14.001</w:t>
      </w:r>
    </w:p>
    <w:p w14:paraId="3B054A40" w14:textId="5425AFBF" w:rsidR="00113FB1" w:rsidRDefault="00113FB1" w:rsidP="009C0382">
      <w:pPr>
        <w:pStyle w:val="Style1"/>
        <w:ind w:left="0"/>
        <w:jc w:val="both"/>
        <w:rPr>
          <w:rStyle w:val="CharacterStyle1"/>
          <w:rFonts w:ascii="Arial" w:hAnsi="Arial" w:cs="Arial"/>
          <w:sz w:val="18"/>
          <w:szCs w:val="18"/>
        </w:rPr>
      </w:pPr>
      <w:r w:rsidRPr="00C54566">
        <w:rPr>
          <w:rStyle w:val="CharacterStyle1"/>
          <w:rFonts w:ascii="Arial" w:hAnsi="Arial" w:cs="Arial"/>
          <w:sz w:val="18"/>
          <w:szCs w:val="18"/>
        </w:rPr>
        <w:t>Information for Non-US contractors, subcontractors, and key individuals.</w:t>
      </w:r>
    </w:p>
    <w:p w14:paraId="54FE5230" w14:textId="53226703" w:rsidR="00113FB1" w:rsidRDefault="00C54566" w:rsidP="009C0382">
      <w:pPr>
        <w:pStyle w:val="Style1"/>
        <w:numPr>
          <w:ilvl w:val="0"/>
          <w:numId w:val="46"/>
        </w:numPr>
        <w:ind w:left="648"/>
        <w:jc w:val="both"/>
        <w:rPr>
          <w:rFonts w:ascii="Arial" w:hAnsi="Arial" w:cs="Arial"/>
          <w:sz w:val="18"/>
          <w:szCs w:val="18"/>
        </w:rPr>
      </w:pPr>
      <w:r w:rsidRPr="00C54566">
        <w:rPr>
          <w:rStyle w:val="CharacterStyle1"/>
          <w:rFonts w:ascii="Arial" w:hAnsi="Arial" w:cs="Arial"/>
          <w:sz w:val="18"/>
          <w:szCs w:val="18"/>
        </w:rPr>
        <w:t>The contractor</w:t>
      </w:r>
      <w:r>
        <w:rPr>
          <w:rStyle w:val="CharacterStyle1"/>
          <w:rFonts w:ascii="Arial" w:hAnsi="Arial" w:cs="Arial"/>
          <w:sz w:val="18"/>
          <w:szCs w:val="18"/>
        </w:rPr>
        <w:t xml:space="preserve"> </w:t>
      </w:r>
      <w:r w:rsidR="00113FB1" w:rsidRPr="00C54566">
        <w:rPr>
          <w:rFonts w:ascii="Arial" w:hAnsi="Arial" w:cs="Arial"/>
          <w:spacing w:val="6"/>
          <w:sz w:val="18"/>
          <w:szCs w:val="18"/>
        </w:rPr>
        <w:t xml:space="preserve">must complete and submit the "USAID Information Form" in </w:t>
      </w:r>
      <w:r>
        <w:rPr>
          <w:rFonts w:ascii="Arial" w:hAnsi="Arial" w:cs="Arial"/>
          <w:spacing w:val="6"/>
          <w:sz w:val="18"/>
          <w:szCs w:val="18"/>
        </w:rPr>
        <w:t>A</w:t>
      </w:r>
      <w:r w:rsidR="00113FB1" w:rsidRPr="00C54566">
        <w:rPr>
          <w:rFonts w:ascii="Arial" w:hAnsi="Arial" w:cs="Arial"/>
          <w:spacing w:val="6"/>
          <w:sz w:val="18"/>
          <w:szCs w:val="18"/>
        </w:rPr>
        <w:t xml:space="preserve">ppendix B, </w:t>
      </w:r>
      <w:r w:rsidR="00113FB1" w:rsidRPr="00C54566">
        <w:rPr>
          <w:rFonts w:ascii="Arial" w:hAnsi="Arial" w:cs="Arial"/>
          <w:sz w:val="18"/>
          <w:szCs w:val="18"/>
        </w:rPr>
        <w:t>for:</w:t>
      </w:r>
    </w:p>
    <w:p w14:paraId="68DF4FBC" w14:textId="05EE288D" w:rsidR="00C54566" w:rsidRDefault="00C54566" w:rsidP="009C0382">
      <w:pPr>
        <w:pStyle w:val="Style1"/>
        <w:numPr>
          <w:ilvl w:val="1"/>
          <w:numId w:val="46"/>
        </w:numPr>
        <w:jc w:val="both"/>
        <w:rPr>
          <w:rFonts w:ascii="Arial" w:hAnsi="Arial" w:cs="Arial"/>
          <w:sz w:val="18"/>
          <w:szCs w:val="18"/>
        </w:rPr>
      </w:pPr>
      <w:r>
        <w:rPr>
          <w:rFonts w:ascii="Arial" w:hAnsi="Arial" w:cs="Arial"/>
          <w:sz w:val="18"/>
          <w:szCs w:val="18"/>
        </w:rPr>
        <w:t xml:space="preserve">Itself, if it is a non-US </w:t>
      </w:r>
      <w:proofErr w:type="gramStart"/>
      <w:r>
        <w:rPr>
          <w:rFonts w:ascii="Arial" w:hAnsi="Arial" w:cs="Arial"/>
          <w:sz w:val="18"/>
          <w:szCs w:val="18"/>
        </w:rPr>
        <w:t>entity;</w:t>
      </w:r>
      <w:proofErr w:type="gramEnd"/>
    </w:p>
    <w:p w14:paraId="23AB61AD" w14:textId="6DBCB2BC" w:rsidR="00C54566" w:rsidRPr="00C54566" w:rsidRDefault="00113FB1" w:rsidP="009C0382">
      <w:pPr>
        <w:pStyle w:val="Style1"/>
        <w:numPr>
          <w:ilvl w:val="1"/>
          <w:numId w:val="46"/>
        </w:numPr>
        <w:jc w:val="both"/>
        <w:rPr>
          <w:rStyle w:val="CharacterStyle1"/>
          <w:rFonts w:ascii="Arial" w:hAnsi="Arial" w:cs="Arial"/>
          <w:sz w:val="18"/>
          <w:szCs w:val="18"/>
        </w:rPr>
      </w:pPr>
      <w:r w:rsidRPr="00C54566">
        <w:rPr>
          <w:rStyle w:val="CharacterStyle1"/>
          <w:rFonts w:ascii="Arial" w:hAnsi="Arial" w:cs="Arial"/>
          <w:spacing w:val="5"/>
          <w:sz w:val="18"/>
          <w:szCs w:val="18"/>
        </w:rPr>
        <w:t xml:space="preserve">Each subcontractor or subcontractor of a subcontractor, regardless of the tier, that </w:t>
      </w:r>
      <w:r w:rsidRPr="00C54566">
        <w:rPr>
          <w:rStyle w:val="CharacterStyle1"/>
          <w:rFonts w:ascii="Arial" w:hAnsi="Arial" w:cs="Arial"/>
          <w:sz w:val="18"/>
          <w:szCs w:val="18"/>
        </w:rPr>
        <w:t>is a non-U.S. entity; or</w:t>
      </w:r>
    </w:p>
    <w:p w14:paraId="1870109E" w14:textId="77777777" w:rsidR="00113FB1" w:rsidRPr="00C54566" w:rsidRDefault="00113FB1" w:rsidP="009C0382">
      <w:pPr>
        <w:pStyle w:val="Style1"/>
        <w:numPr>
          <w:ilvl w:val="1"/>
          <w:numId w:val="46"/>
        </w:numPr>
        <w:jc w:val="both"/>
        <w:rPr>
          <w:rStyle w:val="CharacterStyle1"/>
          <w:rFonts w:ascii="Arial" w:hAnsi="Arial" w:cs="Arial"/>
          <w:sz w:val="18"/>
          <w:szCs w:val="18"/>
        </w:rPr>
      </w:pPr>
      <w:r w:rsidRPr="00C54566">
        <w:rPr>
          <w:rStyle w:val="CharacterStyle1"/>
          <w:rFonts w:ascii="Arial" w:hAnsi="Arial" w:cs="Arial"/>
          <w:sz w:val="18"/>
          <w:szCs w:val="18"/>
        </w:rPr>
        <w:t>Each key individual that is a non-U.S. entity.</w:t>
      </w:r>
    </w:p>
    <w:p w14:paraId="1FC7F363" w14:textId="12C0B47F" w:rsidR="00C54566" w:rsidRPr="00C54566" w:rsidRDefault="00113FB1" w:rsidP="009C0382">
      <w:pPr>
        <w:numPr>
          <w:ilvl w:val="0"/>
          <w:numId w:val="46"/>
        </w:numPr>
        <w:ind w:left="648"/>
        <w:jc w:val="both"/>
        <w:rPr>
          <w:rFonts w:ascii="Arial" w:hAnsi="Arial"/>
          <w:sz w:val="18"/>
          <w:szCs w:val="18"/>
        </w:rPr>
      </w:pPr>
      <w:r w:rsidRPr="009C0382">
        <w:rPr>
          <w:rStyle w:val="CharacterStyle1"/>
          <w:rFonts w:ascii="Arial" w:eastAsiaTheme="minorEastAsia" w:hAnsi="Arial" w:cs="Arial"/>
          <w:sz w:val="18"/>
          <w:szCs w:val="18"/>
        </w:rPr>
        <w:t>For purposes of this clause, the following definitions apply:</w:t>
      </w:r>
    </w:p>
    <w:p w14:paraId="5625D3A3" w14:textId="77777777" w:rsidR="00113FB1" w:rsidRPr="009C0382" w:rsidRDefault="00113FB1" w:rsidP="009C0382">
      <w:pPr>
        <w:numPr>
          <w:ilvl w:val="1"/>
          <w:numId w:val="46"/>
        </w:numPr>
        <w:jc w:val="both"/>
        <w:rPr>
          <w:rStyle w:val="CharacterStyle1"/>
          <w:rFonts w:ascii="Arial" w:hAnsi="Arial" w:cs="Arial"/>
          <w:sz w:val="18"/>
          <w:szCs w:val="18"/>
        </w:rPr>
      </w:pPr>
      <w:r w:rsidRPr="009C0382">
        <w:rPr>
          <w:rStyle w:val="CharacterStyle1"/>
          <w:rFonts w:ascii="Arial" w:hAnsi="Arial" w:cs="Arial"/>
          <w:sz w:val="18"/>
          <w:szCs w:val="18"/>
        </w:rPr>
        <w:t>"Non-U.S. entity: means (1) any non-US citizen or non-permanent legal resident of the United States; or (2) any entity that is not formed in the United States or for which 50% or more of the equity is owned or controlled by persons who are not U.S. citizens or permanent legal residents of the United States.</w:t>
      </w:r>
    </w:p>
    <w:p w14:paraId="0434FC38" w14:textId="77777777" w:rsidR="00113FB1" w:rsidRPr="009C0382" w:rsidRDefault="00113FB1" w:rsidP="009C0382">
      <w:pPr>
        <w:numPr>
          <w:ilvl w:val="1"/>
          <w:numId w:val="46"/>
        </w:numPr>
        <w:jc w:val="both"/>
        <w:rPr>
          <w:rStyle w:val="CharacterStyle1"/>
          <w:rFonts w:ascii="Arial" w:hAnsi="Arial" w:cs="Arial"/>
          <w:sz w:val="18"/>
          <w:szCs w:val="18"/>
        </w:rPr>
      </w:pPr>
      <w:r w:rsidRPr="009C0382">
        <w:rPr>
          <w:rStyle w:val="CharacterStyle1"/>
          <w:rFonts w:ascii="Arial" w:hAnsi="Arial" w:cs="Arial"/>
          <w:sz w:val="18"/>
          <w:szCs w:val="18"/>
        </w:rPr>
        <w:t>"Key individuals" means (</w:t>
      </w:r>
      <w:proofErr w:type="spellStart"/>
      <w:r w:rsidRPr="009C0382">
        <w:rPr>
          <w:rStyle w:val="CharacterStyle1"/>
          <w:rFonts w:ascii="Arial" w:hAnsi="Arial" w:cs="Arial"/>
          <w:sz w:val="18"/>
          <w:szCs w:val="18"/>
        </w:rPr>
        <w:t>i</w:t>
      </w:r>
      <w:proofErr w:type="spellEnd"/>
      <w:r w:rsidRPr="009C0382">
        <w:rPr>
          <w:rStyle w:val="CharacterStyle1"/>
          <w:rFonts w:ascii="Arial" w:hAnsi="Arial" w:cs="Arial"/>
          <w:sz w:val="18"/>
          <w:szCs w:val="18"/>
        </w:rPr>
        <w:t xml:space="preserve">) an individual or entity owning 10% or more equity stake in the organization, whether </w:t>
      </w:r>
      <w:proofErr w:type="spellStart"/>
      <w:r w:rsidRPr="009C0382">
        <w:rPr>
          <w:rStyle w:val="CharacterStyle1"/>
          <w:rFonts w:ascii="Arial" w:hAnsi="Arial" w:cs="Arial"/>
          <w:sz w:val="18"/>
          <w:szCs w:val="18"/>
        </w:rPr>
        <w:t>publically</w:t>
      </w:r>
      <w:proofErr w:type="spellEnd"/>
      <w:r w:rsidRPr="009C0382">
        <w:rPr>
          <w:rStyle w:val="CharacterStyle1"/>
          <w:rFonts w:ascii="Arial" w:hAnsi="Arial" w:cs="Arial"/>
          <w:sz w:val="18"/>
          <w:szCs w:val="18"/>
        </w:rPr>
        <w:t>- or privately-held; (ii) principal officers of the organization's governing body (e.g., chairman, vice chairman, treasurer or secretary of the board of directors or board of trustees); (iii) the principal officer and deputy principal officer of the organization (e.g., executive director, deputy director; president, vice president); (iv) the program manager of chief of party for the USAID-financed program; and (v) any other person with significant responsibilities for administration of USAID financed activities or resources.</w:t>
      </w:r>
    </w:p>
    <w:p w14:paraId="12120859" w14:textId="6891E4E3" w:rsidR="00113FB1" w:rsidRPr="009C0382" w:rsidRDefault="00113FB1" w:rsidP="009C0382">
      <w:pPr>
        <w:numPr>
          <w:ilvl w:val="0"/>
          <w:numId w:val="46"/>
        </w:numPr>
        <w:ind w:left="648"/>
        <w:jc w:val="both"/>
        <w:rPr>
          <w:rStyle w:val="CharacterStyle1"/>
          <w:rFonts w:ascii="Arial" w:hAnsi="Arial" w:cs="Arial"/>
          <w:sz w:val="18"/>
          <w:szCs w:val="18"/>
        </w:rPr>
      </w:pPr>
      <w:r w:rsidRPr="009C0382">
        <w:rPr>
          <w:rStyle w:val="CharacterStyle1"/>
          <w:rFonts w:ascii="Arial" w:hAnsi="Arial" w:cs="Arial"/>
          <w:sz w:val="18"/>
          <w:szCs w:val="18"/>
        </w:rPr>
        <w:t xml:space="preserve">The requirements of paragraph (a) of this clause must be completed at </w:t>
      </w:r>
      <w:r w:rsidR="00C54566">
        <w:rPr>
          <w:rStyle w:val="CharacterStyle1"/>
          <w:rFonts w:ascii="Arial" w:hAnsi="Arial" w:cs="Arial"/>
          <w:sz w:val="18"/>
          <w:szCs w:val="18"/>
        </w:rPr>
        <w:t xml:space="preserve">or </w:t>
      </w:r>
      <w:r w:rsidRPr="009C0382">
        <w:rPr>
          <w:rStyle w:val="CharacterStyle1"/>
          <w:rFonts w:ascii="Arial" w:hAnsi="Arial" w:cs="Arial"/>
          <w:sz w:val="18"/>
          <w:szCs w:val="18"/>
        </w:rPr>
        <w:t>prior to the Government's acceptance of the contract and following that, at the earlier of</w:t>
      </w:r>
      <w:r w:rsidR="00C54566">
        <w:rPr>
          <w:rStyle w:val="CharacterStyle1"/>
          <w:rFonts w:ascii="Arial" w:hAnsi="Arial" w:cs="Arial"/>
          <w:sz w:val="18"/>
          <w:szCs w:val="18"/>
        </w:rPr>
        <w:t xml:space="preserve"> o</w:t>
      </w:r>
      <w:r w:rsidRPr="009C0382">
        <w:rPr>
          <w:rStyle w:val="CharacterStyle1"/>
          <w:rFonts w:ascii="Arial" w:hAnsi="Arial" w:cs="Arial"/>
          <w:sz w:val="18"/>
          <w:szCs w:val="18"/>
        </w:rPr>
        <w:t>nce a year; or</w:t>
      </w:r>
      <w:r w:rsidR="00C54566">
        <w:rPr>
          <w:rStyle w:val="CharacterStyle1"/>
          <w:rFonts w:ascii="Arial" w:hAnsi="Arial" w:cs="Arial"/>
          <w:sz w:val="18"/>
          <w:szCs w:val="18"/>
        </w:rPr>
        <w:t xml:space="preserve"> w</w:t>
      </w:r>
      <w:r w:rsidRPr="009C0382">
        <w:rPr>
          <w:rStyle w:val="CharacterStyle1"/>
          <w:rFonts w:ascii="Arial" w:hAnsi="Arial" w:cs="Arial"/>
          <w:spacing w:val="3"/>
          <w:sz w:val="18"/>
          <w:szCs w:val="18"/>
        </w:rPr>
        <w:t xml:space="preserve">hen there is a change or addition to any entity or person identified in paragraph </w:t>
      </w:r>
      <w:r w:rsidRPr="009C0382">
        <w:rPr>
          <w:rStyle w:val="CharacterStyle1"/>
          <w:rFonts w:ascii="Arial" w:hAnsi="Arial" w:cs="Arial"/>
          <w:sz w:val="18"/>
          <w:szCs w:val="18"/>
        </w:rPr>
        <w:t>(a).</w:t>
      </w:r>
    </w:p>
    <w:p w14:paraId="58D70A9C" w14:textId="514519DE" w:rsidR="00113FB1" w:rsidRPr="009C0382" w:rsidRDefault="00113FB1" w:rsidP="009C0382">
      <w:pPr>
        <w:numPr>
          <w:ilvl w:val="0"/>
          <w:numId w:val="46"/>
        </w:numPr>
        <w:ind w:left="648"/>
        <w:jc w:val="both"/>
        <w:rPr>
          <w:rStyle w:val="CharacterStyle1"/>
          <w:rFonts w:ascii="Arial" w:hAnsi="Arial" w:cs="Arial"/>
          <w:sz w:val="18"/>
          <w:szCs w:val="18"/>
        </w:rPr>
      </w:pPr>
      <w:r w:rsidRPr="009C0382">
        <w:rPr>
          <w:rStyle w:val="CharacterStyle1"/>
          <w:rFonts w:ascii="Arial" w:hAnsi="Arial" w:cs="Arial"/>
          <w:sz w:val="18"/>
          <w:szCs w:val="18"/>
        </w:rPr>
        <w:t>USA</w:t>
      </w:r>
      <w:r w:rsidR="00C54566">
        <w:rPr>
          <w:rStyle w:val="CharacterStyle1"/>
          <w:rFonts w:ascii="Arial" w:hAnsi="Arial" w:cs="Arial"/>
          <w:sz w:val="18"/>
          <w:szCs w:val="18"/>
        </w:rPr>
        <w:t>I</w:t>
      </w:r>
      <w:r w:rsidRPr="009C0382">
        <w:rPr>
          <w:rStyle w:val="CharacterStyle1"/>
          <w:rFonts w:ascii="Arial" w:hAnsi="Arial" w:cs="Arial"/>
          <w:sz w:val="18"/>
          <w:szCs w:val="18"/>
        </w:rPr>
        <w:t xml:space="preserve">D reserves the right to rescind approval for a sub-award in the event that USAID subsequently becomes aware of </w:t>
      </w:r>
      <w:r w:rsidR="00C54566">
        <w:rPr>
          <w:rStyle w:val="CharacterStyle1"/>
          <w:rFonts w:ascii="Arial" w:hAnsi="Arial" w:cs="Arial"/>
          <w:sz w:val="18"/>
          <w:szCs w:val="18"/>
        </w:rPr>
        <w:t>i</w:t>
      </w:r>
      <w:r w:rsidRPr="009C0382">
        <w:rPr>
          <w:rStyle w:val="CharacterStyle1"/>
          <w:rFonts w:ascii="Arial" w:hAnsi="Arial" w:cs="Arial"/>
          <w:sz w:val="18"/>
          <w:szCs w:val="18"/>
        </w:rPr>
        <w:t xml:space="preserve">nformation indicating that the sub-award is contrary to U.S. law or policy prohibiting support for </w:t>
      </w:r>
      <w:proofErr w:type="gramStart"/>
      <w:r w:rsidRPr="009C0382">
        <w:rPr>
          <w:rStyle w:val="CharacterStyle1"/>
          <w:rFonts w:ascii="Arial" w:hAnsi="Arial" w:cs="Arial"/>
          <w:sz w:val="18"/>
          <w:szCs w:val="18"/>
        </w:rPr>
        <w:t>terrorism, or</w:t>
      </w:r>
      <w:proofErr w:type="gramEnd"/>
      <w:r w:rsidRPr="009C0382">
        <w:rPr>
          <w:rStyle w:val="CharacterStyle1"/>
          <w:rFonts w:ascii="Arial" w:hAnsi="Arial" w:cs="Arial"/>
          <w:sz w:val="18"/>
          <w:szCs w:val="18"/>
        </w:rPr>
        <w:t xml:space="preserve"> facilitating criminal activity. In such cases, USAID's Contracting Officer will provide written instructions to the recipient to terminate the sub-award.</w:t>
      </w:r>
    </w:p>
    <w:p w14:paraId="4CBED910" w14:textId="77777777" w:rsidR="00981776" w:rsidRPr="009C0382" w:rsidRDefault="00981776" w:rsidP="009C0382">
      <w:pPr>
        <w:ind w:left="648"/>
        <w:jc w:val="both"/>
        <w:rPr>
          <w:rStyle w:val="CharacterStyle1"/>
          <w:rFonts w:ascii="Arial" w:hAnsi="Arial" w:cs="Arial"/>
          <w:sz w:val="18"/>
          <w:szCs w:val="18"/>
        </w:rPr>
      </w:pPr>
    </w:p>
    <w:p w14:paraId="509A2536" w14:textId="77777777" w:rsidR="00FD1594" w:rsidRPr="00C54566" w:rsidRDefault="00113FB1" w:rsidP="009C0382">
      <w:pPr>
        <w:pStyle w:val="Style1"/>
        <w:ind w:left="0"/>
        <w:jc w:val="center"/>
        <w:rPr>
          <w:rFonts w:ascii="Arial" w:hAnsi="Arial" w:cs="Arial"/>
          <w:b/>
          <w:bCs/>
          <w:sz w:val="18"/>
          <w:szCs w:val="18"/>
        </w:rPr>
      </w:pPr>
      <w:r w:rsidRPr="00C54566">
        <w:rPr>
          <w:rStyle w:val="CharacterStyle1"/>
          <w:rFonts w:ascii="Arial" w:hAnsi="Arial" w:cs="Arial"/>
          <w:b/>
          <w:bCs/>
          <w:sz w:val="18"/>
          <w:szCs w:val="18"/>
        </w:rPr>
        <w:t>(End of Provision)</w:t>
      </w:r>
      <w:bookmarkStart w:id="6" w:name="_GoBack"/>
      <w:bookmarkEnd w:id="6"/>
    </w:p>
    <w:sectPr w:rsidR="00FD1594" w:rsidRPr="00C54566" w:rsidSect="00ED15E5">
      <w:pgSz w:w="11909" w:h="16834" w:code="9"/>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E3F0C" w14:textId="77777777" w:rsidR="00D74D90" w:rsidRDefault="00D74D90" w:rsidP="00F331EC">
      <w:r>
        <w:separator/>
      </w:r>
    </w:p>
  </w:endnote>
  <w:endnote w:type="continuationSeparator" w:id="0">
    <w:p w14:paraId="0B1311A6" w14:textId="77777777" w:rsidR="00D74D90" w:rsidRDefault="00D74D90" w:rsidP="00F33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charset w:val="80"/>
    <w:family w:val="auto"/>
    <w:pitch w:val="variable"/>
    <w:sig w:usb0="00000001" w:usb1="00000000" w:usb2="0100040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35602" w14:textId="190ABD81" w:rsidR="0033770B" w:rsidRDefault="0033770B">
    <w:pPr>
      <w:pStyle w:val="Footer"/>
      <w:jc w:val="right"/>
    </w:pPr>
  </w:p>
  <w:p w14:paraId="510D98EF" w14:textId="344D2DC2" w:rsidR="00346CAE" w:rsidRPr="009C0382" w:rsidRDefault="00346CAE" w:rsidP="00346CAE">
    <w:pPr>
      <w:pStyle w:val="Footer"/>
      <w:jc w:val="center"/>
      <w:rPr>
        <w:rFonts w:ascii="Arial" w:hAnsi="Arial"/>
        <w:sz w:val="18"/>
        <w:szCs w:val="18"/>
      </w:rPr>
    </w:pPr>
    <w:r>
      <w:rPr>
        <w:rFonts w:ascii="Arial" w:hAnsi="Arial"/>
        <w:sz w:val="18"/>
        <w:szCs w:val="18"/>
      </w:rPr>
      <w:t>RFP</w:t>
    </w:r>
    <w:r w:rsidRPr="009C0382">
      <w:rPr>
        <w:rFonts w:ascii="Arial" w:hAnsi="Arial"/>
        <w:sz w:val="18"/>
        <w:szCs w:val="18"/>
      </w:rPr>
      <w:t>-</w:t>
    </w:r>
    <w:r>
      <w:rPr>
        <w:rFonts w:ascii="Arial" w:hAnsi="Arial"/>
        <w:sz w:val="18"/>
        <w:szCs w:val="18"/>
      </w:rPr>
      <w:t>ABJ</w:t>
    </w:r>
    <w:r w:rsidRPr="009C0382">
      <w:rPr>
        <w:rFonts w:ascii="Arial" w:hAnsi="Arial"/>
        <w:sz w:val="18"/>
        <w:szCs w:val="18"/>
      </w:rPr>
      <w:t>-</w:t>
    </w:r>
    <w:r>
      <w:rPr>
        <w:rFonts w:ascii="Arial" w:hAnsi="Arial"/>
        <w:sz w:val="18"/>
        <w:szCs w:val="18"/>
      </w:rPr>
      <w:t>R</w:t>
    </w:r>
    <w:r>
      <w:rPr>
        <w:rFonts w:ascii="Arial" w:hAnsi="Arial"/>
        <w:sz w:val="18"/>
        <w:szCs w:val="18"/>
      </w:rPr>
      <w:t>EW</w:t>
    </w:r>
    <w:r>
      <w:rPr>
        <w:rFonts w:ascii="Arial" w:hAnsi="Arial"/>
        <w:sz w:val="18"/>
        <w:szCs w:val="18"/>
      </w:rPr>
      <w:t>2</w:t>
    </w:r>
  </w:p>
  <w:p w14:paraId="11B0F732" w14:textId="77777777" w:rsidR="00346CAE" w:rsidRPr="009C0382" w:rsidRDefault="00346CAE" w:rsidP="00346CAE">
    <w:pPr>
      <w:pStyle w:val="Footer"/>
      <w:jc w:val="center"/>
      <w:rPr>
        <w:rFonts w:ascii="Arial" w:hAnsi="Arial"/>
        <w:sz w:val="18"/>
        <w:szCs w:val="18"/>
      </w:rPr>
    </w:pPr>
    <w:sdt>
      <w:sdtPr>
        <w:rPr>
          <w:rFonts w:ascii="Arial" w:hAnsi="Arial"/>
          <w:sz w:val="18"/>
          <w:szCs w:val="18"/>
        </w:rPr>
        <w:id w:val="-701398214"/>
        <w:docPartObj>
          <w:docPartGallery w:val="Page Numbers (Bottom of Page)"/>
          <w:docPartUnique/>
        </w:docPartObj>
      </w:sdtPr>
      <w:sdtContent>
        <w:sdt>
          <w:sdtPr>
            <w:rPr>
              <w:rFonts w:ascii="Arial" w:hAnsi="Arial"/>
              <w:sz w:val="18"/>
              <w:szCs w:val="18"/>
            </w:rPr>
            <w:id w:val="1728636285"/>
            <w:docPartObj>
              <w:docPartGallery w:val="Page Numbers (Top of Page)"/>
              <w:docPartUnique/>
            </w:docPartObj>
          </w:sdtPr>
          <w:sdtContent>
            <w:r w:rsidRPr="009C0382">
              <w:rPr>
                <w:rFonts w:ascii="Arial" w:hAnsi="Arial"/>
                <w:sz w:val="18"/>
                <w:szCs w:val="18"/>
              </w:rPr>
              <w:t xml:space="preserve">Page </w:t>
            </w:r>
            <w:r w:rsidRPr="009C0382">
              <w:rPr>
                <w:rFonts w:ascii="Arial" w:hAnsi="Arial"/>
                <w:sz w:val="18"/>
                <w:szCs w:val="18"/>
              </w:rPr>
              <w:fldChar w:fldCharType="begin"/>
            </w:r>
            <w:r w:rsidRPr="009C0382">
              <w:rPr>
                <w:rFonts w:ascii="Arial" w:hAnsi="Arial"/>
                <w:sz w:val="18"/>
                <w:szCs w:val="18"/>
              </w:rPr>
              <w:instrText xml:space="preserve"> PAGE </w:instrText>
            </w:r>
            <w:r w:rsidRPr="009C0382">
              <w:rPr>
                <w:rFonts w:ascii="Arial" w:hAnsi="Arial"/>
                <w:sz w:val="18"/>
                <w:szCs w:val="18"/>
              </w:rPr>
              <w:fldChar w:fldCharType="separate"/>
            </w:r>
            <w:r>
              <w:rPr>
                <w:rFonts w:ascii="Arial" w:hAnsi="Arial"/>
                <w:sz w:val="18"/>
                <w:szCs w:val="18"/>
              </w:rPr>
              <w:t>3</w:t>
            </w:r>
            <w:r w:rsidRPr="009C0382">
              <w:rPr>
                <w:rFonts w:ascii="Arial" w:hAnsi="Arial"/>
                <w:sz w:val="18"/>
                <w:szCs w:val="18"/>
              </w:rPr>
              <w:fldChar w:fldCharType="end"/>
            </w:r>
            <w:r w:rsidRPr="009C0382">
              <w:rPr>
                <w:rFonts w:ascii="Arial" w:hAnsi="Arial"/>
                <w:sz w:val="18"/>
                <w:szCs w:val="18"/>
              </w:rPr>
              <w:t xml:space="preserve"> of </w:t>
            </w:r>
            <w:r w:rsidRPr="009C0382">
              <w:rPr>
                <w:rFonts w:ascii="Arial" w:hAnsi="Arial"/>
                <w:sz w:val="18"/>
                <w:szCs w:val="18"/>
              </w:rPr>
              <w:fldChar w:fldCharType="begin"/>
            </w:r>
            <w:r w:rsidRPr="009C0382">
              <w:rPr>
                <w:rFonts w:ascii="Arial" w:hAnsi="Arial"/>
                <w:sz w:val="18"/>
                <w:szCs w:val="18"/>
              </w:rPr>
              <w:instrText xml:space="preserve"> NUMPAGES  </w:instrText>
            </w:r>
            <w:r w:rsidRPr="009C0382">
              <w:rPr>
                <w:rFonts w:ascii="Arial" w:hAnsi="Arial"/>
                <w:sz w:val="18"/>
                <w:szCs w:val="18"/>
              </w:rPr>
              <w:fldChar w:fldCharType="separate"/>
            </w:r>
            <w:r>
              <w:rPr>
                <w:rFonts w:ascii="Arial" w:hAnsi="Arial"/>
                <w:sz w:val="18"/>
                <w:szCs w:val="18"/>
              </w:rPr>
              <w:t>13</w:t>
            </w:r>
            <w:r w:rsidRPr="009C0382">
              <w:rPr>
                <w:rFonts w:ascii="Arial" w:hAnsi="Arial"/>
                <w:sz w:val="18"/>
                <w:szCs w:val="18"/>
              </w:rPr>
              <w:fldChar w:fldCharType="end"/>
            </w:r>
          </w:sdtContent>
        </w:sdt>
      </w:sdtContent>
    </w:sdt>
  </w:p>
  <w:p w14:paraId="756EFE86" w14:textId="762FC62C" w:rsidR="002B3084" w:rsidRPr="009C0382" w:rsidRDefault="002B3084" w:rsidP="009C0382">
    <w:pPr>
      <w:pStyle w:val="Footer"/>
      <w:jc w:val="center"/>
      <w:rPr>
        <w:rFonts w:ascii="Arial" w:hAnsi="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74F443" w14:textId="77777777" w:rsidR="00D74D90" w:rsidRDefault="00D74D90" w:rsidP="00F331EC">
      <w:r>
        <w:separator/>
      </w:r>
    </w:p>
  </w:footnote>
  <w:footnote w:type="continuationSeparator" w:id="0">
    <w:p w14:paraId="7D72D901" w14:textId="77777777" w:rsidR="00D74D90" w:rsidRDefault="00D74D90" w:rsidP="00F331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BC727"/>
    <w:multiLevelType w:val="singleLevel"/>
    <w:tmpl w:val="5B807DEA"/>
    <w:lvl w:ilvl="0">
      <w:start w:val="1"/>
      <w:numFmt w:val="lowerRoman"/>
      <w:lvlText w:val="(%1)"/>
      <w:lvlJc w:val="left"/>
      <w:pPr>
        <w:tabs>
          <w:tab w:val="num" w:pos="720"/>
        </w:tabs>
        <w:ind w:left="1368" w:hanging="720"/>
      </w:pPr>
      <w:rPr>
        <w:rFonts w:ascii="Arial" w:hAnsi="Arial" w:cs="Arial"/>
        <w:snapToGrid/>
        <w:sz w:val="20"/>
        <w:szCs w:val="20"/>
      </w:rPr>
    </w:lvl>
  </w:abstractNum>
  <w:abstractNum w:abstractNumId="1" w15:restartNumberingAfterBreak="0">
    <w:nsid w:val="05291C11"/>
    <w:multiLevelType w:val="hybridMultilevel"/>
    <w:tmpl w:val="DF30B29A"/>
    <w:lvl w:ilvl="0" w:tplc="EB0A5CBA">
      <w:start w:val="1"/>
      <w:numFmt w:val="lowerLetter"/>
      <w:lvlText w:val="%1)"/>
      <w:lvlJc w:val="left"/>
      <w:pPr>
        <w:tabs>
          <w:tab w:val="num" w:pos="720"/>
        </w:tabs>
        <w:ind w:left="720" w:hanging="360"/>
      </w:pPr>
      <w:rPr>
        <w:b w:val="0"/>
        <w:bCs/>
      </w:rPr>
    </w:lvl>
    <w:lvl w:ilvl="1" w:tplc="04090019">
      <w:start w:val="1"/>
      <w:numFmt w:val="lowerLetter"/>
      <w:lvlText w:val="%2."/>
      <w:lvlJc w:val="left"/>
      <w:pPr>
        <w:tabs>
          <w:tab w:val="num" w:pos="1450"/>
        </w:tabs>
        <w:ind w:left="1450" w:hanging="360"/>
      </w:pPr>
      <w:rPr>
        <w:rFonts w:cs="Times New Roman"/>
      </w:rPr>
    </w:lvl>
    <w:lvl w:ilvl="2" w:tplc="0409001B">
      <w:start w:val="1"/>
      <w:numFmt w:val="lowerRoman"/>
      <w:lvlText w:val="%3."/>
      <w:lvlJc w:val="right"/>
      <w:pPr>
        <w:tabs>
          <w:tab w:val="num" w:pos="2170"/>
        </w:tabs>
        <w:ind w:left="2170" w:hanging="180"/>
      </w:pPr>
      <w:rPr>
        <w:rFonts w:cs="Times New Roman"/>
      </w:rPr>
    </w:lvl>
    <w:lvl w:ilvl="3" w:tplc="0409000F">
      <w:start w:val="1"/>
      <w:numFmt w:val="decimal"/>
      <w:lvlText w:val="%4."/>
      <w:lvlJc w:val="left"/>
      <w:pPr>
        <w:tabs>
          <w:tab w:val="num" w:pos="2890"/>
        </w:tabs>
        <w:ind w:left="2890" w:hanging="360"/>
      </w:pPr>
      <w:rPr>
        <w:rFonts w:cs="Times New Roman"/>
      </w:rPr>
    </w:lvl>
    <w:lvl w:ilvl="4" w:tplc="04090019">
      <w:start w:val="1"/>
      <w:numFmt w:val="lowerLetter"/>
      <w:lvlText w:val="%5."/>
      <w:lvlJc w:val="left"/>
      <w:pPr>
        <w:tabs>
          <w:tab w:val="num" w:pos="3610"/>
        </w:tabs>
        <w:ind w:left="3610" w:hanging="360"/>
      </w:pPr>
      <w:rPr>
        <w:rFonts w:cs="Times New Roman"/>
      </w:rPr>
    </w:lvl>
    <w:lvl w:ilvl="5" w:tplc="0409001B">
      <w:start w:val="1"/>
      <w:numFmt w:val="lowerRoman"/>
      <w:lvlText w:val="%6."/>
      <w:lvlJc w:val="right"/>
      <w:pPr>
        <w:tabs>
          <w:tab w:val="num" w:pos="4330"/>
        </w:tabs>
        <w:ind w:left="4330" w:hanging="180"/>
      </w:pPr>
      <w:rPr>
        <w:rFonts w:cs="Times New Roman"/>
      </w:rPr>
    </w:lvl>
    <w:lvl w:ilvl="6" w:tplc="0409000F">
      <w:start w:val="1"/>
      <w:numFmt w:val="decimal"/>
      <w:lvlText w:val="%7."/>
      <w:lvlJc w:val="left"/>
      <w:pPr>
        <w:tabs>
          <w:tab w:val="num" w:pos="5050"/>
        </w:tabs>
        <w:ind w:left="5050" w:hanging="360"/>
      </w:pPr>
      <w:rPr>
        <w:rFonts w:cs="Times New Roman"/>
      </w:rPr>
    </w:lvl>
    <w:lvl w:ilvl="7" w:tplc="04090019">
      <w:start w:val="1"/>
      <w:numFmt w:val="lowerLetter"/>
      <w:lvlText w:val="%8."/>
      <w:lvlJc w:val="left"/>
      <w:pPr>
        <w:tabs>
          <w:tab w:val="num" w:pos="5770"/>
        </w:tabs>
        <w:ind w:left="5770" w:hanging="360"/>
      </w:pPr>
      <w:rPr>
        <w:rFonts w:cs="Times New Roman"/>
      </w:rPr>
    </w:lvl>
    <w:lvl w:ilvl="8" w:tplc="0409001B">
      <w:start w:val="1"/>
      <w:numFmt w:val="lowerRoman"/>
      <w:lvlText w:val="%9."/>
      <w:lvlJc w:val="right"/>
      <w:pPr>
        <w:tabs>
          <w:tab w:val="num" w:pos="6490"/>
        </w:tabs>
        <w:ind w:left="6490" w:hanging="180"/>
      </w:pPr>
      <w:rPr>
        <w:rFonts w:cs="Times New Roman"/>
      </w:rPr>
    </w:lvl>
  </w:abstractNum>
  <w:abstractNum w:abstractNumId="2" w15:restartNumberingAfterBreak="0">
    <w:nsid w:val="05A0FA21"/>
    <w:multiLevelType w:val="singleLevel"/>
    <w:tmpl w:val="1DCACE45"/>
    <w:lvl w:ilvl="0">
      <w:start w:val="1"/>
      <w:numFmt w:val="lowerRoman"/>
      <w:lvlText w:val="(%1)"/>
      <w:lvlJc w:val="left"/>
      <w:pPr>
        <w:tabs>
          <w:tab w:val="num" w:pos="792"/>
        </w:tabs>
        <w:ind w:left="1440" w:hanging="792"/>
      </w:pPr>
      <w:rPr>
        <w:snapToGrid/>
        <w:sz w:val="22"/>
        <w:szCs w:val="22"/>
      </w:rPr>
    </w:lvl>
  </w:abstractNum>
  <w:abstractNum w:abstractNumId="3" w15:restartNumberingAfterBreak="0">
    <w:nsid w:val="06A22B9C"/>
    <w:multiLevelType w:val="hybridMultilevel"/>
    <w:tmpl w:val="421EC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86ABA5"/>
    <w:multiLevelType w:val="singleLevel"/>
    <w:tmpl w:val="9C2A7798"/>
    <w:lvl w:ilvl="0">
      <w:start w:val="1"/>
      <w:numFmt w:val="lowerLetter"/>
      <w:lvlText w:val="(%1)"/>
      <w:lvlJc w:val="left"/>
      <w:pPr>
        <w:tabs>
          <w:tab w:val="num" w:pos="288"/>
        </w:tabs>
        <w:ind w:left="288" w:hanging="288"/>
      </w:pPr>
      <w:rPr>
        <w:rFonts w:ascii="Arial" w:hAnsi="Arial" w:cs="Arial"/>
        <w:snapToGrid/>
        <w:spacing w:val="-4"/>
        <w:sz w:val="18"/>
        <w:szCs w:val="18"/>
      </w:rPr>
    </w:lvl>
  </w:abstractNum>
  <w:abstractNum w:abstractNumId="5" w15:restartNumberingAfterBreak="0">
    <w:nsid w:val="126D0BCD"/>
    <w:multiLevelType w:val="hybridMultilevel"/>
    <w:tmpl w:val="14543B86"/>
    <w:lvl w:ilvl="0" w:tplc="E9AE7DB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6E700C"/>
    <w:multiLevelType w:val="hybridMultilevel"/>
    <w:tmpl w:val="0F941EE0"/>
    <w:lvl w:ilvl="0" w:tplc="EB0A5CBA">
      <w:start w:val="1"/>
      <w:numFmt w:val="lowerLetter"/>
      <w:lvlText w:val="%1)"/>
      <w:lvlJc w:val="left"/>
      <w:pPr>
        <w:tabs>
          <w:tab w:val="num" w:pos="720"/>
        </w:tabs>
        <w:ind w:left="720" w:hanging="360"/>
      </w:pPr>
      <w:rPr>
        <w:b w:val="0"/>
        <w:bCs/>
      </w:rPr>
    </w:lvl>
    <w:lvl w:ilvl="1" w:tplc="04090019">
      <w:start w:val="1"/>
      <w:numFmt w:val="lowerLetter"/>
      <w:lvlText w:val="%2."/>
      <w:lvlJc w:val="left"/>
      <w:pPr>
        <w:tabs>
          <w:tab w:val="num" w:pos="1450"/>
        </w:tabs>
        <w:ind w:left="1450" w:hanging="360"/>
      </w:pPr>
      <w:rPr>
        <w:rFonts w:cs="Times New Roman"/>
      </w:rPr>
    </w:lvl>
    <w:lvl w:ilvl="2" w:tplc="0409001B">
      <w:start w:val="1"/>
      <w:numFmt w:val="lowerRoman"/>
      <w:lvlText w:val="%3."/>
      <w:lvlJc w:val="right"/>
      <w:pPr>
        <w:tabs>
          <w:tab w:val="num" w:pos="2170"/>
        </w:tabs>
        <w:ind w:left="2170" w:hanging="180"/>
      </w:pPr>
      <w:rPr>
        <w:rFonts w:cs="Times New Roman"/>
      </w:rPr>
    </w:lvl>
    <w:lvl w:ilvl="3" w:tplc="0409000F">
      <w:start w:val="1"/>
      <w:numFmt w:val="decimal"/>
      <w:lvlText w:val="%4."/>
      <w:lvlJc w:val="left"/>
      <w:pPr>
        <w:tabs>
          <w:tab w:val="num" w:pos="2890"/>
        </w:tabs>
        <w:ind w:left="2890" w:hanging="360"/>
      </w:pPr>
      <w:rPr>
        <w:rFonts w:cs="Times New Roman"/>
      </w:rPr>
    </w:lvl>
    <w:lvl w:ilvl="4" w:tplc="04090019">
      <w:start w:val="1"/>
      <w:numFmt w:val="lowerLetter"/>
      <w:lvlText w:val="%5."/>
      <w:lvlJc w:val="left"/>
      <w:pPr>
        <w:tabs>
          <w:tab w:val="num" w:pos="3610"/>
        </w:tabs>
        <w:ind w:left="3610" w:hanging="360"/>
      </w:pPr>
      <w:rPr>
        <w:rFonts w:cs="Times New Roman"/>
      </w:rPr>
    </w:lvl>
    <w:lvl w:ilvl="5" w:tplc="0409001B">
      <w:start w:val="1"/>
      <w:numFmt w:val="lowerRoman"/>
      <w:lvlText w:val="%6."/>
      <w:lvlJc w:val="right"/>
      <w:pPr>
        <w:tabs>
          <w:tab w:val="num" w:pos="4330"/>
        </w:tabs>
        <w:ind w:left="4330" w:hanging="180"/>
      </w:pPr>
      <w:rPr>
        <w:rFonts w:cs="Times New Roman"/>
      </w:rPr>
    </w:lvl>
    <w:lvl w:ilvl="6" w:tplc="0409000F">
      <w:start w:val="1"/>
      <w:numFmt w:val="decimal"/>
      <w:lvlText w:val="%7."/>
      <w:lvlJc w:val="left"/>
      <w:pPr>
        <w:tabs>
          <w:tab w:val="num" w:pos="5050"/>
        </w:tabs>
        <w:ind w:left="5050" w:hanging="360"/>
      </w:pPr>
      <w:rPr>
        <w:rFonts w:cs="Times New Roman"/>
      </w:rPr>
    </w:lvl>
    <w:lvl w:ilvl="7" w:tplc="04090019">
      <w:start w:val="1"/>
      <w:numFmt w:val="lowerLetter"/>
      <w:lvlText w:val="%8."/>
      <w:lvlJc w:val="left"/>
      <w:pPr>
        <w:tabs>
          <w:tab w:val="num" w:pos="5770"/>
        </w:tabs>
        <w:ind w:left="5770" w:hanging="360"/>
      </w:pPr>
      <w:rPr>
        <w:rFonts w:cs="Times New Roman"/>
      </w:rPr>
    </w:lvl>
    <w:lvl w:ilvl="8" w:tplc="0409001B">
      <w:start w:val="1"/>
      <w:numFmt w:val="lowerRoman"/>
      <w:lvlText w:val="%9."/>
      <w:lvlJc w:val="right"/>
      <w:pPr>
        <w:tabs>
          <w:tab w:val="num" w:pos="6490"/>
        </w:tabs>
        <w:ind w:left="6490" w:hanging="180"/>
      </w:pPr>
      <w:rPr>
        <w:rFonts w:cs="Times New Roman"/>
      </w:rPr>
    </w:lvl>
  </w:abstractNum>
  <w:abstractNum w:abstractNumId="7" w15:restartNumberingAfterBreak="0">
    <w:nsid w:val="15436E8B"/>
    <w:multiLevelType w:val="hybridMultilevel"/>
    <w:tmpl w:val="01241924"/>
    <w:lvl w:ilvl="0" w:tplc="46EE9B6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15:restartNumberingAfterBreak="0">
    <w:nsid w:val="17FD7A57"/>
    <w:multiLevelType w:val="hybridMultilevel"/>
    <w:tmpl w:val="DA0465D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8133716"/>
    <w:multiLevelType w:val="hybridMultilevel"/>
    <w:tmpl w:val="2C122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4075E1"/>
    <w:multiLevelType w:val="hybridMultilevel"/>
    <w:tmpl w:val="A96414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251BC5"/>
    <w:multiLevelType w:val="hybridMultilevel"/>
    <w:tmpl w:val="19B8FE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967C11"/>
    <w:multiLevelType w:val="hybridMultilevel"/>
    <w:tmpl w:val="8954DBC6"/>
    <w:lvl w:ilvl="0" w:tplc="62361DE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BC1D5C"/>
    <w:multiLevelType w:val="hybridMultilevel"/>
    <w:tmpl w:val="1DBAE86E"/>
    <w:lvl w:ilvl="0" w:tplc="0409001B">
      <w:start w:val="1"/>
      <w:numFmt w:val="lowerRoman"/>
      <w:lvlText w:val="%1."/>
      <w:lvlJc w:val="right"/>
      <w:pPr>
        <w:ind w:left="1080" w:hanging="360"/>
      </w:pPr>
      <w:rPr>
        <w:rFonts w:hint="default"/>
        <w:b w:val="0"/>
        <w:bCs/>
      </w:rPr>
    </w:lvl>
    <w:lvl w:ilvl="1" w:tplc="04090001">
      <w:start w:val="1"/>
      <w:numFmt w:val="bullet"/>
      <w:lvlText w:val=""/>
      <w:lvlJc w:val="left"/>
      <w:pPr>
        <w:ind w:left="2160" w:hanging="72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BC5585A"/>
    <w:multiLevelType w:val="hybridMultilevel"/>
    <w:tmpl w:val="D49879D8"/>
    <w:lvl w:ilvl="0" w:tplc="7C6EEF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267EEC"/>
    <w:multiLevelType w:val="hybridMultilevel"/>
    <w:tmpl w:val="F5869D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516162"/>
    <w:multiLevelType w:val="hybridMultilevel"/>
    <w:tmpl w:val="B6126E24"/>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6DF4C73"/>
    <w:multiLevelType w:val="hybridMultilevel"/>
    <w:tmpl w:val="E6CCAEBA"/>
    <w:lvl w:ilvl="0" w:tplc="C25026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8491080"/>
    <w:multiLevelType w:val="hybridMultilevel"/>
    <w:tmpl w:val="BA84FF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BB47D2"/>
    <w:multiLevelType w:val="hybridMultilevel"/>
    <w:tmpl w:val="F6082764"/>
    <w:lvl w:ilvl="0" w:tplc="9416950E">
      <w:start w:val="1"/>
      <w:numFmt w:val="decimal"/>
      <w:lvlText w:val="%1)"/>
      <w:lvlJc w:val="left"/>
      <w:pPr>
        <w:tabs>
          <w:tab w:val="num" w:pos="1755"/>
        </w:tabs>
        <w:ind w:left="1755" w:hanging="405"/>
      </w:pPr>
      <w:rPr>
        <w:rFonts w:hint="default"/>
        <w:b w:val="0"/>
        <w:bCs w:val="0"/>
      </w:rPr>
    </w:lvl>
    <w:lvl w:ilvl="1" w:tplc="0928A692">
      <w:start w:val="1"/>
      <w:numFmt w:val="lowerLetter"/>
      <w:lvlText w:val="%2."/>
      <w:lvlJc w:val="left"/>
      <w:pPr>
        <w:tabs>
          <w:tab w:val="num" w:pos="2430"/>
        </w:tabs>
        <w:ind w:left="2430" w:hanging="360"/>
      </w:pPr>
    </w:lvl>
    <w:lvl w:ilvl="2" w:tplc="A8D452E8" w:tentative="1">
      <w:start w:val="1"/>
      <w:numFmt w:val="lowerRoman"/>
      <w:lvlText w:val="%3."/>
      <w:lvlJc w:val="right"/>
      <w:pPr>
        <w:tabs>
          <w:tab w:val="num" w:pos="3150"/>
        </w:tabs>
        <w:ind w:left="3150" w:hanging="180"/>
      </w:pPr>
    </w:lvl>
    <w:lvl w:ilvl="3" w:tplc="01568B8E" w:tentative="1">
      <w:start w:val="1"/>
      <w:numFmt w:val="decimal"/>
      <w:lvlText w:val="%4."/>
      <w:lvlJc w:val="left"/>
      <w:pPr>
        <w:tabs>
          <w:tab w:val="num" w:pos="3870"/>
        </w:tabs>
        <w:ind w:left="3870" w:hanging="360"/>
      </w:pPr>
    </w:lvl>
    <w:lvl w:ilvl="4" w:tplc="301AC562" w:tentative="1">
      <w:start w:val="1"/>
      <w:numFmt w:val="lowerLetter"/>
      <w:lvlText w:val="%5."/>
      <w:lvlJc w:val="left"/>
      <w:pPr>
        <w:tabs>
          <w:tab w:val="num" w:pos="4590"/>
        </w:tabs>
        <w:ind w:left="4590" w:hanging="360"/>
      </w:pPr>
    </w:lvl>
    <w:lvl w:ilvl="5" w:tplc="C9A8C472" w:tentative="1">
      <w:start w:val="1"/>
      <w:numFmt w:val="lowerRoman"/>
      <w:lvlText w:val="%6."/>
      <w:lvlJc w:val="right"/>
      <w:pPr>
        <w:tabs>
          <w:tab w:val="num" w:pos="5310"/>
        </w:tabs>
        <w:ind w:left="5310" w:hanging="180"/>
      </w:pPr>
    </w:lvl>
    <w:lvl w:ilvl="6" w:tplc="F5E02F3E" w:tentative="1">
      <w:start w:val="1"/>
      <w:numFmt w:val="decimal"/>
      <w:lvlText w:val="%7."/>
      <w:lvlJc w:val="left"/>
      <w:pPr>
        <w:tabs>
          <w:tab w:val="num" w:pos="6030"/>
        </w:tabs>
        <w:ind w:left="6030" w:hanging="360"/>
      </w:pPr>
    </w:lvl>
    <w:lvl w:ilvl="7" w:tplc="D49A93C8" w:tentative="1">
      <w:start w:val="1"/>
      <w:numFmt w:val="lowerLetter"/>
      <w:lvlText w:val="%8."/>
      <w:lvlJc w:val="left"/>
      <w:pPr>
        <w:tabs>
          <w:tab w:val="num" w:pos="6750"/>
        </w:tabs>
        <w:ind w:left="6750" w:hanging="360"/>
      </w:pPr>
    </w:lvl>
    <w:lvl w:ilvl="8" w:tplc="DDF22CDC" w:tentative="1">
      <w:start w:val="1"/>
      <w:numFmt w:val="lowerRoman"/>
      <w:lvlText w:val="%9."/>
      <w:lvlJc w:val="right"/>
      <w:pPr>
        <w:tabs>
          <w:tab w:val="num" w:pos="7470"/>
        </w:tabs>
        <w:ind w:left="7470" w:hanging="180"/>
      </w:pPr>
    </w:lvl>
  </w:abstractNum>
  <w:abstractNum w:abstractNumId="20" w15:restartNumberingAfterBreak="0">
    <w:nsid w:val="3AE4092A"/>
    <w:multiLevelType w:val="hybridMultilevel"/>
    <w:tmpl w:val="850ED4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8879B9"/>
    <w:multiLevelType w:val="hybridMultilevel"/>
    <w:tmpl w:val="64FA408A"/>
    <w:lvl w:ilvl="0" w:tplc="B916F2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902FFB"/>
    <w:multiLevelType w:val="multilevel"/>
    <w:tmpl w:val="7C9CF146"/>
    <w:lvl w:ilvl="0">
      <w:start w:val="1"/>
      <w:numFmt w:val="decimal"/>
      <w:pStyle w:val="Kama0"/>
      <w:lvlText w:val="ARTICLE %1"/>
      <w:lvlJc w:val="left"/>
      <w:pPr>
        <w:tabs>
          <w:tab w:val="num" w:pos="720"/>
        </w:tabs>
        <w:ind w:left="720" w:hanging="720"/>
      </w:pPr>
      <w:rPr>
        <w:rFonts w:hint="default"/>
        <w:b/>
      </w:rPr>
    </w:lvl>
    <w:lvl w:ilvl="1">
      <w:start w:val="1"/>
      <w:numFmt w:val="decimal"/>
      <w:pStyle w:val="Kama1"/>
      <w:lvlText w:val="F.%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3" w15:restartNumberingAfterBreak="0">
    <w:nsid w:val="3E423CD6"/>
    <w:multiLevelType w:val="hybridMultilevel"/>
    <w:tmpl w:val="2FEE435E"/>
    <w:lvl w:ilvl="0" w:tplc="04090017">
      <w:start w:val="1"/>
      <w:numFmt w:val="low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4" w15:restartNumberingAfterBreak="0">
    <w:nsid w:val="3E9765E5"/>
    <w:multiLevelType w:val="hybridMultilevel"/>
    <w:tmpl w:val="960CDD2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0A6607"/>
    <w:multiLevelType w:val="hybridMultilevel"/>
    <w:tmpl w:val="AABC5EB8"/>
    <w:lvl w:ilvl="0" w:tplc="0409001B">
      <w:start w:val="1"/>
      <w:numFmt w:val="lowerRoman"/>
      <w:lvlText w:val="%1."/>
      <w:lvlJc w:val="righ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15:restartNumberingAfterBreak="0">
    <w:nsid w:val="4621325E"/>
    <w:multiLevelType w:val="hybridMultilevel"/>
    <w:tmpl w:val="80DE3EA8"/>
    <w:lvl w:ilvl="0" w:tplc="1978540E">
      <w:start w:val="1"/>
      <w:numFmt w:val="decimal"/>
      <w:pStyle w:val="Shareefsnumberslevel1"/>
      <w:lvlText w:val="%1."/>
      <w:lvlJc w:val="left"/>
      <w:pPr>
        <w:ind w:left="360" w:hanging="360"/>
      </w:pPr>
      <w:rPr>
        <w:rFonts w:ascii="Arial" w:hAnsi="Arial" w:cs="Arial" w:hint="default"/>
        <w:b/>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9755038"/>
    <w:multiLevelType w:val="hybridMultilevel"/>
    <w:tmpl w:val="B7D03D34"/>
    <w:lvl w:ilvl="0" w:tplc="04090019">
      <w:start w:val="1"/>
      <w:numFmt w:val="lowerLetter"/>
      <w:lvlText w:val="%1."/>
      <w:lvlJc w:val="left"/>
      <w:pPr>
        <w:tabs>
          <w:tab w:val="num" w:pos="1755"/>
        </w:tabs>
        <w:ind w:left="1755" w:hanging="405"/>
      </w:pPr>
      <w:rPr>
        <w:rFonts w:hint="default"/>
        <w:b w:val="0"/>
        <w:bCs w:val="0"/>
      </w:rPr>
    </w:lvl>
    <w:lvl w:ilvl="1" w:tplc="0928A692">
      <w:start w:val="1"/>
      <w:numFmt w:val="lowerLetter"/>
      <w:lvlText w:val="%2."/>
      <w:lvlJc w:val="left"/>
      <w:pPr>
        <w:tabs>
          <w:tab w:val="num" w:pos="2430"/>
        </w:tabs>
        <w:ind w:left="2430" w:hanging="360"/>
      </w:pPr>
    </w:lvl>
    <w:lvl w:ilvl="2" w:tplc="A8D452E8" w:tentative="1">
      <w:start w:val="1"/>
      <w:numFmt w:val="lowerRoman"/>
      <w:lvlText w:val="%3."/>
      <w:lvlJc w:val="right"/>
      <w:pPr>
        <w:tabs>
          <w:tab w:val="num" w:pos="3150"/>
        </w:tabs>
        <w:ind w:left="3150" w:hanging="180"/>
      </w:pPr>
    </w:lvl>
    <w:lvl w:ilvl="3" w:tplc="01568B8E" w:tentative="1">
      <w:start w:val="1"/>
      <w:numFmt w:val="decimal"/>
      <w:lvlText w:val="%4."/>
      <w:lvlJc w:val="left"/>
      <w:pPr>
        <w:tabs>
          <w:tab w:val="num" w:pos="3870"/>
        </w:tabs>
        <w:ind w:left="3870" w:hanging="360"/>
      </w:pPr>
    </w:lvl>
    <w:lvl w:ilvl="4" w:tplc="301AC562" w:tentative="1">
      <w:start w:val="1"/>
      <w:numFmt w:val="lowerLetter"/>
      <w:lvlText w:val="%5."/>
      <w:lvlJc w:val="left"/>
      <w:pPr>
        <w:tabs>
          <w:tab w:val="num" w:pos="4590"/>
        </w:tabs>
        <w:ind w:left="4590" w:hanging="360"/>
      </w:pPr>
    </w:lvl>
    <w:lvl w:ilvl="5" w:tplc="C9A8C472" w:tentative="1">
      <w:start w:val="1"/>
      <w:numFmt w:val="lowerRoman"/>
      <w:lvlText w:val="%6."/>
      <w:lvlJc w:val="right"/>
      <w:pPr>
        <w:tabs>
          <w:tab w:val="num" w:pos="5310"/>
        </w:tabs>
        <w:ind w:left="5310" w:hanging="180"/>
      </w:pPr>
    </w:lvl>
    <w:lvl w:ilvl="6" w:tplc="F5E02F3E" w:tentative="1">
      <w:start w:val="1"/>
      <w:numFmt w:val="decimal"/>
      <w:lvlText w:val="%7."/>
      <w:lvlJc w:val="left"/>
      <w:pPr>
        <w:tabs>
          <w:tab w:val="num" w:pos="6030"/>
        </w:tabs>
        <w:ind w:left="6030" w:hanging="360"/>
      </w:pPr>
    </w:lvl>
    <w:lvl w:ilvl="7" w:tplc="D49A93C8" w:tentative="1">
      <w:start w:val="1"/>
      <w:numFmt w:val="lowerLetter"/>
      <w:lvlText w:val="%8."/>
      <w:lvlJc w:val="left"/>
      <w:pPr>
        <w:tabs>
          <w:tab w:val="num" w:pos="6750"/>
        </w:tabs>
        <w:ind w:left="6750" w:hanging="360"/>
      </w:pPr>
    </w:lvl>
    <w:lvl w:ilvl="8" w:tplc="DDF22CDC" w:tentative="1">
      <w:start w:val="1"/>
      <w:numFmt w:val="lowerRoman"/>
      <w:lvlText w:val="%9."/>
      <w:lvlJc w:val="right"/>
      <w:pPr>
        <w:tabs>
          <w:tab w:val="num" w:pos="7470"/>
        </w:tabs>
        <w:ind w:left="7470" w:hanging="180"/>
      </w:pPr>
    </w:lvl>
  </w:abstractNum>
  <w:abstractNum w:abstractNumId="28" w15:restartNumberingAfterBreak="0">
    <w:nsid w:val="4A8C1F86"/>
    <w:multiLevelType w:val="hybridMultilevel"/>
    <w:tmpl w:val="718C60B8"/>
    <w:lvl w:ilvl="0" w:tplc="04090017">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4237AF"/>
    <w:multiLevelType w:val="hybridMultilevel"/>
    <w:tmpl w:val="3656C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F0583C"/>
    <w:multiLevelType w:val="hybridMultilevel"/>
    <w:tmpl w:val="334A1CA2"/>
    <w:lvl w:ilvl="0" w:tplc="C48603C2">
      <w:start w:val="1"/>
      <w:numFmt w:val="decimal"/>
      <w:lvlText w:val="%1."/>
      <w:lvlJc w:val="left"/>
      <w:pPr>
        <w:ind w:left="1080" w:hanging="360"/>
      </w:pPr>
      <w:rPr>
        <w:rFonts w:hint="default"/>
        <w:b w:val="0"/>
        <w:bCs/>
      </w:rPr>
    </w:lvl>
    <w:lvl w:ilvl="1" w:tplc="04090001">
      <w:start w:val="1"/>
      <w:numFmt w:val="bullet"/>
      <w:lvlText w:val=""/>
      <w:lvlJc w:val="left"/>
      <w:pPr>
        <w:ind w:left="2160" w:hanging="72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F827073"/>
    <w:multiLevelType w:val="hybridMultilevel"/>
    <w:tmpl w:val="159A01F0"/>
    <w:lvl w:ilvl="0" w:tplc="188654EA">
      <w:start w:val="5"/>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B232B4"/>
    <w:multiLevelType w:val="hybridMultilevel"/>
    <w:tmpl w:val="B9A44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F11566"/>
    <w:multiLevelType w:val="hybridMultilevel"/>
    <w:tmpl w:val="5F06B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092266"/>
    <w:multiLevelType w:val="hybridMultilevel"/>
    <w:tmpl w:val="764EF3BA"/>
    <w:lvl w:ilvl="0" w:tplc="CE7E6778">
      <w:start w:val="1"/>
      <w:numFmt w:val="decimal"/>
      <w:lvlText w:val="%1."/>
      <w:lvlJc w:val="left"/>
      <w:pPr>
        <w:tabs>
          <w:tab w:val="num" w:pos="360"/>
        </w:tabs>
        <w:ind w:left="360" w:hanging="360"/>
      </w:pPr>
      <w:rPr>
        <w:rFonts w:ascii="Times New Roman" w:eastAsia="Times New Roman" w:hAnsi="Times New Roman" w:cs="Times New Roman"/>
        <w:b/>
      </w:rPr>
    </w:lvl>
    <w:lvl w:ilvl="1" w:tplc="354CF0EC">
      <w:start w:val="1"/>
      <w:numFmt w:val="lowerLetter"/>
      <w:lvlText w:val="%2."/>
      <w:lvlJc w:val="left"/>
      <w:pPr>
        <w:tabs>
          <w:tab w:val="num" w:pos="1080"/>
        </w:tabs>
        <w:ind w:left="1080" w:hanging="360"/>
      </w:pPr>
      <w:rPr>
        <w:rFonts w:cs="Times New Roman"/>
        <w:b/>
      </w:rPr>
    </w:lvl>
    <w:lvl w:ilvl="2" w:tplc="001B0409">
      <w:start w:val="1"/>
      <w:numFmt w:val="lowerRoman"/>
      <w:lvlText w:val="%3."/>
      <w:lvlJc w:val="right"/>
      <w:pPr>
        <w:tabs>
          <w:tab w:val="num" w:pos="1800"/>
        </w:tabs>
        <w:ind w:left="1800" w:hanging="180"/>
      </w:pPr>
      <w:rPr>
        <w:rFonts w:cs="Times New Roman"/>
      </w:rPr>
    </w:lvl>
    <w:lvl w:ilvl="3" w:tplc="000F0409">
      <w:start w:val="1"/>
      <w:numFmt w:val="decimal"/>
      <w:lvlText w:val="%4."/>
      <w:lvlJc w:val="left"/>
      <w:pPr>
        <w:tabs>
          <w:tab w:val="num" w:pos="2520"/>
        </w:tabs>
        <w:ind w:left="2520" w:hanging="360"/>
      </w:pPr>
      <w:rPr>
        <w:rFonts w:cs="Times New Roman"/>
      </w:rPr>
    </w:lvl>
    <w:lvl w:ilvl="4" w:tplc="00190409">
      <w:start w:val="1"/>
      <w:numFmt w:val="lowerLetter"/>
      <w:lvlText w:val="%5."/>
      <w:lvlJc w:val="left"/>
      <w:pPr>
        <w:tabs>
          <w:tab w:val="num" w:pos="3240"/>
        </w:tabs>
        <w:ind w:left="3240" w:hanging="360"/>
      </w:pPr>
      <w:rPr>
        <w:rFonts w:cs="Times New Roman"/>
      </w:rPr>
    </w:lvl>
    <w:lvl w:ilvl="5" w:tplc="001B0409">
      <w:start w:val="1"/>
      <w:numFmt w:val="lowerRoman"/>
      <w:lvlText w:val="%6."/>
      <w:lvlJc w:val="right"/>
      <w:pPr>
        <w:tabs>
          <w:tab w:val="num" w:pos="3960"/>
        </w:tabs>
        <w:ind w:left="3960" w:hanging="180"/>
      </w:pPr>
      <w:rPr>
        <w:rFonts w:cs="Times New Roman"/>
      </w:rPr>
    </w:lvl>
    <w:lvl w:ilvl="6" w:tplc="000F0409">
      <w:start w:val="1"/>
      <w:numFmt w:val="decimal"/>
      <w:lvlText w:val="%7."/>
      <w:lvlJc w:val="left"/>
      <w:pPr>
        <w:tabs>
          <w:tab w:val="num" w:pos="4680"/>
        </w:tabs>
        <w:ind w:left="4680" w:hanging="360"/>
      </w:pPr>
      <w:rPr>
        <w:rFonts w:cs="Times New Roman"/>
      </w:rPr>
    </w:lvl>
    <w:lvl w:ilvl="7" w:tplc="00190409">
      <w:start w:val="1"/>
      <w:numFmt w:val="lowerLetter"/>
      <w:lvlText w:val="%8."/>
      <w:lvlJc w:val="left"/>
      <w:pPr>
        <w:tabs>
          <w:tab w:val="num" w:pos="5400"/>
        </w:tabs>
        <w:ind w:left="5400" w:hanging="360"/>
      </w:pPr>
      <w:rPr>
        <w:rFonts w:cs="Times New Roman"/>
      </w:rPr>
    </w:lvl>
    <w:lvl w:ilvl="8" w:tplc="001B0409">
      <w:start w:val="1"/>
      <w:numFmt w:val="lowerRoman"/>
      <w:lvlText w:val="%9."/>
      <w:lvlJc w:val="right"/>
      <w:pPr>
        <w:tabs>
          <w:tab w:val="num" w:pos="6120"/>
        </w:tabs>
        <w:ind w:left="6120" w:hanging="180"/>
      </w:pPr>
      <w:rPr>
        <w:rFonts w:cs="Times New Roman"/>
      </w:rPr>
    </w:lvl>
  </w:abstractNum>
  <w:abstractNum w:abstractNumId="35" w15:restartNumberingAfterBreak="0">
    <w:nsid w:val="58B56810"/>
    <w:multiLevelType w:val="hybridMultilevel"/>
    <w:tmpl w:val="F78C6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A44452"/>
    <w:multiLevelType w:val="hybridMultilevel"/>
    <w:tmpl w:val="AD7E6994"/>
    <w:lvl w:ilvl="0" w:tplc="E534BAC6">
      <w:start w:val="1"/>
      <w:numFmt w:val="bullet"/>
      <w:pStyle w:val="ShareefsBulletslevel1"/>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AFB1DD2"/>
    <w:multiLevelType w:val="hybridMultilevel"/>
    <w:tmpl w:val="2EACF2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5C0F00B1"/>
    <w:multiLevelType w:val="hybridMultilevel"/>
    <w:tmpl w:val="F452842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DA269C6"/>
    <w:multiLevelType w:val="hybridMultilevel"/>
    <w:tmpl w:val="82522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01717E5"/>
    <w:multiLevelType w:val="hybridMultilevel"/>
    <w:tmpl w:val="01241924"/>
    <w:lvl w:ilvl="0" w:tplc="46EE9B6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1553341"/>
    <w:multiLevelType w:val="hybridMultilevel"/>
    <w:tmpl w:val="C95E941E"/>
    <w:lvl w:ilvl="0" w:tplc="EF726C4C">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4A13F77"/>
    <w:multiLevelType w:val="hybridMultilevel"/>
    <w:tmpl w:val="D9F41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6482587"/>
    <w:multiLevelType w:val="hybridMultilevel"/>
    <w:tmpl w:val="E6F62C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ACF4951"/>
    <w:multiLevelType w:val="hybridMultilevel"/>
    <w:tmpl w:val="BE623396"/>
    <w:lvl w:ilvl="0" w:tplc="EB0A5CBA">
      <w:start w:val="1"/>
      <w:numFmt w:val="lowerLetter"/>
      <w:lvlText w:val="%1)"/>
      <w:lvlJc w:val="left"/>
      <w:pPr>
        <w:tabs>
          <w:tab w:val="num" w:pos="720"/>
        </w:tabs>
        <w:ind w:left="720" w:hanging="360"/>
      </w:pPr>
      <w:rPr>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860480"/>
    <w:multiLevelType w:val="hybridMultilevel"/>
    <w:tmpl w:val="0D3C127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DA200DC"/>
    <w:multiLevelType w:val="hybridMultilevel"/>
    <w:tmpl w:val="776CF45C"/>
    <w:lvl w:ilvl="0" w:tplc="EB7E08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7"/>
  </w:num>
  <w:num w:numId="3">
    <w:abstractNumId w:val="30"/>
  </w:num>
  <w:num w:numId="4">
    <w:abstractNumId w:val="36"/>
  </w:num>
  <w:num w:numId="5">
    <w:abstractNumId w:val="26"/>
  </w:num>
  <w:num w:numId="6">
    <w:abstractNumId w:val="45"/>
  </w:num>
  <w:num w:numId="7">
    <w:abstractNumId w:val="22"/>
  </w:num>
  <w:num w:numId="8">
    <w:abstractNumId w:val="9"/>
  </w:num>
  <w:num w:numId="9">
    <w:abstractNumId w:val="34"/>
  </w:num>
  <w:num w:numId="10">
    <w:abstractNumId w:val="1"/>
  </w:num>
  <w:num w:numId="11">
    <w:abstractNumId w:val="3"/>
  </w:num>
  <w:num w:numId="12">
    <w:abstractNumId w:val="33"/>
  </w:num>
  <w:num w:numId="13">
    <w:abstractNumId w:val="13"/>
  </w:num>
  <w:num w:numId="14">
    <w:abstractNumId w:val="8"/>
  </w:num>
  <w:num w:numId="15">
    <w:abstractNumId w:val="38"/>
  </w:num>
  <w:num w:numId="16">
    <w:abstractNumId w:val="11"/>
  </w:num>
  <w:num w:numId="17">
    <w:abstractNumId w:val="40"/>
  </w:num>
  <w:num w:numId="18">
    <w:abstractNumId w:val="21"/>
  </w:num>
  <w:num w:numId="19">
    <w:abstractNumId w:val="25"/>
  </w:num>
  <w:num w:numId="20">
    <w:abstractNumId w:val="41"/>
  </w:num>
  <w:num w:numId="21">
    <w:abstractNumId w:val="4"/>
  </w:num>
  <w:num w:numId="22">
    <w:abstractNumId w:val="4"/>
    <w:lvlOverride w:ilvl="0">
      <w:lvl w:ilvl="0">
        <w:numFmt w:val="lowerLetter"/>
        <w:lvlText w:val="(%1)"/>
        <w:lvlJc w:val="left"/>
        <w:pPr>
          <w:tabs>
            <w:tab w:val="num" w:pos="360"/>
          </w:tabs>
          <w:ind w:left="288" w:hanging="288"/>
        </w:pPr>
        <w:rPr>
          <w:rFonts w:ascii="Arial" w:hAnsi="Arial" w:cs="Arial"/>
          <w:snapToGrid/>
          <w:spacing w:val="-6"/>
          <w:sz w:val="18"/>
          <w:szCs w:val="18"/>
        </w:rPr>
      </w:lvl>
    </w:lvlOverride>
  </w:num>
  <w:num w:numId="23">
    <w:abstractNumId w:val="2"/>
  </w:num>
  <w:num w:numId="24">
    <w:abstractNumId w:val="0"/>
  </w:num>
  <w:num w:numId="25">
    <w:abstractNumId w:val="6"/>
  </w:num>
  <w:num w:numId="26">
    <w:abstractNumId w:val="12"/>
  </w:num>
  <w:num w:numId="27">
    <w:abstractNumId w:val="37"/>
  </w:num>
  <w:num w:numId="28">
    <w:abstractNumId w:val="39"/>
  </w:num>
  <w:num w:numId="29">
    <w:abstractNumId w:val="29"/>
  </w:num>
  <w:num w:numId="30">
    <w:abstractNumId w:val="32"/>
  </w:num>
  <w:num w:numId="31">
    <w:abstractNumId w:val="31"/>
  </w:num>
  <w:num w:numId="32">
    <w:abstractNumId w:val="14"/>
  </w:num>
  <w:num w:numId="33">
    <w:abstractNumId w:val="46"/>
  </w:num>
  <w:num w:numId="34">
    <w:abstractNumId w:val="16"/>
  </w:num>
  <w:num w:numId="35">
    <w:abstractNumId w:val="19"/>
  </w:num>
  <w:num w:numId="36">
    <w:abstractNumId w:val="28"/>
  </w:num>
  <w:num w:numId="37">
    <w:abstractNumId w:val="18"/>
  </w:num>
  <w:num w:numId="38">
    <w:abstractNumId w:val="42"/>
  </w:num>
  <w:num w:numId="39">
    <w:abstractNumId w:val="5"/>
  </w:num>
  <w:num w:numId="40">
    <w:abstractNumId w:val="35"/>
  </w:num>
  <w:num w:numId="41">
    <w:abstractNumId w:val="43"/>
  </w:num>
  <w:num w:numId="42">
    <w:abstractNumId w:val="10"/>
  </w:num>
  <w:num w:numId="43">
    <w:abstractNumId w:val="20"/>
  </w:num>
  <w:num w:numId="44">
    <w:abstractNumId w:val="24"/>
  </w:num>
  <w:num w:numId="45">
    <w:abstractNumId w:val="15"/>
  </w:num>
  <w:num w:numId="46">
    <w:abstractNumId w:val="44"/>
  </w:num>
  <w:num w:numId="47">
    <w:abstractNumId w:val="23"/>
  </w:num>
  <w:num w:numId="48">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26"/>
    <w:rsid w:val="000001A4"/>
    <w:rsid w:val="000016AA"/>
    <w:rsid w:val="000024FF"/>
    <w:rsid w:val="00002CE3"/>
    <w:rsid w:val="00002D34"/>
    <w:rsid w:val="000036C6"/>
    <w:rsid w:val="00014FA0"/>
    <w:rsid w:val="00015BE4"/>
    <w:rsid w:val="00016786"/>
    <w:rsid w:val="000206F8"/>
    <w:rsid w:val="00021959"/>
    <w:rsid w:val="0002274A"/>
    <w:rsid w:val="00022C95"/>
    <w:rsid w:val="00024095"/>
    <w:rsid w:val="00024E0B"/>
    <w:rsid w:val="0002516A"/>
    <w:rsid w:val="00026EDF"/>
    <w:rsid w:val="00030AEF"/>
    <w:rsid w:val="00030CD8"/>
    <w:rsid w:val="00030E89"/>
    <w:rsid w:val="0003115B"/>
    <w:rsid w:val="00031DC8"/>
    <w:rsid w:val="00033D8C"/>
    <w:rsid w:val="00035E69"/>
    <w:rsid w:val="0003627B"/>
    <w:rsid w:val="0004159B"/>
    <w:rsid w:val="00041B13"/>
    <w:rsid w:val="00044176"/>
    <w:rsid w:val="00047328"/>
    <w:rsid w:val="000514D3"/>
    <w:rsid w:val="00054676"/>
    <w:rsid w:val="00062420"/>
    <w:rsid w:val="0006555B"/>
    <w:rsid w:val="00065647"/>
    <w:rsid w:val="00066C24"/>
    <w:rsid w:val="000679D3"/>
    <w:rsid w:val="000716C6"/>
    <w:rsid w:val="000728A2"/>
    <w:rsid w:val="00072BF6"/>
    <w:rsid w:val="000744FA"/>
    <w:rsid w:val="00077812"/>
    <w:rsid w:val="00077EBF"/>
    <w:rsid w:val="00081560"/>
    <w:rsid w:val="00082431"/>
    <w:rsid w:val="00086A1A"/>
    <w:rsid w:val="00086FEF"/>
    <w:rsid w:val="00090ABF"/>
    <w:rsid w:val="00092747"/>
    <w:rsid w:val="00096A13"/>
    <w:rsid w:val="000A0BDD"/>
    <w:rsid w:val="000A1890"/>
    <w:rsid w:val="000A2F0D"/>
    <w:rsid w:val="000A4470"/>
    <w:rsid w:val="000B0176"/>
    <w:rsid w:val="000B0AD3"/>
    <w:rsid w:val="000B0C8C"/>
    <w:rsid w:val="000B13B3"/>
    <w:rsid w:val="000B1BB0"/>
    <w:rsid w:val="000B2CB1"/>
    <w:rsid w:val="000B4196"/>
    <w:rsid w:val="000C5943"/>
    <w:rsid w:val="000C7E8E"/>
    <w:rsid w:val="000D0EDE"/>
    <w:rsid w:val="000D108C"/>
    <w:rsid w:val="000D262C"/>
    <w:rsid w:val="000D3DBC"/>
    <w:rsid w:val="000D705A"/>
    <w:rsid w:val="000E0151"/>
    <w:rsid w:val="000E051B"/>
    <w:rsid w:val="000E14D6"/>
    <w:rsid w:val="000E16EB"/>
    <w:rsid w:val="000E1FC5"/>
    <w:rsid w:val="000E44E2"/>
    <w:rsid w:val="000E4A76"/>
    <w:rsid w:val="000E4CAF"/>
    <w:rsid w:val="000E532F"/>
    <w:rsid w:val="000E7B68"/>
    <w:rsid w:val="000F2A85"/>
    <w:rsid w:val="000F30E9"/>
    <w:rsid w:val="000F5CAF"/>
    <w:rsid w:val="000F6A28"/>
    <w:rsid w:val="000F6F73"/>
    <w:rsid w:val="00101888"/>
    <w:rsid w:val="001043CD"/>
    <w:rsid w:val="0010599A"/>
    <w:rsid w:val="001059EF"/>
    <w:rsid w:val="00113182"/>
    <w:rsid w:val="00113FB1"/>
    <w:rsid w:val="001231BC"/>
    <w:rsid w:val="001233BF"/>
    <w:rsid w:val="00124582"/>
    <w:rsid w:val="00132C9E"/>
    <w:rsid w:val="00133969"/>
    <w:rsid w:val="00134A55"/>
    <w:rsid w:val="00137AD8"/>
    <w:rsid w:val="00137BCD"/>
    <w:rsid w:val="00140A4D"/>
    <w:rsid w:val="00141A82"/>
    <w:rsid w:val="00141CA2"/>
    <w:rsid w:val="00143E51"/>
    <w:rsid w:val="00146E7C"/>
    <w:rsid w:val="00146EE4"/>
    <w:rsid w:val="00151149"/>
    <w:rsid w:val="00151EBD"/>
    <w:rsid w:val="0015375E"/>
    <w:rsid w:val="0015389B"/>
    <w:rsid w:val="00155BC2"/>
    <w:rsid w:val="001561E3"/>
    <w:rsid w:val="00157043"/>
    <w:rsid w:val="0016052E"/>
    <w:rsid w:val="00171AF9"/>
    <w:rsid w:val="00172F86"/>
    <w:rsid w:val="00173800"/>
    <w:rsid w:val="00173ED9"/>
    <w:rsid w:val="00180D41"/>
    <w:rsid w:val="0018360B"/>
    <w:rsid w:val="0018362F"/>
    <w:rsid w:val="001838C4"/>
    <w:rsid w:val="0018535C"/>
    <w:rsid w:val="001858C0"/>
    <w:rsid w:val="00186215"/>
    <w:rsid w:val="001868CB"/>
    <w:rsid w:val="0018759C"/>
    <w:rsid w:val="00187BC6"/>
    <w:rsid w:val="001904C0"/>
    <w:rsid w:val="00193B8C"/>
    <w:rsid w:val="001A006C"/>
    <w:rsid w:val="001A0E18"/>
    <w:rsid w:val="001A4FE7"/>
    <w:rsid w:val="001B0661"/>
    <w:rsid w:val="001B3524"/>
    <w:rsid w:val="001B3665"/>
    <w:rsid w:val="001B5C29"/>
    <w:rsid w:val="001B5C8D"/>
    <w:rsid w:val="001B70AB"/>
    <w:rsid w:val="001B7AB3"/>
    <w:rsid w:val="001C0A5C"/>
    <w:rsid w:val="001C1B22"/>
    <w:rsid w:val="001C2C27"/>
    <w:rsid w:val="001C4286"/>
    <w:rsid w:val="001C4635"/>
    <w:rsid w:val="001D13A7"/>
    <w:rsid w:val="001D51A5"/>
    <w:rsid w:val="001D5C84"/>
    <w:rsid w:val="001E25A3"/>
    <w:rsid w:val="001E35D6"/>
    <w:rsid w:val="001E4928"/>
    <w:rsid w:val="001E5E8C"/>
    <w:rsid w:val="001F0ED6"/>
    <w:rsid w:val="001F18AA"/>
    <w:rsid w:val="001F3A02"/>
    <w:rsid w:val="001F47AC"/>
    <w:rsid w:val="001F4F7E"/>
    <w:rsid w:val="001F5605"/>
    <w:rsid w:val="001F751D"/>
    <w:rsid w:val="002001A4"/>
    <w:rsid w:val="00201F2D"/>
    <w:rsid w:val="002052FF"/>
    <w:rsid w:val="002059A0"/>
    <w:rsid w:val="00210BD5"/>
    <w:rsid w:val="002118B5"/>
    <w:rsid w:val="00216C8A"/>
    <w:rsid w:val="00220702"/>
    <w:rsid w:val="00223571"/>
    <w:rsid w:val="00223F0B"/>
    <w:rsid w:val="0022472B"/>
    <w:rsid w:val="00224F46"/>
    <w:rsid w:val="00230895"/>
    <w:rsid w:val="002312DF"/>
    <w:rsid w:val="002325AC"/>
    <w:rsid w:val="00233177"/>
    <w:rsid w:val="00236468"/>
    <w:rsid w:val="00236577"/>
    <w:rsid w:val="00237D2B"/>
    <w:rsid w:val="00237E8A"/>
    <w:rsid w:val="00241D92"/>
    <w:rsid w:val="002429AF"/>
    <w:rsid w:val="002449EE"/>
    <w:rsid w:val="00244CF2"/>
    <w:rsid w:val="00247EEB"/>
    <w:rsid w:val="0025291D"/>
    <w:rsid w:val="00253142"/>
    <w:rsid w:val="0025508D"/>
    <w:rsid w:val="0025673E"/>
    <w:rsid w:val="00256DCC"/>
    <w:rsid w:val="00260551"/>
    <w:rsid w:val="00260E56"/>
    <w:rsid w:val="00264A64"/>
    <w:rsid w:val="00267A1B"/>
    <w:rsid w:val="00267E5D"/>
    <w:rsid w:val="00270207"/>
    <w:rsid w:val="00270DDB"/>
    <w:rsid w:val="00274EB0"/>
    <w:rsid w:val="00274EDD"/>
    <w:rsid w:val="00275C78"/>
    <w:rsid w:val="00275F33"/>
    <w:rsid w:val="002766CC"/>
    <w:rsid w:val="00276F42"/>
    <w:rsid w:val="00282AE1"/>
    <w:rsid w:val="002839A3"/>
    <w:rsid w:val="00284ABA"/>
    <w:rsid w:val="00286241"/>
    <w:rsid w:val="00286ACE"/>
    <w:rsid w:val="0029371F"/>
    <w:rsid w:val="00293F6C"/>
    <w:rsid w:val="00296AF2"/>
    <w:rsid w:val="002A0C52"/>
    <w:rsid w:val="002A286D"/>
    <w:rsid w:val="002A4458"/>
    <w:rsid w:val="002A4483"/>
    <w:rsid w:val="002A60A6"/>
    <w:rsid w:val="002A7B85"/>
    <w:rsid w:val="002B3084"/>
    <w:rsid w:val="002B4C04"/>
    <w:rsid w:val="002B6362"/>
    <w:rsid w:val="002B64EA"/>
    <w:rsid w:val="002B7DF8"/>
    <w:rsid w:val="002C1F67"/>
    <w:rsid w:val="002C2294"/>
    <w:rsid w:val="002C3062"/>
    <w:rsid w:val="002C441D"/>
    <w:rsid w:val="002C483C"/>
    <w:rsid w:val="002C63F3"/>
    <w:rsid w:val="002C792C"/>
    <w:rsid w:val="002C7992"/>
    <w:rsid w:val="002D25E4"/>
    <w:rsid w:val="002D2F42"/>
    <w:rsid w:val="002D3B9C"/>
    <w:rsid w:val="002D7EC9"/>
    <w:rsid w:val="002E04E7"/>
    <w:rsid w:val="002E06B5"/>
    <w:rsid w:val="002E50AF"/>
    <w:rsid w:val="002E5798"/>
    <w:rsid w:val="002E7291"/>
    <w:rsid w:val="002F011D"/>
    <w:rsid w:val="002F06D6"/>
    <w:rsid w:val="002F0A0F"/>
    <w:rsid w:val="002F172E"/>
    <w:rsid w:val="002F1F64"/>
    <w:rsid w:val="002F3F9C"/>
    <w:rsid w:val="002F46A2"/>
    <w:rsid w:val="002F49F9"/>
    <w:rsid w:val="00302F2A"/>
    <w:rsid w:val="00303B68"/>
    <w:rsid w:val="00306387"/>
    <w:rsid w:val="00313BAE"/>
    <w:rsid w:val="0031494B"/>
    <w:rsid w:val="003202E9"/>
    <w:rsid w:val="003237A8"/>
    <w:rsid w:val="0032612B"/>
    <w:rsid w:val="0032744E"/>
    <w:rsid w:val="003277D9"/>
    <w:rsid w:val="00331041"/>
    <w:rsid w:val="00331ABA"/>
    <w:rsid w:val="0033370E"/>
    <w:rsid w:val="00333BA0"/>
    <w:rsid w:val="00333C57"/>
    <w:rsid w:val="00335994"/>
    <w:rsid w:val="00336A82"/>
    <w:rsid w:val="0033770B"/>
    <w:rsid w:val="003410ED"/>
    <w:rsid w:val="003419D0"/>
    <w:rsid w:val="00344008"/>
    <w:rsid w:val="00346459"/>
    <w:rsid w:val="00346CAE"/>
    <w:rsid w:val="00347174"/>
    <w:rsid w:val="003506C3"/>
    <w:rsid w:val="00350F1A"/>
    <w:rsid w:val="00353565"/>
    <w:rsid w:val="0035556F"/>
    <w:rsid w:val="003566EF"/>
    <w:rsid w:val="00357919"/>
    <w:rsid w:val="00357C31"/>
    <w:rsid w:val="00360E7C"/>
    <w:rsid w:val="00361949"/>
    <w:rsid w:val="00362078"/>
    <w:rsid w:val="00367B79"/>
    <w:rsid w:val="0037081B"/>
    <w:rsid w:val="00371380"/>
    <w:rsid w:val="00371816"/>
    <w:rsid w:val="00372ED7"/>
    <w:rsid w:val="00376E50"/>
    <w:rsid w:val="00377B1C"/>
    <w:rsid w:val="003826FB"/>
    <w:rsid w:val="00383611"/>
    <w:rsid w:val="00385927"/>
    <w:rsid w:val="003907BE"/>
    <w:rsid w:val="00390B26"/>
    <w:rsid w:val="003915AF"/>
    <w:rsid w:val="003917BD"/>
    <w:rsid w:val="003938AB"/>
    <w:rsid w:val="00394C67"/>
    <w:rsid w:val="00395AEE"/>
    <w:rsid w:val="003A0939"/>
    <w:rsid w:val="003A1EE7"/>
    <w:rsid w:val="003A26F4"/>
    <w:rsid w:val="003A36E7"/>
    <w:rsid w:val="003A5770"/>
    <w:rsid w:val="003A7036"/>
    <w:rsid w:val="003B0C13"/>
    <w:rsid w:val="003B0E97"/>
    <w:rsid w:val="003B10B4"/>
    <w:rsid w:val="003B653B"/>
    <w:rsid w:val="003C04E9"/>
    <w:rsid w:val="003C0631"/>
    <w:rsid w:val="003C0BF7"/>
    <w:rsid w:val="003C1DE1"/>
    <w:rsid w:val="003C2791"/>
    <w:rsid w:val="003C375B"/>
    <w:rsid w:val="003C7B76"/>
    <w:rsid w:val="003D316E"/>
    <w:rsid w:val="003D5074"/>
    <w:rsid w:val="003E028D"/>
    <w:rsid w:val="003E3E92"/>
    <w:rsid w:val="003E42A2"/>
    <w:rsid w:val="003E7ACC"/>
    <w:rsid w:val="003F2E86"/>
    <w:rsid w:val="003F3BE9"/>
    <w:rsid w:val="003F3E5C"/>
    <w:rsid w:val="003F4292"/>
    <w:rsid w:val="003F62EF"/>
    <w:rsid w:val="003F6331"/>
    <w:rsid w:val="003F699F"/>
    <w:rsid w:val="003F6BC7"/>
    <w:rsid w:val="003F7E89"/>
    <w:rsid w:val="004032B3"/>
    <w:rsid w:val="00404A02"/>
    <w:rsid w:val="00404E3A"/>
    <w:rsid w:val="00405689"/>
    <w:rsid w:val="00406D57"/>
    <w:rsid w:val="00412D6A"/>
    <w:rsid w:val="00415119"/>
    <w:rsid w:val="00415EDA"/>
    <w:rsid w:val="0041741B"/>
    <w:rsid w:val="00417EB4"/>
    <w:rsid w:val="00417F44"/>
    <w:rsid w:val="004226E8"/>
    <w:rsid w:val="004252DE"/>
    <w:rsid w:val="004264A2"/>
    <w:rsid w:val="004279F3"/>
    <w:rsid w:val="00431F69"/>
    <w:rsid w:val="004323F7"/>
    <w:rsid w:val="0043270B"/>
    <w:rsid w:val="004349CD"/>
    <w:rsid w:val="00435FC2"/>
    <w:rsid w:val="0043642C"/>
    <w:rsid w:val="00440270"/>
    <w:rsid w:val="0044484D"/>
    <w:rsid w:val="004516E9"/>
    <w:rsid w:val="00452D66"/>
    <w:rsid w:val="00453716"/>
    <w:rsid w:val="0045374B"/>
    <w:rsid w:val="00455440"/>
    <w:rsid w:val="004555F5"/>
    <w:rsid w:val="004608CE"/>
    <w:rsid w:val="0046136C"/>
    <w:rsid w:val="0046208F"/>
    <w:rsid w:val="00462F0F"/>
    <w:rsid w:val="00464001"/>
    <w:rsid w:val="00464A75"/>
    <w:rsid w:val="00464E3A"/>
    <w:rsid w:val="004650D1"/>
    <w:rsid w:val="004654A4"/>
    <w:rsid w:val="0046636D"/>
    <w:rsid w:val="00470AEC"/>
    <w:rsid w:val="0047335F"/>
    <w:rsid w:val="00475FA2"/>
    <w:rsid w:val="00476208"/>
    <w:rsid w:val="00480A2A"/>
    <w:rsid w:val="00481036"/>
    <w:rsid w:val="004853A7"/>
    <w:rsid w:val="00487D14"/>
    <w:rsid w:val="00490070"/>
    <w:rsid w:val="00490A78"/>
    <w:rsid w:val="004913F6"/>
    <w:rsid w:val="00495193"/>
    <w:rsid w:val="00496B30"/>
    <w:rsid w:val="00497BAA"/>
    <w:rsid w:val="004A199B"/>
    <w:rsid w:val="004A3936"/>
    <w:rsid w:val="004A5D89"/>
    <w:rsid w:val="004A68C9"/>
    <w:rsid w:val="004B026A"/>
    <w:rsid w:val="004B1395"/>
    <w:rsid w:val="004B147D"/>
    <w:rsid w:val="004B5E71"/>
    <w:rsid w:val="004B7135"/>
    <w:rsid w:val="004B7239"/>
    <w:rsid w:val="004C2873"/>
    <w:rsid w:val="004C3F4E"/>
    <w:rsid w:val="004C469B"/>
    <w:rsid w:val="004C5B80"/>
    <w:rsid w:val="004C63C5"/>
    <w:rsid w:val="004D02D7"/>
    <w:rsid w:val="004D05A4"/>
    <w:rsid w:val="004D4F58"/>
    <w:rsid w:val="004D50FD"/>
    <w:rsid w:val="004D52B9"/>
    <w:rsid w:val="004D6F1A"/>
    <w:rsid w:val="004D6FEC"/>
    <w:rsid w:val="004E2319"/>
    <w:rsid w:val="004E3CDA"/>
    <w:rsid w:val="004E55D4"/>
    <w:rsid w:val="004E5B8B"/>
    <w:rsid w:val="004E7CD8"/>
    <w:rsid w:val="004F450B"/>
    <w:rsid w:val="004F63E4"/>
    <w:rsid w:val="004F7CC3"/>
    <w:rsid w:val="00500A21"/>
    <w:rsid w:val="00500ACE"/>
    <w:rsid w:val="00500B32"/>
    <w:rsid w:val="00502EB0"/>
    <w:rsid w:val="00503374"/>
    <w:rsid w:val="00505437"/>
    <w:rsid w:val="005056E0"/>
    <w:rsid w:val="00510F1F"/>
    <w:rsid w:val="00511215"/>
    <w:rsid w:val="00514D2F"/>
    <w:rsid w:val="00515E36"/>
    <w:rsid w:val="00515FE7"/>
    <w:rsid w:val="00516AEC"/>
    <w:rsid w:val="005213B5"/>
    <w:rsid w:val="00521461"/>
    <w:rsid w:val="005226CE"/>
    <w:rsid w:val="005232B8"/>
    <w:rsid w:val="00526C72"/>
    <w:rsid w:val="0053062D"/>
    <w:rsid w:val="00531465"/>
    <w:rsid w:val="00531A85"/>
    <w:rsid w:val="00532556"/>
    <w:rsid w:val="005348D6"/>
    <w:rsid w:val="00536E0C"/>
    <w:rsid w:val="00537452"/>
    <w:rsid w:val="00537C8E"/>
    <w:rsid w:val="005437A2"/>
    <w:rsid w:val="005437D4"/>
    <w:rsid w:val="00544900"/>
    <w:rsid w:val="0055050A"/>
    <w:rsid w:val="00553111"/>
    <w:rsid w:val="00553CC7"/>
    <w:rsid w:val="00561485"/>
    <w:rsid w:val="00562302"/>
    <w:rsid w:val="005629AF"/>
    <w:rsid w:val="00565626"/>
    <w:rsid w:val="0057024F"/>
    <w:rsid w:val="005703CC"/>
    <w:rsid w:val="00571471"/>
    <w:rsid w:val="0057188C"/>
    <w:rsid w:val="00573724"/>
    <w:rsid w:val="005774D0"/>
    <w:rsid w:val="00585E6F"/>
    <w:rsid w:val="005861A1"/>
    <w:rsid w:val="00586EAE"/>
    <w:rsid w:val="00591342"/>
    <w:rsid w:val="00591354"/>
    <w:rsid w:val="00593C15"/>
    <w:rsid w:val="00593F7C"/>
    <w:rsid w:val="00597408"/>
    <w:rsid w:val="005978DF"/>
    <w:rsid w:val="00597D7F"/>
    <w:rsid w:val="005A180A"/>
    <w:rsid w:val="005A302C"/>
    <w:rsid w:val="005A3959"/>
    <w:rsid w:val="005A5DF3"/>
    <w:rsid w:val="005A62B8"/>
    <w:rsid w:val="005A6E31"/>
    <w:rsid w:val="005A73C2"/>
    <w:rsid w:val="005B0E03"/>
    <w:rsid w:val="005B1BED"/>
    <w:rsid w:val="005B23D7"/>
    <w:rsid w:val="005B3E9C"/>
    <w:rsid w:val="005B5AE5"/>
    <w:rsid w:val="005B6AA5"/>
    <w:rsid w:val="005B781B"/>
    <w:rsid w:val="005C131C"/>
    <w:rsid w:val="005C15DA"/>
    <w:rsid w:val="005C1D10"/>
    <w:rsid w:val="005C310B"/>
    <w:rsid w:val="005C3343"/>
    <w:rsid w:val="005C3BF2"/>
    <w:rsid w:val="005C3CD5"/>
    <w:rsid w:val="005C45B8"/>
    <w:rsid w:val="005C4664"/>
    <w:rsid w:val="005C56B2"/>
    <w:rsid w:val="005D01CA"/>
    <w:rsid w:val="005D0E63"/>
    <w:rsid w:val="005D1897"/>
    <w:rsid w:val="005D4A94"/>
    <w:rsid w:val="005D4BBF"/>
    <w:rsid w:val="005D4F3B"/>
    <w:rsid w:val="005D5EE7"/>
    <w:rsid w:val="005E05C1"/>
    <w:rsid w:val="005E0D30"/>
    <w:rsid w:val="005E0FD3"/>
    <w:rsid w:val="005E3313"/>
    <w:rsid w:val="005E4238"/>
    <w:rsid w:val="005E4CE6"/>
    <w:rsid w:val="005E5040"/>
    <w:rsid w:val="005E61CF"/>
    <w:rsid w:val="005E68B6"/>
    <w:rsid w:val="005E6C71"/>
    <w:rsid w:val="005E6F51"/>
    <w:rsid w:val="005E718D"/>
    <w:rsid w:val="005E7794"/>
    <w:rsid w:val="005E7FE3"/>
    <w:rsid w:val="005F5073"/>
    <w:rsid w:val="005F5C54"/>
    <w:rsid w:val="0060047B"/>
    <w:rsid w:val="00601807"/>
    <w:rsid w:val="00603F56"/>
    <w:rsid w:val="0060441D"/>
    <w:rsid w:val="00607061"/>
    <w:rsid w:val="00612271"/>
    <w:rsid w:val="006125F0"/>
    <w:rsid w:val="0061343A"/>
    <w:rsid w:val="006160A8"/>
    <w:rsid w:val="00616DC7"/>
    <w:rsid w:val="00621500"/>
    <w:rsid w:val="00622C33"/>
    <w:rsid w:val="00624EEB"/>
    <w:rsid w:val="00631A5B"/>
    <w:rsid w:val="00634262"/>
    <w:rsid w:val="00634FBE"/>
    <w:rsid w:val="0063719A"/>
    <w:rsid w:val="00637335"/>
    <w:rsid w:val="00641E95"/>
    <w:rsid w:val="006421D3"/>
    <w:rsid w:val="006449BE"/>
    <w:rsid w:val="006457CC"/>
    <w:rsid w:val="006524F1"/>
    <w:rsid w:val="006541A4"/>
    <w:rsid w:val="0065441F"/>
    <w:rsid w:val="00654A41"/>
    <w:rsid w:val="00654F8C"/>
    <w:rsid w:val="00656332"/>
    <w:rsid w:val="0066324B"/>
    <w:rsid w:val="0066478B"/>
    <w:rsid w:val="006652B7"/>
    <w:rsid w:val="00665418"/>
    <w:rsid w:val="0066582D"/>
    <w:rsid w:val="00666961"/>
    <w:rsid w:val="0066796B"/>
    <w:rsid w:val="00672584"/>
    <w:rsid w:val="00674B26"/>
    <w:rsid w:val="006755D6"/>
    <w:rsid w:val="00677334"/>
    <w:rsid w:val="006776E5"/>
    <w:rsid w:val="00677F66"/>
    <w:rsid w:val="00680558"/>
    <w:rsid w:val="00680815"/>
    <w:rsid w:val="00680A91"/>
    <w:rsid w:val="006856F4"/>
    <w:rsid w:val="00686B23"/>
    <w:rsid w:val="006907D7"/>
    <w:rsid w:val="00691822"/>
    <w:rsid w:val="00694EB2"/>
    <w:rsid w:val="00695C46"/>
    <w:rsid w:val="006A0C5D"/>
    <w:rsid w:val="006A3716"/>
    <w:rsid w:val="006A5FB7"/>
    <w:rsid w:val="006A7E4F"/>
    <w:rsid w:val="006B1408"/>
    <w:rsid w:val="006B18C6"/>
    <w:rsid w:val="006B192C"/>
    <w:rsid w:val="006B371F"/>
    <w:rsid w:val="006B4AF3"/>
    <w:rsid w:val="006B64C4"/>
    <w:rsid w:val="006C0D7D"/>
    <w:rsid w:val="006C3F81"/>
    <w:rsid w:val="006C5E7E"/>
    <w:rsid w:val="006C6BDF"/>
    <w:rsid w:val="006C7A94"/>
    <w:rsid w:val="006D3620"/>
    <w:rsid w:val="006E0308"/>
    <w:rsid w:val="006E2E5C"/>
    <w:rsid w:val="006E3259"/>
    <w:rsid w:val="006E3969"/>
    <w:rsid w:val="006E41F1"/>
    <w:rsid w:val="006F12DB"/>
    <w:rsid w:val="006F1B9B"/>
    <w:rsid w:val="006F4543"/>
    <w:rsid w:val="006F5672"/>
    <w:rsid w:val="006F7168"/>
    <w:rsid w:val="007003A8"/>
    <w:rsid w:val="0070042F"/>
    <w:rsid w:val="00701EF0"/>
    <w:rsid w:val="00707346"/>
    <w:rsid w:val="0070794E"/>
    <w:rsid w:val="0071179C"/>
    <w:rsid w:val="00711E79"/>
    <w:rsid w:val="007132B3"/>
    <w:rsid w:val="007154E2"/>
    <w:rsid w:val="00717856"/>
    <w:rsid w:val="00717C1A"/>
    <w:rsid w:val="007205D6"/>
    <w:rsid w:val="00720988"/>
    <w:rsid w:val="00720D78"/>
    <w:rsid w:val="007224B1"/>
    <w:rsid w:val="007233D0"/>
    <w:rsid w:val="007245F2"/>
    <w:rsid w:val="00724803"/>
    <w:rsid w:val="00726CF0"/>
    <w:rsid w:val="00727012"/>
    <w:rsid w:val="00732427"/>
    <w:rsid w:val="00733015"/>
    <w:rsid w:val="0073457B"/>
    <w:rsid w:val="00741571"/>
    <w:rsid w:val="00741E38"/>
    <w:rsid w:val="007425C1"/>
    <w:rsid w:val="007427E2"/>
    <w:rsid w:val="007441E5"/>
    <w:rsid w:val="00745858"/>
    <w:rsid w:val="007479F4"/>
    <w:rsid w:val="007505BE"/>
    <w:rsid w:val="00750926"/>
    <w:rsid w:val="00750E12"/>
    <w:rsid w:val="00753530"/>
    <w:rsid w:val="00753FF4"/>
    <w:rsid w:val="00754762"/>
    <w:rsid w:val="00755CBB"/>
    <w:rsid w:val="00756EFC"/>
    <w:rsid w:val="00757C14"/>
    <w:rsid w:val="007624D2"/>
    <w:rsid w:val="00762A81"/>
    <w:rsid w:val="00765279"/>
    <w:rsid w:val="00767FB0"/>
    <w:rsid w:val="00770E68"/>
    <w:rsid w:val="0077100E"/>
    <w:rsid w:val="00773156"/>
    <w:rsid w:val="007742B6"/>
    <w:rsid w:val="00774F5B"/>
    <w:rsid w:val="00775740"/>
    <w:rsid w:val="00776755"/>
    <w:rsid w:val="00780BAF"/>
    <w:rsid w:val="0078116A"/>
    <w:rsid w:val="00781DEC"/>
    <w:rsid w:val="007828CE"/>
    <w:rsid w:val="0078445C"/>
    <w:rsid w:val="0078523F"/>
    <w:rsid w:val="007856B2"/>
    <w:rsid w:val="0078651B"/>
    <w:rsid w:val="007866BE"/>
    <w:rsid w:val="00786D23"/>
    <w:rsid w:val="0079112A"/>
    <w:rsid w:val="007912B9"/>
    <w:rsid w:val="00791FA1"/>
    <w:rsid w:val="00792702"/>
    <w:rsid w:val="0079305D"/>
    <w:rsid w:val="00793F07"/>
    <w:rsid w:val="00796844"/>
    <w:rsid w:val="007A2F12"/>
    <w:rsid w:val="007A4200"/>
    <w:rsid w:val="007B0850"/>
    <w:rsid w:val="007B0FD1"/>
    <w:rsid w:val="007B161C"/>
    <w:rsid w:val="007B328F"/>
    <w:rsid w:val="007B47AD"/>
    <w:rsid w:val="007B571B"/>
    <w:rsid w:val="007B5A79"/>
    <w:rsid w:val="007B711D"/>
    <w:rsid w:val="007B7728"/>
    <w:rsid w:val="007C02F3"/>
    <w:rsid w:val="007C04A8"/>
    <w:rsid w:val="007C1661"/>
    <w:rsid w:val="007C5870"/>
    <w:rsid w:val="007C7C61"/>
    <w:rsid w:val="007D26D7"/>
    <w:rsid w:val="007D3224"/>
    <w:rsid w:val="007D6368"/>
    <w:rsid w:val="007D6FEB"/>
    <w:rsid w:val="007D7899"/>
    <w:rsid w:val="007E0653"/>
    <w:rsid w:val="007E44BA"/>
    <w:rsid w:val="007E7B57"/>
    <w:rsid w:val="007F2152"/>
    <w:rsid w:val="007F3B8E"/>
    <w:rsid w:val="007F4129"/>
    <w:rsid w:val="008002A7"/>
    <w:rsid w:val="00804400"/>
    <w:rsid w:val="008050FA"/>
    <w:rsid w:val="00805BC5"/>
    <w:rsid w:val="00807F1B"/>
    <w:rsid w:val="00810C60"/>
    <w:rsid w:val="00813867"/>
    <w:rsid w:val="00813EB6"/>
    <w:rsid w:val="0081462D"/>
    <w:rsid w:val="00814D02"/>
    <w:rsid w:val="0081598E"/>
    <w:rsid w:val="00815CCF"/>
    <w:rsid w:val="008170EE"/>
    <w:rsid w:val="008175C5"/>
    <w:rsid w:val="00821B94"/>
    <w:rsid w:val="008245B4"/>
    <w:rsid w:val="008255C3"/>
    <w:rsid w:val="00826A3A"/>
    <w:rsid w:val="0083017F"/>
    <w:rsid w:val="00834FE5"/>
    <w:rsid w:val="00835457"/>
    <w:rsid w:val="0084024B"/>
    <w:rsid w:val="00840BC6"/>
    <w:rsid w:val="00842492"/>
    <w:rsid w:val="008426F7"/>
    <w:rsid w:val="00845E75"/>
    <w:rsid w:val="00847449"/>
    <w:rsid w:val="00851F8F"/>
    <w:rsid w:val="0085383A"/>
    <w:rsid w:val="00855F78"/>
    <w:rsid w:val="00861595"/>
    <w:rsid w:val="008668DA"/>
    <w:rsid w:val="00866E65"/>
    <w:rsid w:val="008716BB"/>
    <w:rsid w:val="00874958"/>
    <w:rsid w:val="00875D73"/>
    <w:rsid w:val="00877A77"/>
    <w:rsid w:val="008818CB"/>
    <w:rsid w:val="00881DF4"/>
    <w:rsid w:val="00882768"/>
    <w:rsid w:val="00884F54"/>
    <w:rsid w:val="00886FEC"/>
    <w:rsid w:val="00892B96"/>
    <w:rsid w:val="00893333"/>
    <w:rsid w:val="00893A76"/>
    <w:rsid w:val="00894B8C"/>
    <w:rsid w:val="00897106"/>
    <w:rsid w:val="008A26B1"/>
    <w:rsid w:val="008A2C09"/>
    <w:rsid w:val="008A2CD0"/>
    <w:rsid w:val="008A2CF0"/>
    <w:rsid w:val="008A41AD"/>
    <w:rsid w:val="008A48D1"/>
    <w:rsid w:val="008A5E43"/>
    <w:rsid w:val="008A5F9D"/>
    <w:rsid w:val="008B0CE9"/>
    <w:rsid w:val="008B366B"/>
    <w:rsid w:val="008B3BA1"/>
    <w:rsid w:val="008B3DB7"/>
    <w:rsid w:val="008C15C8"/>
    <w:rsid w:val="008C2433"/>
    <w:rsid w:val="008C5267"/>
    <w:rsid w:val="008C55CD"/>
    <w:rsid w:val="008C5762"/>
    <w:rsid w:val="008C5F6C"/>
    <w:rsid w:val="008C6766"/>
    <w:rsid w:val="008C7C4A"/>
    <w:rsid w:val="008D0A2C"/>
    <w:rsid w:val="008D2B80"/>
    <w:rsid w:val="008D4076"/>
    <w:rsid w:val="008D4B3B"/>
    <w:rsid w:val="008D5E5E"/>
    <w:rsid w:val="008E03D9"/>
    <w:rsid w:val="008E0AB8"/>
    <w:rsid w:val="008E1402"/>
    <w:rsid w:val="008E168D"/>
    <w:rsid w:val="008E50A9"/>
    <w:rsid w:val="008E596E"/>
    <w:rsid w:val="008F2831"/>
    <w:rsid w:val="008F2D2B"/>
    <w:rsid w:val="008F304C"/>
    <w:rsid w:val="008F502C"/>
    <w:rsid w:val="008F5435"/>
    <w:rsid w:val="008F580D"/>
    <w:rsid w:val="0090109D"/>
    <w:rsid w:val="00901930"/>
    <w:rsid w:val="009027DE"/>
    <w:rsid w:val="0090371C"/>
    <w:rsid w:val="00903A6E"/>
    <w:rsid w:val="00904351"/>
    <w:rsid w:val="009043D7"/>
    <w:rsid w:val="009051AD"/>
    <w:rsid w:val="00906CC7"/>
    <w:rsid w:val="00907280"/>
    <w:rsid w:val="009101DC"/>
    <w:rsid w:val="00914498"/>
    <w:rsid w:val="00917B9E"/>
    <w:rsid w:val="009203CB"/>
    <w:rsid w:val="00921885"/>
    <w:rsid w:val="0092220C"/>
    <w:rsid w:val="00922990"/>
    <w:rsid w:val="00923E50"/>
    <w:rsid w:val="009245CF"/>
    <w:rsid w:val="0092556D"/>
    <w:rsid w:val="00930182"/>
    <w:rsid w:val="0093551E"/>
    <w:rsid w:val="00940DD1"/>
    <w:rsid w:val="009411B8"/>
    <w:rsid w:val="009418D9"/>
    <w:rsid w:val="00943418"/>
    <w:rsid w:val="00945573"/>
    <w:rsid w:val="009468DB"/>
    <w:rsid w:val="00946CD3"/>
    <w:rsid w:val="009470B8"/>
    <w:rsid w:val="00951946"/>
    <w:rsid w:val="009530C4"/>
    <w:rsid w:val="009532C0"/>
    <w:rsid w:val="00955751"/>
    <w:rsid w:val="00955C2A"/>
    <w:rsid w:val="00957D13"/>
    <w:rsid w:val="00960560"/>
    <w:rsid w:val="0096376D"/>
    <w:rsid w:val="009639DF"/>
    <w:rsid w:val="00966084"/>
    <w:rsid w:val="0097375F"/>
    <w:rsid w:val="0097565C"/>
    <w:rsid w:val="0097577F"/>
    <w:rsid w:val="00981776"/>
    <w:rsid w:val="00981B11"/>
    <w:rsid w:val="009873A7"/>
    <w:rsid w:val="00987511"/>
    <w:rsid w:val="00991160"/>
    <w:rsid w:val="00992045"/>
    <w:rsid w:val="009932BE"/>
    <w:rsid w:val="00994CC0"/>
    <w:rsid w:val="009960E7"/>
    <w:rsid w:val="00996533"/>
    <w:rsid w:val="00996CB7"/>
    <w:rsid w:val="009A25C9"/>
    <w:rsid w:val="009A4420"/>
    <w:rsid w:val="009B1218"/>
    <w:rsid w:val="009C0382"/>
    <w:rsid w:val="009C2D5D"/>
    <w:rsid w:val="009C4129"/>
    <w:rsid w:val="009C4D26"/>
    <w:rsid w:val="009C5F83"/>
    <w:rsid w:val="009C6BDC"/>
    <w:rsid w:val="009C703B"/>
    <w:rsid w:val="009C7569"/>
    <w:rsid w:val="009C75F1"/>
    <w:rsid w:val="009C7CCB"/>
    <w:rsid w:val="009D1685"/>
    <w:rsid w:val="009D233B"/>
    <w:rsid w:val="009D511B"/>
    <w:rsid w:val="009D63C0"/>
    <w:rsid w:val="009D6B23"/>
    <w:rsid w:val="009D734E"/>
    <w:rsid w:val="009E3573"/>
    <w:rsid w:val="009E7CE8"/>
    <w:rsid w:val="009E7F45"/>
    <w:rsid w:val="009F0A5E"/>
    <w:rsid w:val="009F2808"/>
    <w:rsid w:val="009F53BC"/>
    <w:rsid w:val="009F5529"/>
    <w:rsid w:val="009F5C81"/>
    <w:rsid w:val="00A0108B"/>
    <w:rsid w:val="00A01B67"/>
    <w:rsid w:val="00A0317C"/>
    <w:rsid w:val="00A05E4A"/>
    <w:rsid w:val="00A06B23"/>
    <w:rsid w:val="00A06B69"/>
    <w:rsid w:val="00A0779B"/>
    <w:rsid w:val="00A07962"/>
    <w:rsid w:val="00A12AFF"/>
    <w:rsid w:val="00A21A88"/>
    <w:rsid w:val="00A22D0A"/>
    <w:rsid w:val="00A23E39"/>
    <w:rsid w:val="00A268A4"/>
    <w:rsid w:val="00A42B75"/>
    <w:rsid w:val="00A4604A"/>
    <w:rsid w:val="00A470FD"/>
    <w:rsid w:val="00A476CF"/>
    <w:rsid w:val="00A50BEA"/>
    <w:rsid w:val="00A50EC2"/>
    <w:rsid w:val="00A51012"/>
    <w:rsid w:val="00A51E2A"/>
    <w:rsid w:val="00A529BB"/>
    <w:rsid w:val="00A52A67"/>
    <w:rsid w:val="00A52C25"/>
    <w:rsid w:val="00A53A85"/>
    <w:rsid w:val="00A54FE9"/>
    <w:rsid w:val="00A57256"/>
    <w:rsid w:val="00A60713"/>
    <w:rsid w:val="00A64522"/>
    <w:rsid w:val="00A64F76"/>
    <w:rsid w:val="00A65E5E"/>
    <w:rsid w:val="00A719EE"/>
    <w:rsid w:val="00A760FF"/>
    <w:rsid w:val="00A771FC"/>
    <w:rsid w:val="00A773F2"/>
    <w:rsid w:val="00A77BC2"/>
    <w:rsid w:val="00A8297F"/>
    <w:rsid w:val="00A85FB6"/>
    <w:rsid w:val="00A878E0"/>
    <w:rsid w:val="00A92383"/>
    <w:rsid w:val="00A928BA"/>
    <w:rsid w:val="00A93E35"/>
    <w:rsid w:val="00A963F1"/>
    <w:rsid w:val="00A97122"/>
    <w:rsid w:val="00AA5790"/>
    <w:rsid w:val="00AA6BEC"/>
    <w:rsid w:val="00AA7970"/>
    <w:rsid w:val="00AA7A72"/>
    <w:rsid w:val="00AB0F75"/>
    <w:rsid w:val="00AB2408"/>
    <w:rsid w:val="00AB2EF6"/>
    <w:rsid w:val="00AB5788"/>
    <w:rsid w:val="00AB6EBA"/>
    <w:rsid w:val="00AC0C4A"/>
    <w:rsid w:val="00AC2401"/>
    <w:rsid w:val="00AC544C"/>
    <w:rsid w:val="00AD26FC"/>
    <w:rsid w:val="00AD27D8"/>
    <w:rsid w:val="00AD42D8"/>
    <w:rsid w:val="00AD4A89"/>
    <w:rsid w:val="00AD5489"/>
    <w:rsid w:val="00AD7448"/>
    <w:rsid w:val="00AE0227"/>
    <w:rsid w:val="00AE200B"/>
    <w:rsid w:val="00AE3E0F"/>
    <w:rsid w:val="00AE3EB5"/>
    <w:rsid w:val="00AE4A9C"/>
    <w:rsid w:val="00AE4F0C"/>
    <w:rsid w:val="00AE5EE5"/>
    <w:rsid w:val="00AF0535"/>
    <w:rsid w:val="00AF05E2"/>
    <w:rsid w:val="00AF0D83"/>
    <w:rsid w:val="00AF200C"/>
    <w:rsid w:val="00AF27D5"/>
    <w:rsid w:val="00AF2C97"/>
    <w:rsid w:val="00AF460D"/>
    <w:rsid w:val="00AF4D82"/>
    <w:rsid w:val="00AF645C"/>
    <w:rsid w:val="00AF6C32"/>
    <w:rsid w:val="00B016BC"/>
    <w:rsid w:val="00B025D2"/>
    <w:rsid w:val="00B02A23"/>
    <w:rsid w:val="00B07978"/>
    <w:rsid w:val="00B12A1D"/>
    <w:rsid w:val="00B140D2"/>
    <w:rsid w:val="00B156E4"/>
    <w:rsid w:val="00B16E1D"/>
    <w:rsid w:val="00B204C2"/>
    <w:rsid w:val="00B20D8C"/>
    <w:rsid w:val="00B20DC2"/>
    <w:rsid w:val="00B21750"/>
    <w:rsid w:val="00B22DF7"/>
    <w:rsid w:val="00B22F5A"/>
    <w:rsid w:val="00B3041C"/>
    <w:rsid w:val="00B33FDF"/>
    <w:rsid w:val="00B346D4"/>
    <w:rsid w:val="00B3596A"/>
    <w:rsid w:val="00B36967"/>
    <w:rsid w:val="00B36977"/>
    <w:rsid w:val="00B37479"/>
    <w:rsid w:val="00B40080"/>
    <w:rsid w:val="00B4062B"/>
    <w:rsid w:val="00B40E88"/>
    <w:rsid w:val="00B438AD"/>
    <w:rsid w:val="00B43BF0"/>
    <w:rsid w:val="00B44897"/>
    <w:rsid w:val="00B47533"/>
    <w:rsid w:val="00B57C10"/>
    <w:rsid w:val="00B57F36"/>
    <w:rsid w:val="00B60297"/>
    <w:rsid w:val="00B6092A"/>
    <w:rsid w:val="00B60F05"/>
    <w:rsid w:val="00B6108F"/>
    <w:rsid w:val="00B6391B"/>
    <w:rsid w:val="00B63C71"/>
    <w:rsid w:val="00B646F0"/>
    <w:rsid w:val="00B662CC"/>
    <w:rsid w:val="00B6646B"/>
    <w:rsid w:val="00B66486"/>
    <w:rsid w:val="00B665EA"/>
    <w:rsid w:val="00B66D03"/>
    <w:rsid w:val="00B70B59"/>
    <w:rsid w:val="00B71AD5"/>
    <w:rsid w:val="00B71B9E"/>
    <w:rsid w:val="00B71BD0"/>
    <w:rsid w:val="00B71F9A"/>
    <w:rsid w:val="00B72A5B"/>
    <w:rsid w:val="00B72D6D"/>
    <w:rsid w:val="00B813C5"/>
    <w:rsid w:val="00B83A8D"/>
    <w:rsid w:val="00B85360"/>
    <w:rsid w:val="00B872A9"/>
    <w:rsid w:val="00B87B40"/>
    <w:rsid w:val="00B906BB"/>
    <w:rsid w:val="00B913E5"/>
    <w:rsid w:val="00B93B2F"/>
    <w:rsid w:val="00BA2506"/>
    <w:rsid w:val="00BA6BB6"/>
    <w:rsid w:val="00BB06A0"/>
    <w:rsid w:val="00BB2DC1"/>
    <w:rsid w:val="00BB331E"/>
    <w:rsid w:val="00BB5280"/>
    <w:rsid w:val="00BB659B"/>
    <w:rsid w:val="00BB739D"/>
    <w:rsid w:val="00BC55AA"/>
    <w:rsid w:val="00BC6CDA"/>
    <w:rsid w:val="00BC7669"/>
    <w:rsid w:val="00BC785C"/>
    <w:rsid w:val="00BD1663"/>
    <w:rsid w:val="00BD2A1F"/>
    <w:rsid w:val="00BD37F6"/>
    <w:rsid w:val="00BD5BD5"/>
    <w:rsid w:val="00BD6AF5"/>
    <w:rsid w:val="00BD794E"/>
    <w:rsid w:val="00BF0057"/>
    <w:rsid w:val="00BF025F"/>
    <w:rsid w:val="00BF21D9"/>
    <w:rsid w:val="00BF2518"/>
    <w:rsid w:val="00BF3164"/>
    <w:rsid w:val="00BF3ED4"/>
    <w:rsid w:val="00BF5726"/>
    <w:rsid w:val="00C01B7A"/>
    <w:rsid w:val="00C02855"/>
    <w:rsid w:val="00C063CD"/>
    <w:rsid w:val="00C07EE9"/>
    <w:rsid w:val="00C1075E"/>
    <w:rsid w:val="00C150E3"/>
    <w:rsid w:val="00C15CCE"/>
    <w:rsid w:val="00C15FB1"/>
    <w:rsid w:val="00C32117"/>
    <w:rsid w:val="00C321E3"/>
    <w:rsid w:val="00C32F34"/>
    <w:rsid w:val="00C3313A"/>
    <w:rsid w:val="00C33215"/>
    <w:rsid w:val="00C36169"/>
    <w:rsid w:val="00C435F1"/>
    <w:rsid w:val="00C43766"/>
    <w:rsid w:val="00C45041"/>
    <w:rsid w:val="00C45846"/>
    <w:rsid w:val="00C50460"/>
    <w:rsid w:val="00C50D8C"/>
    <w:rsid w:val="00C5140F"/>
    <w:rsid w:val="00C54419"/>
    <w:rsid w:val="00C54566"/>
    <w:rsid w:val="00C640F2"/>
    <w:rsid w:val="00C64B9D"/>
    <w:rsid w:val="00C657F5"/>
    <w:rsid w:val="00C67AC7"/>
    <w:rsid w:val="00C70BB2"/>
    <w:rsid w:val="00C777AA"/>
    <w:rsid w:val="00C803CD"/>
    <w:rsid w:val="00C82540"/>
    <w:rsid w:val="00C82E9F"/>
    <w:rsid w:val="00C86A1F"/>
    <w:rsid w:val="00C878A0"/>
    <w:rsid w:val="00C919C8"/>
    <w:rsid w:val="00C91ADA"/>
    <w:rsid w:val="00C91BC1"/>
    <w:rsid w:val="00C93E83"/>
    <w:rsid w:val="00C94043"/>
    <w:rsid w:val="00C9421F"/>
    <w:rsid w:val="00C947D1"/>
    <w:rsid w:val="00C9498E"/>
    <w:rsid w:val="00C94A63"/>
    <w:rsid w:val="00C9566D"/>
    <w:rsid w:val="00C97A12"/>
    <w:rsid w:val="00CA3FA5"/>
    <w:rsid w:val="00CA495C"/>
    <w:rsid w:val="00CB0668"/>
    <w:rsid w:val="00CB0845"/>
    <w:rsid w:val="00CB4A5F"/>
    <w:rsid w:val="00CB644C"/>
    <w:rsid w:val="00CB7A86"/>
    <w:rsid w:val="00CB7DFF"/>
    <w:rsid w:val="00CC1037"/>
    <w:rsid w:val="00CC5414"/>
    <w:rsid w:val="00CC5F03"/>
    <w:rsid w:val="00CC6444"/>
    <w:rsid w:val="00CC7C81"/>
    <w:rsid w:val="00CD07EA"/>
    <w:rsid w:val="00CD611E"/>
    <w:rsid w:val="00CE01B7"/>
    <w:rsid w:val="00CE0F21"/>
    <w:rsid w:val="00CE1740"/>
    <w:rsid w:val="00CE2C73"/>
    <w:rsid w:val="00CE67EF"/>
    <w:rsid w:val="00CF6753"/>
    <w:rsid w:val="00D01A1C"/>
    <w:rsid w:val="00D01A21"/>
    <w:rsid w:val="00D0284A"/>
    <w:rsid w:val="00D02B7C"/>
    <w:rsid w:val="00D02F74"/>
    <w:rsid w:val="00D04D92"/>
    <w:rsid w:val="00D050C0"/>
    <w:rsid w:val="00D05B60"/>
    <w:rsid w:val="00D0729F"/>
    <w:rsid w:val="00D12F72"/>
    <w:rsid w:val="00D130C3"/>
    <w:rsid w:val="00D14B0A"/>
    <w:rsid w:val="00D24E22"/>
    <w:rsid w:val="00D26FC8"/>
    <w:rsid w:val="00D32B4E"/>
    <w:rsid w:val="00D3356C"/>
    <w:rsid w:val="00D3363C"/>
    <w:rsid w:val="00D33A2B"/>
    <w:rsid w:val="00D4474D"/>
    <w:rsid w:val="00D44C9D"/>
    <w:rsid w:val="00D462CA"/>
    <w:rsid w:val="00D46A57"/>
    <w:rsid w:val="00D4726A"/>
    <w:rsid w:val="00D47BC6"/>
    <w:rsid w:val="00D51DA0"/>
    <w:rsid w:val="00D5249F"/>
    <w:rsid w:val="00D544B3"/>
    <w:rsid w:val="00D54AFB"/>
    <w:rsid w:val="00D55A41"/>
    <w:rsid w:val="00D57BD4"/>
    <w:rsid w:val="00D600D6"/>
    <w:rsid w:val="00D60C2A"/>
    <w:rsid w:val="00D62A2A"/>
    <w:rsid w:val="00D661A0"/>
    <w:rsid w:val="00D674BB"/>
    <w:rsid w:val="00D70A7D"/>
    <w:rsid w:val="00D70AA1"/>
    <w:rsid w:val="00D71454"/>
    <w:rsid w:val="00D714D5"/>
    <w:rsid w:val="00D71C29"/>
    <w:rsid w:val="00D721C8"/>
    <w:rsid w:val="00D74D90"/>
    <w:rsid w:val="00D84A4D"/>
    <w:rsid w:val="00D86CF7"/>
    <w:rsid w:val="00D87836"/>
    <w:rsid w:val="00D90F5F"/>
    <w:rsid w:val="00D9732D"/>
    <w:rsid w:val="00DA0C68"/>
    <w:rsid w:val="00DA1F53"/>
    <w:rsid w:val="00DA2397"/>
    <w:rsid w:val="00DA439A"/>
    <w:rsid w:val="00DA5737"/>
    <w:rsid w:val="00DA6B6A"/>
    <w:rsid w:val="00DA71FE"/>
    <w:rsid w:val="00DA7613"/>
    <w:rsid w:val="00DB1555"/>
    <w:rsid w:val="00DB16D0"/>
    <w:rsid w:val="00DB38E4"/>
    <w:rsid w:val="00DB771E"/>
    <w:rsid w:val="00DB7FC6"/>
    <w:rsid w:val="00DC00C1"/>
    <w:rsid w:val="00DC093D"/>
    <w:rsid w:val="00DC20DB"/>
    <w:rsid w:val="00DC2451"/>
    <w:rsid w:val="00DC7D15"/>
    <w:rsid w:val="00DD1482"/>
    <w:rsid w:val="00DD3149"/>
    <w:rsid w:val="00DD3C61"/>
    <w:rsid w:val="00DD3E27"/>
    <w:rsid w:val="00DE2910"/>
    <w:rsid w:val="00DE2F5C"/>
    <w:rsid w:val="00DE3004"/>
    <w:rsid w:val="00DE37CB"/>
    <w:rsid w:val="00DE41E8"/>
    <w:rsid w:val="00DE44B8"/>
    <w:rsid w:val="00DE4614"/>
    <w:rsid w:val="00DE4E54"/>
    <w:rsid w:val="00DE4F8F"/>
    <w:rsid w:val="00DE5220"/>
    <w:rsid w:val="00DF054B"/>
    <w:rsid w:val="00DF1539"/>
    <w:rsid w:val="00DF2A02"/>
    <w:rsid w:val="00DF2EC9"/>
    <w:rsid w:val="00DF3017"/>
    <w:rsid w:val="00DF3A80"/>
    <w:rsid w:val="00DF40FE"/>
    <w:rsid w:val="00DF5B92"/>
    <w:rsid w:val="00DF71A7"/>
    <w:rsid w:val="00E00961"/>
    <w:rsid w:val="00E0223E"/>
    <w:rsid w:val="00E04152"/>
    <w:rsid w:val="00E04B6E"/>
    <w:rsid w:val="00E11970"/>
    <w:rsid w:val="00E14449"/>
    <w:rsid w:val="00E14AC7"/>
    <w:rsid w:val="00E15DE3"/>
    <w:rsid w:val="00E16DD9"/>
    <w:rsid w:val="00E179CD"/>
    <w:rsid w:val="00E179CF"/>
    <w:rsid w:val="00E228B1"/>
    <w:rsid w:val="00E2638B"/>
    <w:rsid w:val="00E2660C"/>
    <w:rsid w:val="00E26E7E"/>
    <w:rsid w:val="00E30744"/>
    <w:rsid w:val="00E3171D"/>
    <w:rsid w:val="00E33BB7"/>
    <w:rsid w:val="00E34C6B"/>
    <w:rsid w:val="00E379EF"/>
    <w:rsid w:val="00E40605"/>
    <w:rsid w:val="00E408E7"/>
    <w:rsid w:val="00E41138"/>
    <w:rsid w:val="00E41B8E"/>
    <w:rsid w:val="00E422BC"/>
    <w:rsid w:val="00E43E9F"/>
    <w:rsid w:val="00E4416C"/>
    <w:rsid w:val="00E4465E"/>
    <w:rsid w:val="00E52512"/>
    <w:rsid w:val="00E525C0"/>
    <w:rsid w:val="00E534E3"/>
    <w:rsid w:val="00E562AA"/>
    <w:rsid w:val="00E56D79"/>
    <w:rsid w:val="00E600C8"/>
    <w:rsid w:val="00E610AE"/>
    <w:rsid w:val="00E659E3"/>
    <w:rsid w:val="00E74275"/>
    <w:rsid w:val="00E7501F"/>
    <w:rsid w:val="00E75073"/>
    <w:rsid w:val="00E76BB0"/>
    <w:rsid w:val="00E76BDC"/>
    <w:rsid w:val="00E77A21"/>
    <w:rsid w:val="00E77DFF"/>
    <w:rsid w:val="00E77FDA"/>
    <w:rsid w:val="00E82269"/>
    <w:rsid w:val="00E82B96"/>
    <w:rsid w:val="00E85EEF"/>
    <w:rsid w:val="00E861DC"/>
    <w:rsid w:val="00E9190E"/>
    <w:rsid w:val="00E92726"/>
    <w:rsid w:val="00E94378"/>
    <w:rsid w:val="00E97747"/>
    <w:rsid w:val="00EA0E0D"/>
    <w:rsid w:val="00EA16AD"/>
    <w:rsid w:val="00EA5473"/>
    <w:rsid w:val="00EB093C"/>
    <w:rsid w:val="00EB0C53"/>
    <w:rsid w:val="00EB0E55"/>
    <w:rsid w:val="00EB15EB"/>
    <w:rsid w:val="00EB264B"/>
    <w:rsid w:val="00EB64C9"/>
    <w:rsid w:val="00EC1810"/>
    <w:rsid w:val="00EC1838"/>
    <w:rsid w:val="00EC2328"/>
    <w:rsid w:val="00EC2671"/>
    <w:rsid w:val="00EC422F"/>
    <w:rsid w:val="00EC5D75"/>
    <w:rsid w:val="00EC6F7A"/>
    <w:rsid w:val="00ED15E5"/>
    <w:rsid w:val="00ED3C47"/>
    <w:rsid w:val="00ED5EB9"/>
    <w:rsid w:val="00EE05E3"/>
    <w:rsid w:val="00EE11BF"/>
    <w:rsid w:val="00EE2D0A"/>
    <w:rsid w:val="00EE38A6"/>
    <w:rsid w:val="00EE39E4"/>
    <w:rsid w:val="00EE50F8"/>
    <w:rsid w:val="00EE6740"/>
    <w:rsid w:val="00EF426A"/>
    <w:rsid w:val="00EF79E6"/>
    <w:rsid w:val="00F02BFF"/>
    <w:rsid w:val="00F03949"/>
    <w:rsid w:val="00F04084"/>
    <w:rsid w:val="00F04EC9"/>
    <w:rsid w:val="00F04F03"/>
    <w:rsid w:val="00F05969"/>
    <w:rsid w:val="00F10767"/>
    <w:rsid w:val="00F10798"/>
    <w:rsid w:val="00F12C7F"/>
    <w:rsid w:val="00F1381B"/>
    <w:rsid w:val="00F143CD"/>
    <w:rsid w:val="00F17BCE"/>
    <w:rsid w:val="00F222D0"/>
    <w:rsid w:val="00F22A01"/>
    <w:rsid w:val="00F22FB7"/>
    <w:rsid w:val="00F2646E"/>
    <w:rsid w:val="00F268B4"/>
    <w:rsid w:val="00F26D0D"/>
    <w:rsid w:val="00F31021"/>
    <w:rsid w:val="00F331EC"/>
    <w:rsid w:val="00F3586C"/>
    <w:rsid w:val="00F35B4F"/>
    <w:rsid w:val="00F36522"/>
    <w:rsid w:val="00F40673"/>
    <w:rsid w:val="00F40FAE"/>
    <w:rsid w:val="00F4180A"/>
    <w:rsid w:val="00F453E1"/>
    <w:rsid w:val="00F47877"/>
    <w:rsid w:val="00F511B7"/>
    <w:rsid w:val="00F522EE"/>
    <w:rsid w:val="00F539DA"/>
    <w:rsid w:val="00F6107D"/>
    <w:rsid w:val="00F6153E"/>
    <w:rsid w:val="00F61E47"/>
    <w:rsid w:val="00F63F25"/>
    <w:rsid w:val="00F71ABA"/>
    <w:rsid w:val="00F72EB8"/>
    <w:rsid w:val="00F73DBC"/>
    <w:rsid w:val="00F7609E"/>
    <w:rsid w:val="00F77649"/>
    <w:rsid w:val="00F77FEA"/>
    <w:rsid w:val="00F804CA"/>
    <w:rsid w:val="00F83573"/>
    <w:rsid w:val="00F83F6A"/>
    <w:rsid w:val="00F85DB8"/>
    <w:rsid w:val="00F860CC"/>
    <w:rsid w:val="00F870A5"/>
    <w:rsid w:val="00F8767C"/>
    <w:rsid w:val="00F87693"/>
    <w:rsid w:val="00F93ACC"/>
    <w:rsid w:val="00F948B2"/>
    <w:rsid w:val="00F94BC4"/>
    <w:rsid w:val="00F978F4"/>
    <w:rsid w:val="00F97CC5"/>
    <w:rsid w:val="00FA09C8"/>
    <w:rsid w:val="00FA15BD"/>
    <w:rsid w:val="00FA2813"/>
    <w:rsid w:val="00FA3707"/>
    <w:rsid w:val="00FA4757"/>
    <w:rsid w:val="00FA697F"/>
    <w:rsid w:val="00FA7D59"/>
    <w:rsid w:val="00FB4C66"/>
    <w:rsid w:val="00FB5080"/>
    <w:rsid w:val="00FB6226"/>
    <w:rsid w:val="00FB6F30"/>
    <w:rsid w:val="00FC1B2F"/>
    <w:rsid w:val="00FC4CB1"/>
    <w:rsid w:val="00FC7BCF"/>
    <w:rsid w:val="00FD1594"/>
    <w:rsid w:val="00FD2B9C"/>
    <w:rsid w:val="00FD54FD"/>
    <w:rsid w:val="00FD6592"/>
    <w:rsid w:val="00FD7A85"/>
    <w:rsid w:val="00FD7C70"/>
    <w:rsid w:val="00FE04EB"/>
    <w:rsid w:val="00FE3B2F"/>
    <w:rsid w:val="00FE5825"/>
    <w:rsid w:val="00FE5AA8"/>
    <w:rsid w:val="00FE7CD4"/>
    <w:rsid w:val="00FF38B7"/>
    <w:rsid w:val="00FF4444"/>
    <w:rsid w:val="00FF5167"/>
    <w:rsid w:val="00FF55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FD342F"/>
  <w15:docId w15:val="{1504DE71-C4E8-4B83-905A-2AAF4E09F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226"/>
    <w:rPr>
      <w:rFonts w:ascii="Times New Roman" w:eastAsia="Times New Roman" w:hAnsi="Times New Roman"/>
      <w:sz w:val="24"/>
      <w:szCs w:val="24"/>
    </w:rPr>
  </w:style>
  <w:style w:type="paragraph" w:styleId="Heading1">
    <w:name w:val="heading 1"/>
    <w:basedOn w:val="Normal"/>
    <w:next w:val="Normal"/>
    <w:link w:val="Heading1Char"/>
    <w:uiPriority w:val="9"/>
    <w:qFormat/>
    <w:rsid w:val="000D108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FB6226"/>
    <w:rPr>
      <w:color w:val="0000FF"/>
      <w:u w:val="single"/>
    </w:rPr>
  </w:style>
  <w:style w:type="character" w:styleId="CommentReference">
    <w:name w:val="annotation reference"/>
    <w:basedOn w:val="DefaultParagraphFont"/>
    <w:uiPriority w:val="99"/>
    <w:semiHidden/>
    <w:unhideWhenUsed/>
    <w:rsid w:val="00BB06A0"/>
    <w:rPr>
      <w:sz w:val="16"/>
      <w:szCs w:val="16"/>
    </w:rPr>
  </w:style>
  <w:style w:type="paragraph" w:styleId="CommentText">
    <w:name w:val="annotation text"/>
    <w:basedOn w:val="Normal"/>
    <w:link w:val="CommentTextChar"/>
    <w:uiPriority w:val="99"/>
    <w:semiHidden/>
    <w:unhideWhenUsed/>
    <w:rsid w:val="00BB06A0"/>
    <w:rPr>
      <w:sz w:val="20"/>
      <w:szCs w:val="20"/>
    </w:rPr>
  </w:style>
  <w:style w:type="character" w:customStyle="1" w:styleId="CommentTextChar">
    <w:name w:val="Comment Text Char"/>
    <w:basedOn w:val="DefaultParagraphFont"/>
    <w:link w:val="CommentText"/>
    <w:uiPriority w:val="99"/>
    <w:semiHidden/>
    <w:rsid w:val="00BB06A0"/>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B06A0"/>
    <w:rPr>
      <w:b/>
      <w:bCs/>
    </w:rPr>
  </w:style>
  <w:style w:type="character" w:customStyle="1" w:styleId="CommentSubjectChar">
    <w:name w:val="Comment Subject Char"/>
    <w:basedOn w:val="CommentTextChar"/>
    <w:link w:val="CommentSubject"/>
    <w:uiPriority w:val="99"/>
    <w:semiHidden/>
    <w:rsid w:val="00BB06A0"/>
    <w:rPr>
      <w:rFonts w:ascii="Times New Roman" w:eastAsia="Times New Roman" w:hAnsi="Times New Roman"/>
      <w:b/>
      <w:bCs/>
    </w:rPr>
  </w:style>
  <w:style w:type="paragraph" w:styleId="BalloonText">
    <w:name w:val="Balloon Text"/>
    <w:basedOn w:val="Normal"/>
    <w:link w:val="BalloonTextChar"/>
    <w:uiPriority w:val="99"/>
    <w:semiHidden/>
    <w:unhideWhenUsed/>
    <w:rsid w:val="00BB06A0"/>
    <w:rPr>
      <w:rFonts w:ascii="Tahoma" w:hAnsi="Tahoma" w:cs="Tahoma"/>
      <w:sz w:val="16"/>
      <w:szCs w:val="16"/>
    </w:rPr>
  </w:style>
  <w:style w:type="character" w:customStyle="1" w:styleId="BalloonTextChar">
    <w:name w:val="Balloon Text Char"/>
    <w:basedOn w:val="DefaultParagraphFont"/>
    <w:link w:val="BalloonText"/>
    <w:uiPriority w:val="99"/>
    <w:semiHidden/>
    <w:rsid w:val="00BB06A0"/>
    <w:rPr>
      <w:rFonts w:ascii="Tahoma" w:eastAsia="Times New Roman" w:hAnsi="Tahoma" w:cs="Tahoma"/>
      <w:sz w:val="16"/>
      <w:szCs w:val="16"/>
    </w:rPr>
  </w:style>
  <w:style w:type="paragraph" w:styleId="ListParagraph">
    <w:name w:val="List Paragraph"/>
    <w:basedOn w:val="Normal"/>
    <w:link w:val="ListParagraphChar"/>
    <w:uiPriority w:val="34"/>
    <w:qFormat/>
    <w:rsid w:val="00F331EC"/>
    <w:pPr>
      <w:ind w:left="720"/>
      <w:contextualSpacing/>
    </w:pPr>
  </w:style>
  <w:style w:type="paragraph" w:styleId="Header">
    <w:name w:val="header"/>
    <w:basedOn w:val="Normal"/>
    <w:link w:val="HeaderChar"/>
    <w:uiPriority w:val="99"/>
    <w:unhideWhenUsed/>
    <w:rsid w:val="00F331EC"/>
    <w:pPr>
      <w:tabs>
        <w:tab w:val="center" w:pos="4680"/>
        <w:tab w:val="right" w:pos="9360"/>
      </w:tabs>
    </w:pPr>
  </w:style>
  <w:style w:type="character" w:customStyle="1" w:styleId="HeaderChar">
    <w:name w:val="Header Char"/>
    <w:basedOn w:val="DefaultParagraphFont"/>
    <w:link w:val="Header"/>
    <w:uiPriority w:val="99"/>
    <w:rsid w:val="00F331EC"/>
    <w:rPr>
      <w:rFonts w:ascii="Times New Roman" w:eastAsia="Times New Roman" w:hAnsi="Times New Roman"/>
      <w:sz w:val="24"/>
      <w:szCs w:val="24"/>
    </w:rPr>
  </w:style>
  <w:style w:type="paragraph" w:styleId="Footer">
    <w:name w:val="footer"/>
    <w:basedOn w:val="Normal"/>
    <w:link w:val="FooterChar"/>
    <w:uiPriority w:val="99"/>
    <w:unhideWhenUsed/>
    <w:rsid w:val="00F331EC"/>
    <w:pPr>
      <w:tabs>
        <w:tab w:val="center" w:pos="4680"/>
        <w:tab w:val="right" w:pos="9360"/>
      </w:tabs>
    </w:pPr>
  </w:style>
  <w:style w:type="character" w:customStyle="1" w:styleId="FooterChar">
    <w:name w:val="Footer Char"/>
    <w:basedOn w:val="DefaultParagraphFont"/>
    <w:link w:val="Footer"/>
    <w:uiPriority w:val="99"/>
    <w:rsid w:val="00F331EC"/>
    <w:rPr>
      <w:rFonts w:ascii="Times New Roman" w:eastAsia="Times New Roman" w:hAnsi="Times New Roman"/>
      <w:sz w:val="24"/>
      <w:szCs w:val="24"/>
    </w:rPr>
  </w:style>
  <w:style w:type="character" w:customStyle="1" w:styleId="ListParagraphChar">
    <w:name w:val="List Paragraph Char"/>
    <w:basedOn w:val="DefaultParagraphFont"/>
    <w:link w:val="ListParagraph"/>
    <w:uiPriority w:val="34"/>
    <w:rsid w:val="00C878A0"/>
    <w:rPr>
      <w:rFonts w:ascii="Times New Roman" w:eastAsia="Times New Roman" w:hAnsi="Times New Roman"/>
      <w:sz w:val="24"/>
      <w:szCs w:val="24"/>
    </w:rPr>
  </w:style>
  <w:style w:type="paragraph" w:styleId="NoSpacing">
    <w:name w:val="No Spacing"/>
    <w:uiPriority w:val="1"/>
    <w:qFormat/>
    <w:rsid w:val="00C878A0"/>
    <w:rPr>
      <w:rFonts w:asciiTheme="minorHAnsi" w:eastAsiaTheme="minorHAnsi" w:hAnsiTheme="minorHAnsi" w:cstheme="minorBidi"/>
      <w:sz w:val="22"/>
      <w:szCs w:val="22"/>
    </w:rPr>
  </w:style>
  <w:style w:type="paragraph" w:customStyle="1" w:styleId="ShareefsBulletslevel1">
    <w:name w:val="Shareef's Bullets level 1"/>
    <w:basedOn w:val="ListParagraph"/>
    <w:link w:val="ShareefsBulletslevel1Char"/>
    <w:qFormat/>
    <w:rsid w:val="005703CC"/>
    <w:pPr>
      <w:numPr>
        <w:numId w:val="4"/>
      </w:numPr>
      <w:autoSpaceDE w:val="0"/>
      <w:autoSpaceDN w:val="0"/>
      <w:adjustRightInd w:val="0"/>
      <w:spacing w:before="240" w:after="120"/>
      <w:contextualSpacing w:val="0"/>
      <w:jc w:val="both"/>
    </w:pPr>
    <w:rPr>
      <w:rFonts w:ascii="Calibri" w:eastAsia="Calibri" w:hAnsi="Calibri" w:cs="Calibri"/>
      <w:color w:val="000000"/>
      <w:sz w:val="22"/>
      <w:szCs w:val="22"/>
    </w:rPr>
  </w:style>
  <w:style w:type="paragraph" w:customStyle="1" w:styleId="Shareefsnumberslevel1">
    <w:name w:val="Shareef's numbers level 1"/>
    <w:basedOn w:val="ListParagraph"/>
    <w:link w:val="Shareefsnumberslevel1Char"/>
    <w:qFormat/>
    <w:rsid w:val="005703CC"/>
    <w:pPr>
      <w:numPr>
        <w:numId w:val="5"/>
      </w:numPr>
      <w:autoSpaceDE w:val="0"/>
      <w:autoSpaceDN w:val="0"/>
      <w:adjustRightInd w:val="0"/>
      <w:spacing w:before="240" w:after="120"/>
      <w:contextualSpacing w:val="0"/>
    </w:pPr>
    <w:rPr>
      <w:rFonts w:ascii="Calibri" w:eastAsia="Calibri" w:hAnsi="Calibri" w:cs="Calibri"/>
      <w:color w:val="000000"/>
      <w:sz w:val="22"/>
      <w:szCs w:val="22"/>
    </w:rPr>
  </w:style>
  <w:style w:type="character" w:customStyle="1" w:styleId="ShareefsBulletslevel1Char">
    <w:name w:val="Shareef's Bullets level 1 Char"/>
    <w:basedOn w:val="ListParagraphChar"/>
    <w:link w:val="ShareefsBulletslevel1"/>
    <w:rsid w:val="005703CC"/>
    <w:rPr>
      <w:rFonts w:ascii="Times New Roman" w:eastAsia="Times New Roman" w:hAnsi="Times New Roman" w:cs="Calibri"/>
      <w:color w:val="000000"/>
      <w:sz w:val="22"/>
      <w:szCs w:val="22"/>
    </w:rPr>
  </w:style>
  <w:style w:type="character" w:customStyle="1" w:styleId="Shareefsnumberslevel1Char">
    <w:name w:val="Shareef's numbers level 1 Char"/>
    <w:basedOn w:val="ListParagraphChar"/>
    <w:link w:val="Shareefsnumberslevel1"/>
    <w:rsid w:val="005703CC"/>
    <w:rPr>
      <w:rFonts w:ascii="Times New Roman" w:eastAsia="Times New Roman" w:hAnsi="Times New Roman" w:cs="Calibri"/>
      <w:color w:val="000000"/>
      <w:sz w:val="22"/>
      <w:szCs w:val="22"/>
    </w:rPr>
  </w:style>
  <w:style w:type="paragraph" w:customStyle="1" w:styleId="Shareefsparagraphs">
    <w:name w:val="Shareef's paragraphs"/>
    <w:basedOn w:val="Normal"/>
    <w:link w:val="ShareefsparagraphsChar"/>
    <w:qFormat/>
    <w:rsid w:val="005703CC"/>
    <w:pPr>
      <w:autoSpaceDE w:val="0"/>
      <w:autoSpaceDN w:val="0"/>
      <w:adjustRightInd w:val="0"/>
      <w:spacing w:before="240" w:after="240"/>
    </w:pPr>
    <w:rPr>
      <w:rFonts w:ascii="Calibri" w:eastAsia="Calibri" w:hAnsi="Calibri" w:cs="Calibri"/>
      <w:color w:val="000000"/>
      <w:sz w:val="22"/>
      <w:szCs w:val="22"/>
    </w:rPr>
  </w:style>
  <w:style w:type="character" w:customStyle="1" w:styleId="ShareefsparagraphsChar">
    <w:name w:val="Shareef's paragraphs Char"/>
    <w:basedOn w:val="DefaultParagraphFont"/>
    <w:link w:val="Shareefsparagraphs"/>
    <w:rsid w:val="005703CC"/>
    <w:rPr>
      <w:rFonts w:cs="Calibri"/>
      <w:color w:val="000000"/>
      <w:sz w:val="22"/>
      <w:szCs w:val="22"/>
    </w:rPr>
  </w:style>
  <w:style w:type="table" w:styleId="TableGrid">
    <w:name w:val="Table Grid"/>
    <w:basedOn w:val="TableNormal"/>
    <w:uiPriority w:val="59"/>
    <w:rsid w:val="007132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basedOn w:val="TableNormal"/>
    <w:uiPriority w:val="61"/>
    <w:rsid w:val="00F35B4F"/>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ShareefsHeading1">
    <w:name w:val="Shareef's Heading 1"/>
    <w:basedOn w:val="Heading1"/>
    <w:link w:val="ShareefsHeading1Char"/>
    <w:qFormat/>
    <w:rsid w:val="000D108C"/>
    <w:pPr>
      <w:keepLines w:val="0"/>
      <w:autoSpaceDE w:val="0"/>
      <w:autoSpaceDN w:val="0"/>
      <w:adjustRightInd w:val="0"/>
      <w:spacing w:before="360" w:after="240"/>
    </w:pPr>
    <w:rPr>
      <w:rFonts w:asciiTheme="minorHAnsi" w:eastAsia="Calibri" w:hAnsiTheme="minorHAnsi"/>
      <w:color w:val="000000"/>
    </w:rPr>
  </w:style>
  <w:style w:type="character" w:customStyle="1" w:styleId="ShareefsHeading1Char">
    <w:name w:val="Shareef's Heading 1 Char"/>
    <w:basedOn w:val="Heading1Char"/>
    <w:link w:val="ShareefsHeading1"/>
    <w:rsid w:val="000D108C"/>
    <w:rPr>
      <w:rFonts w:asciiTheme="minorHAnsi" w:eastAsiaTheme="majorEastAsia" w:hAnsiTheme="minorHAnsi" w:cstheme="majorBidi"/>
      <w:b/>
      <w:bCs/>
      <w:color w:val="000000"/>
      <w:sz w:val="28"/>
      <w:szCs w:val="28"/>
    </w:rPr>
  </w:style>
  <w:style w:type="character" w:customStyle="1" w:styleId="Heading1Char">
    <w:name w:val="Heading 1 Char"/>
    <w:basedOn w:val="DefaultParagraphFont"/>
    <w:link w:val="Heading1"/>
    <w:rsid w:val="000D108C"/>
    <w:rPr>
      <w:rFonts w:asciiTheme="majorHAnsi" w:eastAsiaTheme="majorEastAsia" w:hAnsiTheme="majorHAnsi" w:cstheme="majorBidi"/>
      <w:b/>
      <w:bCs/>
      <w:color w:val="365F91" w:themeColor="accent1" w:themeShade="BF"/>
      <w:sz w:val="28"/>
      <w:szCs w:val="28"/>
    </w:rPr>
  </w:style>
  <w:style w:type="paragraph" w:styleId="Revision">
    <w:name w:val="Revision"/>
    <w:hidden/>
    <w:uiPriority w:val="99"/>
    <w:semiHidden/>
    <w:rsid w:val="009932BE"/>
    <w:rPr>
      <w:rFonts w:ascii="Times New Roman" w:eastAsia="Times New Roman" w:hAnsi="Times New Roman"/>
      <w:sz w:val="24"/>
      <w:szCs w:val="24"/>
    </w:rPr>
  </w:style>
  <w:style w:type="paragraph" w:customStyle="1" w:styleId="NoSpacing1">
    <w:name w:val="No Spacing1"/>
    <w:uiPriority w:val="1"/>
    <w:qFormat/>
    <w:rsid w:val="008668DA"/>
    <w:rPr>
      <w:rFonts w:cs="Times New Roman"/>
      <w:sz w:val="22"/>
      <w:szCs w:val="22"/>
    </w:rPr>
  </w:style>
  <w:style w:type="paragraph" w:customStyle="1" w:styleId="Default">
    <w:name w:val="Default"/>
    <w:rsid w:val="008668DA"/>
    <w:pPr>
      <w:autoSpaceDE w:val="0"/>
      <w:autoSpaceDN w:val="0"/>
      <w:adjustRightInd w:val="0"/>
    </w:pPr>
    <w:rPr>
      <w:rFonts w:ascii="Arial" w:hAnsi="Arial"/>
      <w:color w:val="000000"/>
      <w:sz w:val="24"/>
      <w:szCs w:val="24"/>
    </w:rPr>
  </w:style>
  <w:style w:type="paragraph" w:styleId="BodyText">
    <w:name w:val="Body Text"/>
    <w:basedOn w:val="Normal"/>
    <w:link w:val="BodyTextChar"/>
    <w:rsid w:val="00CC6444"/>
    <w:pPr>
      <w:jc w:val="both"/>
    </w:pPr>
    <w:rPr>
      <w:rFonts w:cs="Times New Roman"/>
      <w:color w:val="000000"/>
      <w:szCs w:val="20"/>
    </w:rPr>
  </w:style>
  <w:style w:type="character" w:customStyle="1" w:styleId="BodyTextChar">
    <w:name w:val="Body Text Char"/>
    <w:basedOn w:val="DefaultParagraphFont"/>
    <w:link w:val="BodyText"/>
    <w:rsid w:val="00CC6444"/>
    <w:rPr>
      <w:rFonts w:ascii="Times New Roman" w:eastAsia="Times New Roman" w:hAnsi="Times New Roman" w:cs="Times New Roman"/>
      <w:color w:val="000000"/>
      <w:sz w:val="24"/>
    </w:rPr>
  </w:style>
  <w:style w:type="paragraph" w:customStyle="1" w:styleId="Kama1">
    <w:name w:val="Kama 1"/>
    <w:basedOn w:val="Normal"/>
    <w:autoRedefine/>
    <w:rsid w:val="00B57C10"/>
    <w:pPr>
      <w:keepNext/>
      <w:numPr>
        <w:ilvl w:val="1"/>
        <w:numId w:val="7"/>
      </w:numPr>
      <w:tabs>
        <w:tab w:val="left" w:pos="-1440"/>
        <w:tab w:val="left" w:pos="-720"/>
        <w:tab w:val="left" w:pos="0"/>
        <w:tab w:val="left" w:pos="1428"/>
        <w:tab w:val="left" w:pos="1896"/>
        <w:tab w:val="left" w:pos="2880"/>
        <w:tab w:val="left" w:pos="3600"/>
        <w:tab w:val="left" w:pos="4320"/>
        <w:tab w:val="left" w:pos="5040"/>
        <w:tab w:val="left" w:pos="5760"/>
        <w:tab w:val="left" w:pos="6480"/>
        <w:tab w:val="left" w:pos="7200"/>
        <w:tab w:val="left" w:pos="7920"/>
        <w:tab w:val="left" w:pos="8640"/>
        <w:tab w:val="left" w:pos="9360"/>
      </w:tabs>
      <w:spacing w:before="120" w:after="120"/>
      <w:jc w:val="both"/>
    </w:pPr>
    <w:rPr>
      <w:rFonts w:cs="Times New Roman"/>
      <w:b/>
      <w:snapToGrid w:val="0"/>
      <w:sz w:val="22"/>
      <w:szCs w:val="22"/>
    </w:rPr>
  </w:style>
  <w:style w:type="paragraph" w:customStyle="1" w:styleId="Kama0">
    <w:name w:val="Kama 0"/>
    <w:basedOn w:val="Normal"/>
    <w:rsid w:val="00B57C10"/>
    <w:pPr>
      <w:keepNext/>
      <w:numPr>
        <w:numId w:val="7"/>
      </w:numPr>
      <w:tabs>
        <w:tab w:val="left" w:pos="-1440"/>
        <w:tab w:val="left" w:pos="-720"/>
        <w:tab w:val="left" w:pos="0"/>
        <w:tab w:val="left" w:pos="1428"/>
        <w:tab w:val="left" w:pos="1896"/>
        <w:tab w:val="left" w:pos="2880"/>
        <w:tab w:val="left" w:pos="3600"/>
        <w:tab w:val="left" w:pos="4320"/>
        <w:tab w:val="left" w:pos="5040"/>
        <w:tab w:val="left" w:pos="5760"/>
        <w:tab w:val="left" w:pos="6480"/>
        <w:tab w:val="left" w:pos="7200"/>
        <w:tab w:val="left" w:pos="7920"/>
        <w:tab w:val="left" w:pos="8640"/>
        <w:tab w:val="left" w:pos="9360"/>
      </w:tabs>
      <w:spacing w:before="360" w:after="120"/>
      <w:jc w:val="both"/>
    </w:pPr>
    <w:rPr>
      <w:rFonts w:cs="Times New Roman"/>
      <w:b/>
      <w:snapToGrid w:val="0"/>
      <w:sz w:val="22"/>
      <w:szCs w:val="22"/>
    </w:rPr>
  </w:style>
  <w:style w:type="paragraph" w:customStyle="1" w:styleId="explanatorynotes">
    <w:name w:val="explanatory_notes"/>
    <w:basedOn w:val="Normal"/>
    <w:rsid w:val="00B57C10"/>
    <w:pPr>
      <w:tabs>
        <w:tab w:val="left" w:pos="720"/>
      </w:tabs>
      <w:suppressAutoHyphens/>
      <w:spacing w:after="240" w:line="360" w:lineRule="exact"/>
      <w:jc w:val="both"/>
    </w:pPr>
    <w:rPr>
      <w:rFonts w:ascii="Arial" w:hAnsi="Arial" w:cs="Times New Roman"/>
      <w:szCs w:val="20"/>
    </w:rPr>
  </w:style>
  <w:style w:type="paragraph" w:customStyle="1" w:styleId="ptoc5">
    <w:name w:val="ptoc5"/>
    <w:basedOn w:val="Normal"/>
    <w:rsid w:val="00113FB1"/>
    <w:pPr>
      <w:spacing w:line="288" w:lineRule="auto"/>
      <w:ind w:left="1200" w:hanging="240"/>
    </w:pPr>
    <w:rPr>
      <w:rFonts w:ascii="Arial" w:hAnsi="Arial"/>
      <w:b/>
      <w:bCs/>
      <w:color w:val="000000"/>
      <w:sz w:val="20"/>
      <w:szCs w:val="20"/>
    </w:rPr>
  </w:style>
  <w:style w:type="paragraph" w:customStyle="1" w:styleId="Style1">
    <w:name w:val="Style 1"/>
    <w:uiPriority w:val="99"/>
    <w:rsid w:val="00113FB1"/>
    <w:pPr>
      <w:widowControl w:val="0"/>
      <w:autoSpaceDE w:val="0"/>
      <w:autoSpaceDN w:val="0"/>
      <w:ind w:left="324"/>
    </w:pPr>
    <w:rPr>
      <w:rFonts w:ascii="Courier New" w:eastAsiaTheme="minorEastAsia" w:hAnsi="Courier New" w:cs="Courier New"/>
    </w:rPr>
  </w:style>
  <w:style w:type="paragraph" w:customStyle="1" w:styleId="Style2">
    <w:name w:val="Style 2"/>
    <w:uiPriority w:val="99"/>
    <w:rsid w:val="00113FB1"/>
    <w:pPr>
      <w:widowControl w:val="0"/>
      <w:autoSpaceDE w:val="0"/>
      <w:autoSpaceDN w:val="0"/>
      <w:adjustRightInd w:val="0"/>
    </w:pPr>
    <w:rPr>
      <w:rFonts w:ascii="Times New Roman" w:eastAsiaTheme="minorEastAsia" w:hAnsi="Times New Roman" w:cs="Times New Roman"/>
    </w:rPr>
  </w:style>
  <w:style w:type="character" w:customStyle="1" w:styleId="CharacterStyle1">
    <w:name w:val="Character Style 1"/>
    <w:uiPriority w:val="99"/>
    <w:rsid w:val="00113FB1"/>
    <w:rPr>
      <w:rFonts w:ascii="Courier New" w:hAnsi="Courier New" w:cs="Courier New"/>
      <w:sz w:val="20"/>
      <w:szCs w:val="20"/>
    </w:rPr>
  </w:style>
  <w:style w:type="paragraph" w:customStyle="1" w:styleId="Style3">
    <w:name w:val="Style 3"/>
    <w:uiPriority w:val="99"/>
    <w:rsid w:val="00113FB1"/>
    <w:pPr>
      <w:widowControl w:val="0"/>
      <w:autoSpaceDE w:val="0"/>
      <w:autoSpaceDN w:val="0"/>
      <w:adjustRightInd w:val="0"/>
    </w:pPr>
    <w:rPr>
      <w:rFonts w:ascii="Times New Roman" w:eastAsiaTheme="minorEastAsia" w:hAnsi="Times New Roman" w:cs="Times New Roman"/>
    </w:rPr>
  </w:style>
  <w:style w:type="paragraph" w:customStyle="1" w:styleId="TableParagraph">
    <w:name w:val="Table Paragraph"/>
    <w:basedOn w:val="Normal"/>
    <w:uiPriority w:val="1"/>
    <w:qFormat/>
    <w:rsid w:val="007B328F"/>
    <w:pPr>
      <w:widowControl w:val="0"/>
      <w:autoSpaceDE w:val="0"/>
      <w:autoSpaceDN w:val="0"/>
      <w:ind w:left="103"/>
    </w:pPr>
    <w:rPr>
      <w:rFonts w:cs="Times New Roman"/>
      <w:sz w:val="22"/>
      <w:szCs w:val="22"/>
    </w:rPr>
  </w:style>
  <w:style w:type="character" w:styleId="FollowedHyperlink">
    <w:name w:val="FollowedHyperlink"/>
    <w:basedOn w:val="DefaultParagraphFont"/>
    <w:uiPriority w:val="99"/>
    <w:semiHidden/>
    <w:unhideWhenUsed/>
    <w:rsid w:val="00AD26FC"/>
    <w:rPr>
      <w:color w:val="800080" w:themeColor="followedHyperlink"/>
      <w:u w:val="single"/>
    </w:rPr>
  </w:style>
  <w:style w:type="character" w:styleId="UnresolvedMention">
    <w:name w:val="Unresolved Mention"/>
    <w:basedOn w:val="DefaultParagraphFont"/>
    <w:uiPriority w:val="99"/>
    <w:semiHidden/>
    <w:unhideWhenUsed/>
    <w:rsid w:val="00B369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630484">
      <w:bodyDiv w:val="1"/>
      <w:marLeft w:val="0"/>
      <w:marRight w:val="0"/>
      <w:marTop w:val="0"/>
      <w:marBottom w:val="0"/>
      <w:divBdr>
        <w:top w:val="none" w:sz="0" w:space="0" w:color="auto"/>
        <w:left w:val="none" w:sz="0" w:space="0" w:color="auto"/>
        <w:bottom w:val="none" w:sz="0" w:space="0" w:color="auto"/>
        <w:right w:val="none" w:sz="0" w:space="0" w:color="auto"/>
      </w:divBdr>
    </w:div>
    <w:div w:id="134564280">
      <w:bodyDiv w:val="1"/>
      <w:marLeft w:val="0"/>
      <w:marRight w:val="0"/>
      <w:marTop w:val="0"/>
      <w:marBottom w:val="0"/>
      <w:divBdr>
        <w:top w:val="none" w:sz="0" w:space="0" w:color="auto"/>
        <w:left w:val="none" w:sz="0" w:space="0" w:color="auto"/>
        <w:bottom w:val="none" w:sz="0" w:space="0" w:color="auto"/>
        <w:right w:val="none" w:sz="0" w:space="0" w:color="auto"/>
      </w:divBdr>
    </w:div>
    <w:div w:id="161627661">
      <w:bodyDiv w:val="1"/>
      <w:marLeft w:val="0"/>
      <w:marRight w:val="0"/>
      <w:marTop w:val="0"/>
      <w:marBottom w:val="0"/>
      <w:divBdr>
        <w:top w:val="none" w:sz="0" w:space="0" w:color="auto"/>
        <w:left w:val="none" w:sz="0" w:space="0" w:color="auto"/>
        <w:bottom w:val="none" w:sz="0" w:space="0" w:color="auto"/>
        <w:right w:val="none" w:sz="0" w:space="0" w:color="auto"/>
      </w:divBdr>
    </w:div>
    <w:div w:id="201017903">
      <w:bodyDiv w:val="1"/>
      <w:marLeft w:val="0"/>
      <w:marRight w:val="0"/>
      <w:marTop w:val="0"/>
      <w:marBottom w:val="0"/>
      <w:divBdr>
        <w:top w:val="none" w:sz="0" w:space="0" w:color="auto"/>
        <w:left w:val="none" w:sz="0" w:space="0" w:color="auto"/>
        <w:bottom w:val="none" w:sz="0" w:space="0" w:color="auto"/>
        <w:right w:val="none" w:sz="0" w:space="0" w:color="auto"/>
      </w:divBdr>
    </w:div>
    <w:div w:id="207761144">
      <w:bodyDiv w:val="1"/>
      <w:marLeft w:val="0"/>
      <w:marRight w:val="0"/>
      <w:marTop w:val="0"/>
      <w:marBottom w:val="0"/>
      <w:divBdr>
        <w:top w:val="none" w:sz="0" w:space="0" w:color="auto"/>
        <w:left w:val="none" w:sz="0" w:space="0" w:color="auto"/>
        <w:bottom w:val="none" w:sz="0" w:space="0" w:color="auto"/>
        <w:right w:val="none" w:sz="0" w:space="0" w:color="auto"/>
      </w:divBdr>
    </w:div>
    <w:div w:id="316350432">
      <w:bodyDiv w:val="1"/>
      <w:marLeft w:val="0"/>
      <w:marRight w:val="0"/>
      <w:marTop w:val="0"/>
      <w:marBottom w:val="0"/>
      <w:divBdr>
        <w:top w:val="none" w:sz="0" w:space="0" w:color="auto"/>
        <w:left w:val="none" w:sz="0" w:space="0" w:color="auto"/>
        <w:bottom w:val="none" w:sz="0" w:space="0" w:color="auto"/>
        <w:right w:val="none" w:sz="0" w:space="0" w:color="auto"/>
      </w:divBdr>
    </w:div>
    <w:div w:id="382562049">
      <w:bodyDiv w:val="1"/>
      <w:marLeft w:val="0"/>
      <w:marRight w:val="0"/>
      <w:marTop w:val="0"/>
      <w:marBottom w:val="0"/>
      <w:divBdr>
        <w:top w:val="none" w:sz="0" w:space="0" w:color="auto"/>
        <w:left w:val="none" w:sz="0" w:space="0" w:color="auto"/>
        <w:bottom w:val="none" w:sz="0" w:space="0" w:color="auto"/>
        <w:right w:val="none" w:sz="0" w:space="0" w:color="auto"/>
      </w:divBdr>
    </w:div>
    <w:div w:id="390232794">
      <w:bodyDiv w:val="1"/>
      <w:marLeft w:val="0"/>
      <w:marRight w:val="0"/>
      <w:marTop w:val="0"/>
      <w:marBottom w:val="0"/>
      <w:divBdr>
        <w:top w:val="none" w:sz="0" w:space="0" w:color="auto"/>
        <w:left w:val="none" w:sz="0" w:space="0" w:color="auto"/>
        <w:bottom w:val="none" w:sz="0" w:space="0" w:color="auto"/>
        <w:right w:val="none" w:sz="0" w:space="0" w:color="auto"/>
      </w:divBdr>
    </w:div>
    <w:div w:id="425612405">
      <w:bodyDiv w:val="1"/>
      <w:marLeft w:val="0"/>
      <w:marRight w:val="0"/>
      <w:marTop w:val="0"/>
      <w:marBottom w:val="0"/>
      <w:divBdr>
        <w:top w:val="none" w:sz="0" w:space="0" w:color="auto"/>
        <w:left w:val="none" w:sz="0" w:space="0" w:color="auto"/>
        <w:bottom w:val="none" w:sz="0" w:space="0" w:color="auto"/>
        <w:right w:val="none" w:sz="0" w:space="0" w:color="auto"/>
      </w:divBdr>
    </w:div>
    <w:div w:id="479856391">
      <w:bodyDiv w:val="1"/>
      <w:marLeft w:val="0"/>
      <w:marRight w:val="0"/>
      <w:marTop w:val="0"/>
      <w:marBottom w:val="0"/>
      <w:divBdr>
        <w:top w:val="none" w:sz="0" w:space="0" w:color="auto"/>
        <w:left w:val="none" w:sz="0" w:space="0" w:color="auto"/>
        <w:bottom w:val="none" w:sz="0" w:space="0" w:color="auto"/>
        <w:right w:val="none" w:sz="0" w:space="0" w:color="auto"/>
      </w:divBdr>
    </w:div>
    <w:div w:id="489642314">
      <w:bodyDiv w:val="1"/>
      <w:marLeft w:val="0"/>
      <w:marRight w:val="0"/>
      <w:marTop w:val="0"/>
      <w:marBottom w:val="0"/>
      <w:divBdr>
        <w:top w:val="none" w:sz="0" w:space="0" w:color="auto"/>
        <w:left w:val="none" w:sz="0" w:space="0" w:color="auto"/>
        <w:bottom w:val="none" w:sz="0" w:space="0" w:color="auto"/>
        <w:right w:val="none" w:sz="0" w:space="0" w:color="auto"/>
      </w:divBdr>
    </w:div>
    <w:div w:id="505167029">
      <w:bodyDiv w:val="1"/>
      <w:marLeft w:val="0"/>
      <w:marRight w:val="0"/>
      <w:marTop w:val="0"/>
      <w:marBottom w:val="0"/>
      <w:divBdr>
        <w:top w:val="none" w:sz="0" w:space="0" w:color="auto"/>
        <w:left w:val="none" w:sz="0" w:space="0" w:color="auto"/>
        <w:bottom w:val="none" w:sz="0" w:space="0" w:color="auto"/>
        <w:right w:val="none" w:sz="0" w:space="0" w:color="auto"/>
      </w:divBdr>
    </w:div>
    <w:div w:id="515651756">
      <w:bodyDiv w:val="1"/>
      <w:marLeft w:val="0"/>
      <w:marRight w:val="0"/>
      <w:marTop w:val="0"/>
      <w:marBottom w:val="0"/>
      <w:divBdr>
        <w:top w:val="none" w:sz="0" w:space="0" w:color="auto"/>
        <w:left w:val="none" w:sz="0" w:space="0" w:color="auto"/>
        <w:bottom w:val="none" w:sz="0" w:space="0" w:color="auto"/>
        <w:right w:val="none" w:sz="0" w:space="0" w:color="auto"/>
      </w:divBdr>
    </w:div>
    <w:div w:id="527379929">
      <w:bodyDiv w:val="1"/>
      <w:marLeft w:val="0"/>
      <w:marRight w:val="0"/>
      <w:marTop w:val="0"/>
      <w:marBottom w:val="0"/>
      <w:divBdr>
        <w:top w:val="none" w:sz="0" w:space="0" w:color="auto"/>
        <w:left w:val="none" w:sz="0" w:space="0" w:color="auto"/>
        <w:bottom w:val="none" w:sz="0" w:space="0" w:color="auto"/>
        <w:right w:val="none" w:sz="0" w:space="0" w:color="auto"/>
      </w:divBdr>
    </w:div>
    <w:div w:id="580141787">
      <w:bodyDiv w:val="1"/>
      <w:marLeft w:val="0"/>
      <w:marRight w:val="0"/>
      <w:marTop w:val="0"/>
      <w:marBottom w:val="0"/>
      <w:divBdr>
        <w:top w:val="none" w:sz="0" w:space="0" w:color="auto"/>
        <w:left w:val="none" w:sz="0" w:space="0" w:color="auto"/>
        <w:bottom w:val="none" w:sz="0" w:space="0" w:color="auto"/>
        <w:right w:val="none" w:sz="0" w:space="0" w:color="auto"/>
      </w:divBdr>
    </w:div>
    <w:div w:id="713502703">
      <w:bodyDiv w:val="1"/>
      <w:marLeft w:val="0"/>
      <w:marRight w:val="0"/>
      <w:marTop w:val="0"/>
      <w:marBottom w:val="0"/>
      <w:divBdr>
        <w:top w:val="none" w:sz="0" w:space="0" w:color="auto"/>
        <w:left w:val="none" w:sz="0" w:space="0" w:color="auto"/>
        <w:bottom w:val="none" w:sz="0" w:space="0" w:color="auto"/>
        <w:right w:val="none" w:sz="0" w:space="0" w:color="auto"/>
      </w:divBdr>
    </w:div>
    <w:div w:id="770122640">
      <w:bodyDiv w:val="1"/>
      <w:marLeft w:val="0"/>
      <w:marRight w:val="0"/>
      <w:marTop w:val="0"/>
      <w:marBottom w:val="0"/>
      <w:divBdr>
        <w:top w:val="none" w:sz="0" w:space="0" w:color="auto"/>
        <w:left w:val="none" w:sz="0" w:space="0" w:color="auto"/>
        <w:bottom w:val="none" w:sz="0" w:space="0" w:color="auto"/>
        <w:right w:val="none" w:sz="0" w:space="0" w:color="auto"/>
      </w:divBdr>
      <w:divsChild>
        <w:div w:id="587228352">
          <w:marLeft w:val="0"/>
          <w:marRight w:val="0"/>
          <w:marTop w:val="0"/>
          <w:marBottom w:val="0"/>
          <w:divBdr>
            <w:top w:val="none" w:sz="0" w:space="0" w:color="auto"/>
            <w:left w:val="none" w:sz="0" w:space="0" w:color="auto"/>
            <w:bottom w:val="none" w:sz="0" w:space="0" w:color="auto"/>
            <w:right w:val="none" w:sz="0" w:space="0" w:color="auto"/>
          </w:divBdr>
        </w:div>
      </w:divsChild>
    </w:div>
    <w:div w:id="792987093">
      <w:bodyDiv w:val="1"/>
      <w:marLeft w:val="0"/>
      <w:marRight w:val="0"/>
      <w:marTop w:val="0"/>
      <w:marBottom w:val="0"/>
      <w:divBdr>
        <w:top w:val="none" w:sz="0" w:space="0" w:color="auto"/>
        <w:left w:val="none" w:sz="0" w:space="0" w:color="auto"/>
        <w:bottom w:val="none" w:sz="0" w:space="0" w:color="auto"/>
        <w:right w:val="none" w:sz="0" w:space="0" w:color="auto"/>
      </w:divBdr>
    </w:div>
    <w:div w:id="887300972">
      <w:bodyDiv w:val="1"/>
      <w:marLeft w:val="0"/>
      <w:marRight w:val="0"/>
      <w:marTop w:val="0"/>
      <w:marBottom w:val="0"/>
      <w:divBdr>
        <w:top w:val="none" w:sz="0" w:space="0" w:color="auto"/>
        <w:left w:val="none" w:sz="0" w:space="0" w:color="auto"/>
        <w:bottom w:val="none" w:sz="0" w:space="0" w:color="auto"/>
        <w:right w:val="none" w:sz="0" w:space="0" w:color="auto"/>
      </w:divBdr>
    </w:div>
    <w:div w:id="890313654">
      <w:bodyDiv w:val="1"/>
      <w:marLeft w:val="0"/>
      <w:marRight w:val="0"/>
      <w:marTop w:val="0"/>
      <w:marBottom w:val="0"/>
      <w:divBdr>
        <w:top w:val="none" w:sz="0" w:space="0" w:color="auto"/>
        <w:left w:val="none" w:sz="0" w:space="0" w:color="auto"/>
        <w:bottom w:val="none" w:sz="0" w:space="0" w:color="auto"/>
        <w:right w:val="none" w:sz="0" w:space="0" w:color="auto"/>
      </w:divBdr>
    </w:div>
    <w:div w:id="1039433630">
      <w:bodyDiv w:val="1"/>
      <w:marLeft w:val="0"/>
      <w:marRight w:val="0"/>
      <w:marTop w:val="0"/>
      <w:marBottom w:val="0"/>
      <w:divBdr>
        <w:top w:val="none" w:sz="0" w:space="0" w:color="auto"/>
        <w:left w:val="none" w:sz="0" w:space="0" w:color="auto"/>
        <w:bottom w:val="none" w:sz="0" w:space="0" w:color="auto"/>
        <w:right w:val="none" w:sz="0" w:space="0" w:color="auto"/>
      </w:divBdr>
    </w:div>
    <w:div w:id="1097750936">
      <w:bodyDiv w:val="1"/>
      <w:marLeft w:val="0"/>
      <w:marRight w:val="0"/>
      <w:marTop w:val="0"/>
      <w:marBottom w:val="0"/>
      <w:divBdr>
        <w:top w:val="none" w:sz="0" w:space="0" w:color="auto"/>
        <w:left w:val="none" w:sz="0" w:space="0" w:color="auto"/>
        <w:bottom w:val="none" w:sz="0" w:space="0" w:color="auto"/>
        <w:right w:val="none" w:sz="0" w:space="0" w:color="auto"/>
      </w:divBdr>
    </w:div>
    <w:div w:id="1137263686">
      <w:bodyDiv w:val="1"/>
      <w:marLeft w:val="0"/>
      <w:marRight w:val="0"/>
      <w:marTop w:val="0"/>
      <w:marBottom w:val="0"/>
      <w:divBdr>
        <w:top w:val="none" w:sz="0" w:space="0" w:color="auto"/>
        <w:left w:val="none" w:sz="0" w:space="0" w:color="auto"/>
        <w:bottom w:val="none" w:sz="0" w:space="0" w:color="auto"/>
        <w:right w:val="none" w:sz="0" w:space="0" w:color="auto"/>
      </w:divBdr>
    </w:div>
    <w:div w:id="1181894256">
      <w:bodyDiv w:val="1"/>
      <w:marLeft w:val="0"/>
      <w:marRight w:val="0"/>
      <w:marTop w:val="0"/>
      <w:marBottom w:val="0"/>
      <w:divBdr>
        <w:top w:val="none" w:sz="0" w:space="0" w:color="auto"/>
        <w:left w:val="none" w:sz="0" w:space="0" w:color="auto"/>
        <w:bottom w:val="none" w:sz="0" w:space="0" w:color="auto"/>
        <w:right w:val="none" w:sz="0" w:space="0" w:color="auto"/>
      </w:divBdr>
    </w:div>
    <w:div w:id="1216695904">
      <w:bodyDiv w:val="1"/>
      <w:marLeft w:val="0"/>
      <w:marRight w:val="0"/>
      <w:marTop w:val="0"/>
      <w:marBottom w:val="0"/>
      <w:divBdr>
        <w:top w:val="none" w:sz="0" w:space="0" w:color="auto"/>
        <w:left w:val="none" w:sz="0" w:space="0" w:color="auto"/>
        <w:bottom w:val="none" w:sz="0" w:space="0" w:color="auto"/>
        <w:right w:val="none" w:sz="0" w:space="0" w:color="auto"/>
      </w:divBdr>
    </w:div>
    <w:div w:id="1236742589">
      <w:bodyDiv w:val="1"/>
      <w:marLeft w:val="0"/>
      <w:marRight w:val="0"/>
      <w:marTop w:val="0"/>
      <w:marBottom w:val="0"/>
      <w:divBdr>
        <w:top w:val="none" w:sz="0" w:space="0" w:color="auto"/>
        <w:left w:val="none" w:sz="0" w:space="0" w:color="auto"/>
        <w:bottom w:val="none" w:sz="0" w:space="0" w:color="auto"/>
        <w:right w:val="none" w:sz="0" w:space="0" w:color="auto"/>
      </w:divBdr>
    </w:div>
    <w:div w:id="1250383487">
      <w:bodyDiv w:val="1"/>
      <w:marLeft w:val="0"/>
      <w:marRight w:val="0"/>
      <w:marTop w:val="0"/>
      <w:marBottom w:val="0"/>
      <w:divBdr>
        <w:top w:val="none" w:sz="0" w:space="0" w:color="auto"/>
        <w:left w:val="none" w:sz="0" w:space="0" w:color="auto"/>
        <w:bottom w:val="none" w:sz="0" w:space="0" w:color="auto"/>
        <w:right w:val="none" w:sz="0" w:space="0" w:color="auto"/>
      </w:divBdr>
    </w:div>
    <w:div w:id="1425803402">
      <w:bodyDiv w:val="1"/>
      <w:marLeft w:val="0"/>
      <w:marRight w:val="0"/>
      <w:marTop w:val="0"/>
      <w:marBottom w:val="0"/>
      <w:divBdr>
        <w:top w:val="none" w:sz="0" w:space="0" w:color="auto"/>
        <w:left w:val="none" w:sz="0" w:space="0" w:color="auto"/>
        <w:bottom w:val="none" w:sz="0" w:space="0" w:color="auto"/>
        <w:right w:val="none" w:sz="0" w:space="0" w:color="auto"/>
      </w:divBdr>
    </w:div>
    <w:div w:id="1533959874">
      <w:bodyDiv w:val="1"/>
      <w:marLeft w:val="0"/>
      <w:marRight w:val="0"/>
      <w:marTop w:val="0"/>
      <w:marBottom w:val="0"/>
      <w:divBdr>
        <w:top w:val="none" w:sz="0" w:space="0" w:color="auto"/>
        <w:left w:val="none" w:sz="0" w:space="0" w:color="auto"/>
        <w:bottom w:val="none" w:sz="0" w:space="0" w:color="auto"/>
        <w:right w:val="none" w:sz="0" w:space="0" w:color="auto"/>
      </w:divBdr>
    </w:div>
    <w:div w:id="1673290057">
      <w:bodyDiv w:val="1"/>
      <w:marLeft w:val="0"/>
      <w:marRight w:val="0"/>
      <w:marTop w:val="0"/>
      <w:marBottom w:val="0"/>
      <w:divBdr>
        <w:top w:val="none" w:sz="0" w:space="0" w:color="auto"/>
        <w:left w:val="none" w:sz="0" w:space="0" w:color="auto"/>
        <w:bottom w:val="none" w:sz="0" w:space="0" w:color="auto"/>
        <w:right w:val="none" w:sz="0" w:space="0" w:color="auto"/>
      </w:divBdr>
    </w:div>
    <w:div w:id="1684241070">
      <w:bodyDiv w:val="1"/>
      <w:marLeft w:val="0"/>
      <w:marRight w:val="0"/>
      <w:marTop w:val="0"/>
      <w:marBottom w:val="0"/>
      <w:divBdr>
        <w:top w:val="none" w:sz="0" w:space="0" w:color="auto"/>
        <w:left w:val="none" w:sz="0" w:space="0" w:color="auto"/>
        <w:bottom w:val="none" w:sz="0" w:space="0" w:color="auto"/>
        <w:right w:val="none" w:sz="0" w:space="0" w:color="auto"/>
      </w:divBdr>
    </w:div>
    <w:div w:id="1696224454">
      <w:bodyDiv w:val="1"/>
      <w:marLeft w:val="0"/>
      <w:marRight w:val="0"/>
      <w:marTop w:val="0"/>
      <w:marBottom w:val="0"/>
      <w:divBdr>
        <w:top w:val="none" w:sz="0" w:space="0" w:color="auto"/>
        <w:left w:val="none" w:sz="0" w:space="0" w:color="auto"/>
        <w:bottom w:val="none" w:sz="0" w:space="0" w:color="auto"/>
        <w:right w:val="none" w:sz="0" w:space="0" w:color="auto"/>
      </w:divBdr>
      <w:divsChild>
        <w:div w:id="1719009443">
          <w:marLeft w:val="0"/>
          <w:marRight w:val="0"/>
          <w:marTop w:val="0"/>
          <w:marBottom w:val="0"/>
          <w:divBdr>
            <w:top w:val="none" w:sz="0" w:space="0" w:color="auto"/>
            <w:left w:val="none" w:sz="0" w:space="0" w:color="auto"/>
            <w:bottom w:val="none" w:sz="0" w:space="0" w:color="auto"/>
            <w:right w:val="none" w:sz="0" w:space="0" w:color="auto"/>
          </w:divBdr>
        </w:div>
      </w:divsChild>
    </w:div>
    <w:div w:id="1733625867">
      <w:bodyDiv w:val="1"/>
      <w:marLeft w:val="0"/>
      <w:marRight w:val="0"/>
      <w:marTop w:val="0"/>
      <w:marBottom w:val="0"/>
      <w:divBdr>
        <w:top w:val="none" w:sz="0" w:space="0" w:color="auto"/>
        <w:left w:val="none" w:sz="0" w:space="0" w:color="auto"/>
        <w:bottom w:val="none" w:sz="0" w:space="0" w:color="auto"/>
        <w:right w:val="none" w:sz="0" w:space="0" w:color="auto"/>
      </w:divBdr>
    </w:div>
    <w:div w:id="1795902532">
      <w:bodyDiv w:val="1"/>
      <w:marLeft w:val="0"/>
      <w:marRight w:val="0"/>
      <w:marTop w:val="0"/>
      <w:marBottom w:val="0"/>
      <w:divBdr>
        <w:top w:val="none" w:sz="0" w:space="0" w:color="auto"/>
        <w:left w:val="none" w:sz="0" w:space="0" w:color="auto"/>
        <w:bottom w:val="none" w:sz="0" w:space="0" w:color="auto"/>
        <w:right w:val="none" w:sz="0" w:space="0" w:color="auto"/>
      </w:divBdr>
    </w:div>
    <w:div w:id="1806120499">
      <w:bodyDiv w:val="1"/>
      <w:marLeft w:val="0"/>
      <w:marRight w:val="0"/>
      <w:marTop w:val="0"/>
      <w:marBottom w:val="0"/>
      <w:divBdr>
        <w:top w:val="none" w:sz="0" w:space="0" w:color="auto"/>
        <w:left w:val="none" w:sz="0" w:space="0" w:color="auto"/>
        <w:bottom w:val="none" w:sz="0" w:space="0" w:color="auto"/>
        <w:right w:val="none" w:sz="0" w:space="0" w:color="auto"/>
      </w:divBdr>
    </w:div>
    <w:div w:id="1870141860">
      <w:bodyDiv w:val="1"/>
      <w:marLeft w:val="0"/>
      <w:marRight w:val="0"/>
      <w:marTop w:val="0"/>
      <w:marBottom w:val="0"/>
      <w:divBdr>
        <w:top w:val="none" w:sz="0" w:space="0" w:color="auto"/>
        <w:left w:val="none" w:sz="0" w:space="0" w:color="auto"/>
        <w:bottom w:val="none" w:sz="0" w:space="0" w:color="auto"/>
        <w:right w:val="none" w:sz="0" w:space="0" w:color="auto"/>
      </w:divBdr>
    </w:div>
    <w:div w:id="1882860009">
      <w:bodyDiv w:val="1"/>
      <w:marLeft w:val="0"/>
      <w:marRight w:val="0"/>
      <w:marTop w:val="0"/>
      <w:marBottom w:val="0"/>
      <w:divBdr>
        <w:top w:val="none" w:sz="0" w:space="0" w:color="auto"/>
        <w:left w:val="none" w:sz="0" w:space="0" w:color="auto"/>
        <w:bottom w:val="none" w:sz="0" w:space="0" w:color="auto"/>
        <w:right w:val="none" w:sz="0" w:space="0" w:color="auto"/>
      </w:divBdr>
    </w:div>
    <w:div w:id="1889875661">
      <w:bodyDiv w:val="1"/>
      <w:marLeft w:val="0"/>
      <w:marRight w:val="0"/>
      <w:marTop w:val="0"/>
      <w:marBottom w:val="0"/>
      <w:divBdr>
        <w:top w:val="none" w:sz="0" w:space="0" w:color="auto"/>
        <w:left w:val="none" w:sz="0" w:space="0" w:color="auto"/>
        <w:bottom w:val="none" w:sz="0" w:space="0" w:color="auto"/>
        <w:right w:val="none" w:sz="0" w:space="0" w:color="auto"/>
      </w:divBdr>
    </w:div>
    <w:div w:id="1924334193">
      <w:bodyDiv w:val="1"/>
      <w:marLeft w:val="0"/>
      <w:marRight w:val="0"/>
      <w:marTop w:val="0"/>
      <w:marBottom w:val="0"/>
      <w:divBdr>
        <w:top w:val="none" w:sz="0" w:space="0" w:color="auto"/>
        <w:left w:val="none" w:sz="0" w:space="0" w:color="auto"/>
        <w:bottom w:val="none" w:sz="0" w:space="0" w:color="auto"/>
        <w:right w:val="none" w:sz="0" w:space="0" w:color="auto"/>
      </w:divBdr>
    </w:div>
    <w:div w:id="1993676478">
      <w:bodyDiv w:val="1"/>
      <w:marLeft w:val="0"/>
      <w:marRight w:val="0"/>
      <w:marTop w:val="0"/>
      <w:marBottom w:val="0"/>
      <w:divBdr>
        <w:top w:val="none" w:sz="0" w:space="0" w:color="auto"/>
        <w:left w:val="none" w:sz="0" w:space="0" w:color="auto"/>
        <w:bottom w:val="none" w:sz="0" w:space="0" w:color="auto"/>
        <w:right w:val="none" w:sz="0" w:space="0" w:color="auto"/>
      </w:divBdr>
    </w:div>
    <w:div w:id="209632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treas.gov/oltices/enforcementiofac."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treas.gov/offices/enforcement/ofac/sdn"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info.gov/content/pkg/CFR-2012-title22-vol1/pdf/CFR-2012-title22-vol1-part22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382c27ee-167a-4bbf-818b-4ed0c8ec052f" ContentTypeId="0x0101" PreviousValue="false"/>
</file>

<file path=customXml/item2.xml><?xml version="1.0" encoding="utf-8"?>
<p:properties xmlns:p="http://schemas.microsoft.com/office/2006/metadata/properties" xmlns:xsi="http://www.w3.org/2001/XMLSchema-instance" xmlns:pc="http://schemas.microsoft.com/office/infopath/2007/PartnerControls">
  <documentManagement>
    <TaxCatchAll xmlns="df6fddc6-8725-4cd6-9d3f-26ae16408c88"/>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90B4E2DED16834EAC2F058FB301E958" ma:contentTypeVersion="16" ma:contentTypeDescription="Create a new document." ma:contentTypeScope="" ma:versionID="41073d24a128ba7b50afe9efc4d0ea86">
  <xsd:schema xmlns:xsd="http://www.w3.org/2001/XMLSchema" xmlns:xs="http://www.w3.org/2001/XMLSchema" xmlns:p="http://schemas.microsoft.com/office/2006/metadata/properties" xmlns:ns2="df6fddc6-8725-4cd6-9d3f-26ae16408c88" targetNamespace="http://schemas.microsoft.com/office/2006/metadata/properties" ma:root="true" ma:fieldsID="3e9f29a771d263cbe01a2b9517c4b8d3" ns2:_="">
    <xsd:import namespace="df6fddc6-8725-4cd6-9d3f-26ae16408c88"/>
    <xsd:element name="properties">
      <xsd:complexType>
        <xsd:sequence>
          <xsd:element name="documentManagement">
            <xsd:complexType>
              <xsd:all>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6fddc6-8725-4cd6-9d3f-26ae16408c88" elementFormDefault="qualified">
    <xsd:import namespace="http://schemas.microsoft.com/office/2006/documentManagement/types"/>
    <xsd:import namespace="http://schemas.microsoft.com/office/infopath/2007/PartnerControls"/>
    <xsd:element name="TaxCatchAll" ma:index="8" nillable="true" ma:displayName="Taxonomy Catch All Column" ma:description="" ma:hidden="true" ma:list="{80d0ba4f-d973-4be6-ae9a-71adc7accb2e}" ma:internalName="TaxCatchAll" ma:showField="CatchAllData" ma:web="44732a98-dfdb-4cae-b02b-6ae96c0de6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3C02C-09A3-4468-BF46-F6D93565901A}">
  <ds:schemaRefs>
    <ds:schemaRef ds:uri="Microsoft.SharePoint.Taxonomy.ContentTypeSync"/>
  </ds:schemaRefs>
</ds:datastoreItem>
</file>

<file path=customXml/itemProps2.xml><?xml version="1.0" encoding="utf-8"?>
<ds:datastoreItem xmlns:ds="http://schemas.openxmlformats.org/officeDocument/2006/customXml" ds:itemID="{388CC896-84AD-45BC-AE5E-66A1BD4A9899}">
  <ds:schemaRefs>
    <ds:schemaRef ds:uri="http://schemas.microsoft.com/office/2006/metadata/properties"/>
    <ds:schemaRef ds:uri="http://schemas.microsoft.com/office/infopath/2007/PartnerControls"/>
    <ds:schemaRef ds:uri="df6fddc6-8725-4cd6-9d3f-26ae16408c88"/>
  </ds:schemaRefs>
</ds:datastoreItem>
</file>

<file path=customXml/itemProps3.xml><?xml version="1.0" encoding="utf-8"?>
<ds:datastoreItem xmlns:ds="http://schemas.openxmlformats.org/officeDocument/2006/customXml" ds:itemID="{C6DDE418-4C22-4802-8CDB-0F79DF75E15F}">
  <ds:schemaRefs>
    <ds:schemaRef ds:uri="http://schemas.microsoft.com/sharepoint/v3/contenttype/forms"/>
  </ds:schemaRefs>
</ds:datastoreItem>
</file>

<file path=customXml/itemProps4.xml><?xml version="1.0" encoding="utf-8"?>
<ds:datastoreItem xmlns:ds="http://schemas.openxmlformats.org/officeDocument/2006/customXml" ds:itemID="{7EA3A91E-A4B7-4635-B67B-AD2165E153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6fddc6-8725-4cd6-9d3f-26ae16408c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BC47B54-4C7A-4AB6-8E0D-71DE0937A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1160</TotalTime>
  <Pages>12</Pages>
  <Words>5797</Words>
  <Characters>33046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DAI</Company>
  <LinksUpToDate>false</LinksUpToDate>
  <CharactersWithSpaces>38766</CharactersWithSpaces>
  <SharedDoc>false</SharedDoc>
  <HLinks>
    <vt:vector size="60" baseType="variant">
      <vt:variant>
        <vt:i4>7012458</vt:i4>
      </vt:variant>
      <vt:variant>
        <vt:i4>27</vt:i4>
      </vt:variant>
      <vt:variant>
        <vt:i4>0</vt:i4>
      </vt:variant>
      <vt:variant>
        <vt:i4>5</vt:i4>
      </vt:variant>
      <vt:variant>
        <vt:lpwstr>http://www.usaid.gov/about/disability/DISABPOL.FIN.html</vt:lpwstr>
      </vt:variant>
      <vt:variant>
        <vt:lpwstr/>
      </vt:variant>
      <vt:variant>
        <vt:i4>3211370</vt:i4>
      </vt:variant>
      <vt:variant>
        <vt:i4>24</vt:i4>
      </vt:variant>
      <vt:variant>
        <vt:i4>0</vt:i4>
      </vt:variant>
      <vt:variant>
        <vt:i4>5</vt:i4>
      </vt:variant>
      <vt:variant>
        <vt:lpwstr>http://www.info.usaid.gov/pubs/ads/300/refindx3.htm</vt:lpwstr>
      </vt:variant>
      <vt:variant>
        <vt:lpwstr/>
      </vt:variant>
      <vt:variant>
        <vt:i4>5111873</vt:i4>
      </vt:variant>
      <vt:variant>
        <vt:i4>21</vt:i4>
      </vt:variant>
      <vt:variant>
        <vt:i4>0</vt:i4>
      </vt:variant>
      <vt:variant>
        <vt:i4>5</vt:i4>
      </vt:variant>
      <vt:variant>
        <vt:lpwstr>http://www.state.gov/m/rm/c10443.htm</vt:lpwstr>
      </vt:variant>
      <vt:variant>
        <vt:lpwstr/>
      </vt:variant>
      <vt:variant>
        <vt:i4>4390993</vt:i4>
      </vt:variant>
      <vt:variant>
        <vt:i4>18</vt:i4>
      </vt:variant>
      <vt:variant>
        <vt:i4>0</vt:i4>
      </vt:variant>
      <vt:variant>
        <vt:i4>5</vt:i4>
      </vt:variant>
      <vt:variant>
        <vt:lpwstr>http://www.usaid.gov/branding</vt:lpwstr>
      </vt:variant>
      <vt:variant>
        <vt:lpwstr/>
      </vt:variant>
      <vt:variant>
        <vt:i4>786509</vt:i4>
      </vt:variant>
      <vt:variant>
        <vt:i4>15</vt:i4>
      </vt:variant>
      <vt:variant>
        <vt:i4>0</vt:i4>
      </vt:variant>
      <vt:variant>
        <vt:i4>5</vt:i4>
      </vt:variant>
      <vt:variant>
        <vt:lpwstr>http://www.usaid.gov/policy/ads/300/aidar.pdf</vt:lpwstr>
      </vt:variant>
      <vt:variant>
        <vt:lpwstr/>
      </vt:variant>
      <vt:variant>
        <vt:i4>3735585</vt:i4>
      </vt:variant>
      <vt:variant>
        <vt:i4>12</vt:i4>
      </vt:variant>
      <vt:variant>
        <vt:i4>0</vt:i4>
      </vt:variant>
      <vt:variant>
        <vt:i4>5</vt:i4>
      </vt:variant>
      <vt:variant>
        <vt:lpwstr>http://www.acquisition.gov/far</vt:lpwstr>
      </vt:variant>
      <vt:variant>
        <vt:lpwstr/>
      </vt:variant>
      <vt:variant>
        <vt:i4>3342372</vt:i4>
      </vt:variant>
      <vt:variant>
        <vt:i4>9</vt:i4>
      </vt:variant>
      <vt:variant>
        <vt:i4>0</vt:i4>
      </vt:variant>
      <vt:variant>
        <vt:i4>5</vt:i4>
      </vt:variant>
      <vt:variant>
        <vt:lpwstr>http://www.access.gpo.gov/nara/cfr/waisidx_02/22cfr228_02.html</vt:lpwstr>
      </vt:variant>
      <vt:variant>
        <vt:lpwstr/>
      </vt:variant>
      <vt:variant>
        <vt:i4>1835114</vt:i4>
      </vt:variant>
      <vt:variant>
        <vt:i4>6</vt:i4>
      </vt:variant>
      <vt:variant>
        <vt:i4>0</vt:i4>
      </vt:variant>
      <vt:variant>
        <vt:i4>5</vt:i4>
      </vt:variant>
      <vt:variant>
        <vt:lpwstr>mailto:asitenders@asi-east.com</vt:lpwstr>
      </vt:variant>
      <vt:variant>
        <vt:lpwstr/>
      </vt:variant>
      <vt:variant>
        <vt:i4>1835114</vt:i4>
      </vt:variant>
      <vt:variant>
        <vt:i4>3</vt:i4>
      </vt:variant>
      <vt:variant>
        <vt:i4>0</vt:i4>
      </vt:variant>
      <vt:variant>
        <vt:i4>5</vt:i4>
      </vt:variant>
      <vt:variant>
        <vt:lpwstr>mailto:asitenders@asi-east.com</vt:lpwstr>
      </vt:variant>
      <vt:variant>
        <vt:lpwstr/>
      </vt:variant>
      <vt:variant>
        <vt:i4>1835114</vt:i4>
      </vt:variant>
      <vt:variant>
        <vt:i4>0</vt:i4>
      </vt:variant>
      <vt:variant>
        <vt:i4>0</vt:i4>
      </vt:variant>
      <vt:variant>
        <vt:i4>5</vt:i4>
      </vt:variant>
      <vt:variant>
        <vt:lpwstr>mailto:asitenders@asi-east.com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Yousri Hanna</dc:creator>
  <cp:keywords/>
  <dc:description/>
  <cp:lastModifiedBy>Chijioke Chiebonam Ogbogu</cp:lastModifiedBy>
  <cp:revision>4</cp:revision>
  <cp:lastPrinted>2019-10-15T14:17:00Z</cp:lastPrinted>
  <dcterms:created xsi:type="dcterms:W3CDTF">2020-01-06T13:50:00Z</dcterms:created>
  <dcterms:modified xsi:type="dcterms:W3CDTF">2020-01-07T09:07:00Z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0x010100A90B4E2DED16834EAC2F058FB301E958</vt:lpwstr>
  </property>
</Properties>
</file>