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44"/>
        <w:ind w:left="0" w:right="138" w:firstLine="0"/>
        <w:jc w:val="center"/>
      </w:pPr>
      <w:r>
        <w:rPr>
          <w:w w:val="90"/>
        </w:rPr>
        <w:t>TERMS</w:t>
      </w:r>
      <w:r>
        <w:rPr>
          <w:spacing w:val="9"/>
        </w:rPr>
        <w:t> </w:t>
      </w:r>
      <w:r>
        <w:rPr>
          <w:w w:val="90"/>
        </w:rPr>
        <w:t>OF</w:t>
      </w:r>
      <w:r>
        <w:rPr>
          <w:spacing w:val="12"/>
        </w:rPr>
        <w:t> </w:t>
      </w:r>
      <w:r>
        <w:rPr>
          <w:spacing w:val="-2"/>
          <w:w w:val="90"/>
        </w:rPr>
        <w:t>REFERENCE</w:t>
      </w:r>
    </w:p>
    <w:p>
      <w:pPr>
        <w:pStyle w:val="BodyText"/>
        <w:spacing w:line="261" w:lineRule="auto" w:before="165"/>
        <w:ind w:left="16" w:right="153"/>
        <w:jc w:val="center"/>
      </w:pPr>
      <w:r>
        <w:rPr>
          <w:spacing w:val="-2"/>
          <w:w w:val="110"/>
        </w:rPr>
        <w:t>Consultancy</w:t>
      </w:r>
      <w:r>
        <w:rPr>
          <w:spacing w:val="-9"/>
          <w:w w:val="110"/>
        </w:rPr>
        <w:t> </w:t>
      </w:r>
      <w:r>
        <w:rPr>
          <w:spacing w:val="-2"/>
          <w:w w:val="110"/>
        </w:rPr>
        <w:t>to</w:t>
      </w:r>
      <w:r>
        <w:rPr>
          <w:spacing w:val="-9"/>
          <w:w w:val="110"/>
        </w:rPr>
        <w:t> </w:t>
      </w:r>
      <w:r>
        <w:rPr>
          <w:spacing w:val="-2"/>
          <w:w w:val="110"/>
        </w:rPr>
        <w:t>Assess</w:t>
      </w:r>
      <w:r>
        <w:rPr>
          <w:spacing w:val="-9"/>
          <w:w w:val="110"/>
        </w:rPr>
        <w:t> </w:t>
      </w:r>
      <w:r>
        <w:rPr>
          <w:spacing w:val="-2"/>
          <w:w w:val="110"/>
        </w:rPr>
        <w:t>Barriers</w:t>
      </w:r>
      <w:r>
        <w:rPr>
          <w:spacing w:val="-8"/>
          <w:w w:val="110"/>
        </w:rPr>
        <w:t> </w:t>
      </w:r>
      <w:r>
        <w:rPr>
          <w:spacing w:val="-2"/>
          <w:w w:val="110"/>
        </w:rPr>
        <w:t>to</w:t>
      </w:r>
      <w:r>
        <w:rPr>
          <w:spacing w:val="-9"/>
          <w:w w:val="110"/>
        </w:rPr>
        <w:t> </w:t>
      </w:r>
      <w:r>
        <w:rPr>
          <w:spacing w:val="-2"/>
          <w:w w:val="110"/>
        </w:rPr>
        <w:t>Financial</w:t>
      </w:r>
      <w:r>
        <w:rPr>
          <w:spacing w:val="-8"/>
          <w:w w:val="110"/>
        </w:rPr>
        <w:t> </w:t>
      </w:r>
      <w:r>
        <w:rPr>
          <w:spacing w:val="-2"/>
          <w:w w:val="110"/>
        </w:rPr>
        <w:t>Inclusion</w:t>
      </w:r>
      <w:r>
        <w:rPr>
          <w:spacing w:val="-10"/>
          <w:w w:val="110"/>
        </w:rPr>
        <w:t> </w:t>
      </w:r>
      <w:r>
        <w:rPr>
          <w:spacing w:val="-2"/>
          <w:w w:val="110"/>
        </w:rPr>
        <w:t>and</w:t>
      </w:r>
      <w:r>
        <w:rPr>
          <w:spacing w:val="-10"/>
          <w:w w:val="110"/>
        </w:rPr>
        <w:t> </w:t>
      </w:r>
      <w:r>
        <w:rPr>
          <w:spacing w:val="-2"/>
          <w:w w:val="110"/>
        </w:rPr>
        <w:t>Entrepreneurship</w:t>
      </w:r>
      <w:r>
        <w:rPr>
          <w:spacing w:val="-10"/>
          <w:w w:val="110"/>
        </w:rPr>
        <w:t> </w:t>
      </w:r>
      <w:r>
        <w:rPr>
          <w:spacing w:val="-2"/>
          <w:w w:val="110"/>
        </w:rPr>
        <w:t>Development</w:t>
      </w:r>
      <w:r>
        <w:rPr>
          <w:spacing w:val="-10"/>
          <w:w w:val="110"/>
        </w:rPr>
        <w:t> </w:t>
      </w:r>
      <w:r>
        <w:rPr>
          <w:spacing w:val="-2"/>
          <w:w w:val="110"/>
        </w:rPr>
        <w:t>for </w:t>
      </w:r>
      <w:r>
        <w:rPr>
          <w:w w:val="110"/>
        </w:rPr>
        <w:t>Displacement-Affected</w:t>
      </w:r>
      <w:r>
        <w:rPr>
          <w:spacing w:val="-16"/>
          <w:w w:val="110"/>
        </w:rPr>
        <w:t> </w:t>
      </w:r>
      <w:r>
        <w:rPr>
          <w:w w:val="110"/>
        </w:rPr>
        <w:t>Persons</w:t>
      </w:r>
      <w:r>
        <w:rPr>
          <w:spacing w:val="-13"/>
          <w:w w:val="110"/>
        </w:rPr>
        <w:t> </w:t>
      </w:r>
      <w:r>
        <w:rPr>
          <w:w w:val="110"/>
        </w:rPr>
        <w:t>in</w:t>
      </w:r>
      <w:r>
        <w:rPr>
          <w:spacing w:val="-14"/>
          <w:w w:val="110"/>
        </w:rPr>
        <w:t> </w:t>
      </w:r>
      <w:r>
        <w:rPr>
          <w:w w:val="110"/>
        </w:rPr>
        <w:t>Adamawa</w:t>
      </w:r>
      <w:r>
        <w:rPr>
          <w:spacing w:val="-13"/>
          <w:w w:val="110"/>
        </w:rPr>
        <w:t> </w:t>
      </w:r>
      <w:r>
        <w:rPr>
          <w:w w:val="110"/>
        </w:rPr>
        <w:t>State.</w:t>
      </w:r>
    </w:p>
    <w:p>
      <w:pPr>
        <w:pStyle w:val="Heading1"/>
        <w:numPr>
          <w:ilvl w:val="0"/>
          <w:numId w:val="1"/>
        </w:numPr>
        <w:tabs>
          <w:tab w:pos="245" w:val="left" w:leader="none"/>
        </w:tabs>
        <w:spacing w:line="240" w:lineRule="auto" w:before="150" w:after="0"/>
        <w:ind w:left="245" w:right="0" w:hanging="243"/>
        <w:jc w:val="left"/>
      </w:pPr>
      <w:r>
        <w:rPr>
          <w:spacing w:val="-4"/>
        </w:rPr>
        <w:t>Background Information</w:t>
      </w:r>
      <w:r>
        <w:rPr>
          <w:spacing w:val="-1"/>
        </w:rPr>
        <w:t> </w:t>
      </w:r>
      <w:r>
        <w:rPr>
          <w:spacing w:val="-4"/>
        </w:rPr>
        <w:t>and</w:t>
      </w:r>
      <w:r>
        <w:rPr/>
        <w:t> </w:t>
      </w:r>
      <w:r>
        <w:rPr>
          <w:spacing w:val="-4"/>
        </w:rPr>
        <w:t>Context</w:t>
      </w:r>
    </w:p>
    <w:p>
      <w:pPr>
        <w:pStyle w:val="BodyText"/>
        <w:spacing w:line="261" w:lineRule="auto" w:before="163"/>
        <w:ind w:left="2" w:right="134"/>
        <w:jc w:val="both"/>
      </w:pPr>
      <w:r>
        <w:rPr>
          <w:w w:val="110"/>
        </w:rPr>
        <w:t>Adamawa</w:t>
      </w:r>
      <w:r>
        <w:rPr>
          <w:w w:val="110"/>
        </w:rPr>
        <w:t> State's</w:t>
      </w:r>
      <w:r>
        <w:rPr>
          <w:w w:val="110"/>
        </w:rPr>
        <w:t> ethnic</w:t>
      </w:r>
      <w:r>
        <w:rPr>
          <w:w w:val="110"/>
        </w:rPr>
        <w:t> crisis</w:t>
      </w:r>
      <w:r>
        <w:rPr>
          <w:w w:val="110"/>
        </w:rPr>
        <w:t> and</w:t>
      </w:r>
      <w:r>
        <w:rPr>
          <w:w w:val="110"/>
        </w:rPr>
        <w:t> natural</w:t>
      </w:r>
      <w:r>
        <w:rPr>
          <w:w w:val="110"/>
        </w:rPr>
        <w:t> disaster</w:t>
      </w:r>
      <w:r>
        <w:rPr>
          <w:w w:val="110"/>
        </w:rPr>
        <w:t> poses</w:t>
      </w:r>
      <w:r>
        <w:rPr>
          <w:w w:val="110"/>
        </w:rPr>
        <w:t> dangers</w:t>
      </w:r>
      <w:r>
        <w:rPr>
          <w:w w:val="110"/>
        </w:rPr>
        <w:t> to</w:t>
      </w:r>
      <w:r>
        <w:rPr>
          <w:w w:val="110"/>
        </w:rPr>
        <w:t> affected</w:t>
      </w:r>
      <w:r>
        <w:rPr>
          <w:w w:val="110"/>
        </w:rPr>
        <w:t> populations, </w:t>
      </w:r>
      <w:r>
        <w:rPr/>
        <w:t>particularly women, and threatens socio-economic progress. Adamawa State, faces significant </w:t>
      </w:r>
      <w:r>
        <w:rPr>
          <w:w w:val="110"/>
        </w:rPr>
        <w:t>challenges</w:t>
      </w:r>
      <w:r>
        <w:rPr>
          <w:w w:val="110"/>
        </w:rPr>
        <w:t> arising</w:t>
      </w:r>
      <w:r>
        <w:rPr>
          <w:w w:val="110"/>
        </w:rPr>
        <w:t> from</w:t>
      </w:r>
      <w:r>
        <w:rPr>
          <w:w w:val="110"/>
        </w:rPr>
        <w:t> ethnic</w:t>
      </w:r>
      <w:r>
        <w:rPr>
          <w:w w:val="110"/>
        </w:rPr>
        <w:t> and</w:t>
      </w:r>
      <w:r>
        <w:rPr>
          <w:w w:val="110"/>
        </w:rPr>
        <w:t> religious</w:t>
      </w:r>
      <w:r>
        <w:rPr>
          <w:w w:val="110"/>
        </w:rPr>
        <w:t> tensions,</w:t>
      </w:r>
      <w:r>
        <w:rPr>
          <w:w w:val="110"/>
        </w:rPr>
        <w:t> posing</w:t>
      </w:r>
      <w:r>
        <w:rPr>
          <w:w w:val="110"/>
        </w:rPr>
        <w:t> serious</w:t>
      </w:r>
      <w:r>
        <w:rPr>
          <w:w w:val="110"/>
        </w:rPr>
        <w:t> threats</w:t>
      </w:r>
      <w:r>
        <w:rPr>
          <w:w w:val="110"/>
        </w:rPr>
        <w:t> to</w:t>
      </w:r>
      <w:r>
        <w:rPr>
          <w:w w:val="110"/>
        </w:rPr>
        <w:t> affected </w:t>
      </w:r>
      <w:r>
        <w:rPr/>
        <w:t>populations, especially women. Furthermore, the state has been grappling with the communal </w:t>
      </w:r>
      <w:r>
        <w:rPr>
          <w:w w:val="110"/>
        </w:rPr>
        <w:t>clashes,</w:t>
      </w:r>
      <w:r>
        <w:rPr>
          <w:spacing w:val="-16"/>
          <w:w w:val="110"/>
        </w:rPr>
        <w:t> </w:t>
      </w:r>
      <w:r>
        <w:rPr>
          <w:w w:val="110"/>
        </w:rPr>
        <w:t>fuelled</w:t>
      </w:r>
      <w:r>
        <w:rPr>
          <w:spacing w:val="-15"/>
          <w:w w:val="110"/>
        </w:rPr>
        <w:t> </w:t>
      </w:r>
      <w:r>
        <w:rPr>
          <w:w w:val="110"/>
        </w:rPr>
        <w:t>by</w:t>
      </w:r>
      <w:r>
        <w:rPr>
          <w:spacing w:val="-15"/>
          <w:w w:val="110"/>
        </w:rPr>
        <w:t> </w:t>
      </w:r>
      <w:r>
        <w:rPr>
          <w:w w:val="110"/>
        </w:rPr>
        <w:t>land</w:t>
      </w:r>
      <w:r>
        <w:rPr>
          <w:spacing w:val="-15"/>
          <w:w w:val="110"/>
        </w:rPr>
        <w:t> </w:t>
      </w:r>
      <w:r>
        <w:rPr>
          <w:w w:val="110"/>
        </w:rPr>
        <w:t>access</w:t>
      </w:r>
      <w:r>
        <w:rPr>
          <w:spacing w:val="-15"/>
          <w:w w:val="110"/>
        </w:rPr>
        <w:t> </w:t>
      </w:r>
      <w:r>
        <w:rPr>
          <w:w w:val="110"/>
        </w:rPr>
        <w:t>disagreements,</w:t>
      </w:r>
      <w:r>
        <w:rPr>
          <w:spacing w:val="-15"/>
          <w:w w:val="110"/>
        </w:rPr>
        <w:t> </w:t>
      </w:r>
      <w:r>
        <w:rPr>
          <w:w w:val="110"/>
        </w:rPr>
        <w:t>cultural</w:t>
      </w:r>
      <w:r>
        <w:rPr>
          <w:spacing w:val="-15"/>
          <w:w w:val="110"/>
        </w:rPr>
        <w:t> </w:t>
      </w:r>
      <w:r>
        <w:rPr>
          <w:w w:val="110"/>
        </w:rPr>
        <w:t>differences,</w:t>
      </w:r>
      <w:r>
        <w:rPr>
          <w:spacing w:val="-15"/>
          <w:w w:val="110"/>
        </w:rPr>
        <w:t> </w:t>
      </w:r>
      <w:r>
        <w:rPr>
          <w:w w:val="110"/>
        </w:rPr>
        <w:t>and</w:t>
      </w:r>
      <w:r>
        <w:rPr>
          <w:spacing w:val="-16"/>
          <w:w w:val="110"/>
        </w:rPr>
        <w:t> </w:t>
      </w:r>
      <w:r>
        <w:rPr>
          <w:w w:val="110"/>
        </w:rPr>
        <w:t>changes</w:t>
      </w:r>
      <w:r>
        <w:rPr>
          <w:spacing w:val="-15"/>
          <w:w w:val="110"/>
        </w:rPr>
        <w:t> </w:t>
      </w:r>
      <w:r>
        <w:rPr>
          <w:w w:val="110"/>
        </w:rPr>
        <w:t>in</w:t>
      </w:r>
      <w:r>
        <w:rPr>
          <w:spacing w:val="-15"/>
          <w:w w:val="110"/>
        </w:rPr>
        <w:t> </w:t>
      </w:r>
      <w:r>
        <w:rPr>
          <w:w w:val="110"/>
        </w:rPr>
        <w:t>traditional </w:t>
      </w:r>
      <w:r>
        <w:rPr/>
        <w:t>climate patterns. Adamawa State has been affected by conflict, leading to displacement, loss of</w:t>
      </w:r>
      <w:r>
        <w:rPr>
          <w:spacing w:val="40"/>
          <w:w w:val="110"/>
        </w:rPr>
        <w:t> </w:t>
      </w:r>
      <w:r>
        <w:rPr>
          <w:w w:val="110"/>
        </w:rPr>
        <w:t>lives,</w:t>
      </w:r>
      <w:r>
        <w:rPr>
          <w:spacing w:val="-1"/>
          <w:w w:val="110"/>
        </w:rPr>
        <w:t> </w:t>
      </w:r>
      <w:r>
        <w:rPr>
          <w:w w:val="110"/>
        </w:rPr>
        <w:t>and infrastructure destruction. The State has over one</w:t>
      </w:r>
      <w:r>
        <w:rPr>
          <w:spacing w:val="-1"/>
          <w:w w:val="110"/>
        </w:rPr>
        <w:t> </w:t>
      </w:r>
      <w:r>
        <w:rPr>
          <w:w w:val="110"/>
        </w:rPr>
        <w:t>million</w:t>
      </w:r>
      <w:r>
        <w:rPr>
          <w:spacing w:val="-4"/>
          <w:w w:val="110"/>
        </w:rPr>
        <w:t> </w:t>
      </w:r>
      <w:r>
        <w:rPr>
          <w:w w:val="110"/>
        </w:rPr>
        <w:t>or 24 per cent of the 4.4 </w:t>
      </w:r>
      <w:r>
        <w:rPr/>
        <w:t>million</w:t>
      </w:r>
      <w:r>
        <w:rPr>
          <w:spacing w:val="40"/>
        </w:rPr>
        <w:t> </w:t>
      </w:r>
      <w:r>
        <w:rPr/>
        <w:t>people</w:t>
      </w:r>
      <w:r>
        <w:rPr>
          <w:spacing w:val="40"/>
        </w:rPr>
        <w:t> </w:t>
      </w:r>
      <w:r>
        <w:rPr/>
        <w:t>targeted</w:t>
      </w:r>
      <w:r>
        <w:rPr>
          <w:spacing w:val="40"/>
        </w:rPr>
        <w:t> </w:t>
      </w:r>
      <w:r>
        <w:rPr/>
        <w:t>for</w:t>
      </w:r>
      <w:r>
        <w:rPr>
          <w:spacing w:val="40"/>
        </w:rPr>
        <w:t> </w:t>
      </w:r>
      <w:r>
        <w:rPr/>
        <w:t>humanitarian</w:t>
      </w:r>
      <w:r>
        <w:rPr>
          <w:spacing w:val="40"/>
        </w:rPr>
        <w:t> </w:t>
      </w:r>
      <w:r>
        <w:rPr/>
        <w:t>assistance</w:t>
      </w:r>
      <w:r>
        <w:rPr>
          <w:spacing w:val="40"/>
        </w:rPr>
        <w:t> </w:t>
      </w:r>
      <w:r>
        <w:rPr/>
        <w:t>in</w:t>
      </w:r>
      <w:r>
        <w:rPr>
          <w:spacing w:val="40"/>
        </w:rPr>
        <w:t> </w:t>
      </w:r>
      <w:r>
        <w:rPr/>
        <w:t>the</w:t>
      </w:r>
      <w:r>
        <w:rPr>
          <w:spacing w:val="40"/>
        </w:rPr>
        <w:t> </w:t>
      </w:r>
      <w:r>
        <w:rPr/>
        <w:t>BAY</w:t>
      </w:r>
      <w:r>
        <w:rPr>
          <w:spacing w:val="40"/>
        </w:rPr>
        <w:t> </w:t>
      </w:r>
      <w:r>
        <w:rPr/>
        <w:t>states</w:t>
      </w:r>
      <w:r>
        <w:rPr>
          <w:spacing w:val="40"/>
        </w:rPr>
        <w:t> </w:t>
      </w:r>
      <w:r>
        <w:rPr/>
        <w:t>in</w:t>
      </w:r>
      <w:r>
        <w:rPr>
          <w:spacing w:val="40"/>
        </w:rPr>
        <w:t> </w:t>
      </w:r>
      <w:r>
        <w:rPr/>
        <w:t>2024.</w:t>
      </w:r>
      <w:r>
        <w:rPr>
          <w:spacing w:val="40"/>
        </w:rPr>
        <w:t> </w:t>
      </w:r>
      <w:r>
        <w:rPr/>
        <w:t>Of</w:t>
      </w:r>
      <w:r>
        <w:rPr>
          <w:spacing w:val="40"/>
        </w:rPr>
        <w:t> </w:t>
      </w:r>
      <w:r>
        <w:rPr/>
        <w:t>these</w:t>
      </w:r>
      <w:r>
        <w:rPr>
          <w:spacing w:val="40"/>
        </w:rPr>
        <w:t> </w:t>
      </w:r>
      <w:r>
        <w:rPr/>
        <w:t>people, </w:t>
      </w:r>
      <w:r>
        <w:rPr>
          <w:w w:val="110"/>
        </w:rPr>
        <w:t>62 per cent are in host</w:t>
      </w:r>
      <w:r>
        <w:rPr>
          <w:spacing w:val="-2"/>
          <w:w w:val="110"/>
        </w:rPr>
        <w:t> </w:t>
      </w:r>
      <w:r>
        <w:rPr>
          <w:w w:val="110"/>
        </w:rPr>
        <w:t>communities, 12 per cent are internally</w:t>
      </w:r>
      <w:r>
        <w:rPr>
          <w:spacing w:val="-1"/>
          <w:w w:val="110"/>
        </w:rPr>
        <w:t> </w:t>
      </w:r>
      <w:r>
        <w:rPr>
          <w:w w:val="110"/>
        </w:rPr>
        <w:t>displaced persons and 25 per cent are returnees (OCHA 2024).</w:t>
      </w:r>
    </w:p>
    <w:p>
      <w:pPr>
        <w:pStyle w:val="BodyText"/>
        <w:spacing w:line="261" w:lineRule="auto" w:before="120"/>
        <w:ind w:left="2" w:right="138"/>
        <w:jc w:val="both"/>
      </w:pPr>
      <w:r>
        <w:rPr>
          <w:w w:val="110"/>
        </w:rPr>
        <w:t>The</w:t>
      </w:r>
      <w:r>
        <w:rPr>
          <w:spacing w:val="-1"/>
          <w:w w:val="110"/>
        </w:rPr>
        <w:t> </w:t>
      </w:r>
      <w:r>
        <w:rPr>
          <w:w w:val="110"/>
        </w:rPr>
        <w:t>State, like</w:t>
      </w:r>
      <w:r>
        <w:rPr>
          <w:spacing w:val="-2"/>
          <w:w w:val="110"/>
        </w:rPr>
        <w:t> </w:t>
      </w:r>
      <w:r>
        <w:rPr>
          <w:w w:val="110"/>
        </w:rPr>
        <w:t>many regions</w:t>
      </w:r>
      <w:r>
        <w:rPr>
          <w:spacing w:val="-1"/>
          <w:w w:val="110"/>
        </w:rPr>
        <w:t> </w:t>
      </w:r>
      <w:r>
        <w:rPr>
          <w:w w:val="110"/>
        </w:rPr>
        <w:t>affected</w:t>
      </w:r>
      <w:r>
        <w:rPr>
          <w:spacing w:val="-2"/>
          <w:w w:val="110"/>
        </w:rPr>
        <w:t> </w:t>
      </w:r>
      <w:r>
        <w:rPr>
          <w:w w:val="110"/>
        </w:rPr>
        <w:t>by</w:t>
      </w:r>
      <w:r>
        <w:rPr>
          <w:spacing w:val="-2"/>
          <w:w w:val="110"/>
        </w:rPr>
        <w:t> </w:t>
      </w:r>
      <w:r>
        <w:rPr>
          <w:w w:val="110"/>
        </w:rPr>
        <w:t>displacement, faces</w:t>
      </w:r>
      <w:r>
        <w:rPr>
          <w:spacing w:val="-1"/>
          <w:w w:val="110"/>
        </w:rPr>
        <w:t> </w:t>
      </w:r>
      <w:r>
        <w:rPr>
          <w:w w:val="110"/>
        </w:rPr>
        <w:t>significant</w:t>
      </w:r>
      <w:r>
        <w:rPr>
          <w:spacing w:val="-1"/>
          <w:w w:val="110"/>
        </w:rPr>
        <w:t> </w:t>
      </w:r>
      <w:r>
        <w:rPr>
          <w:w w:val="110"/>
        </w:rPr>
        <w:t>barriers in</w:t>
      </w:r>
      <w:r>
        <w:rPr>
          <w:spacing w:val="-1"/>
          <w:w w:val="110"/>
        </w:rPr>
        <w:t> </w:t>
      </w:r>
      <w:r>
        <w:rPr>
          <w:w w:val="110"/>
        </w:rPr>
        <w:t>ensuring that</w:t>
      </w:r>
      <w:r>
        <w:rPr>
          <w:w w:val="110"/>
        </w:rPr>
        <w:t> vulnerable</w:t>
      </w:r>
      <w:r>
        <w:rPr>
          <w:w w:val="110"/>
        </w:rPr>
        <w:t> populations,</w:t>
      </w:r>
      <w:r>
        <w:rPr>
          <w:w w:val="110"/>
        </w:rPr>
        <w:t> especially</w:t>
      </w:r>
      <w:r>
        <w:rPr>
          <w:w w:val="110"/>
        </w:rPr>
        <w:t> internally</w:t>
      </w:r>
      <w:r>
        <w:rPr>
          <w:w w:val="110"/>
        </w:rPr>
        <w:t> displaced</w:t>
      </w:r>
      <w:r>
        <w:rPr>
          <w:w w:val="110"/>
        </w:rPr>
        <w:t> persons</w:t>
      </w:r>
      <w:r>
        <w:rPr>
          <w:w w:val="110"/>
        </w:rPr>
        <w:t> (IDPs),</w:t>
      </w:r>
      <w:r>
        <w:rPr>
          <w:w w:val="110"/>
        </w:rPr>
        <w:t> have</w:t>
      </w:r>
      <w:r>
        <w:rPr>
          <w:w w:val="110"/>
        </w:rPr>
        <w:t> access</w:t>
      </w:r>
      <w:r>
        <w:rPr>
          <w:w w:val="110"/>
        </w:rPr>
        <w:t> to essential</w:t>
      </w:r>
      <w:r>
        <w:rPr>
          <w:w w:val="110"/>
        </w:rPr>
        <w:t> financial</w:t>
      </w:r>
      <w:r>
        <w:rPr>
          <w:w w:val="110"/>
        </w:rPr>
        <w:t> services.</w:t>
      </w:r>
      <w:r>
        <w:rPr>
          <w:w w:val="110"/>
        </w:rPr>
        <w:t> These</w:t>
      </w:r>
      <w:r>
        <w:rPr>
          <w:w w:val="110"/>
        </w:rPr>
        <w:t> barriers</w:t>
      </w:r>
      <w:r>
        <w:rPr>
          <w:w w:val="110"/>
        </w:rPr>
        <w:t> range</w:t>
      </w:r>
      <w:r>
        <w:rPr>
          <w:w w:val="110"/>
        </w:rPr>
        <w:t> from</w:t>
      </w:r>
      <w:r>
        <w:rPr>
          <w:w w:val="110"/>
        </w:rPr>
        <w:t> economic,</w:t>
      </w:r>
      <w:r>
        <w:rPr>
          <w:w w:val="110"/>
        </w:rPr>
        <w:t> policy,</w:t>
      </w:r>
      <w:r>
        <w:rPr>
          <w:w w:val="110"/>
        </w:rPr>
        <w:t> technological,</w:t>
      </w:r>
      <w:r>
        <w:rPr>
          <w:w w:val="110"/>
        </w:rPr>
        <w:t> and sociocultural</w:t>
      </w:r>
      <w:r>
        <w:rPr>
          <w:w w:val="110"/>
        </w:rPr>
        <w:t> challenges.</w:t>
      </w:r>
      <w:r>
        <w:rPr>
          <w:w w:val="110"/>
        </w:rPr>
        <w:t> Vulnerable</w:t>
      </w:r>
      <w:r>
        <w:rPr>
          <w:w w:val="110"/>
        </w:rPr>
        <w:t> groups</w:t>
      </w:r>
      <w:r>
        <w:rPr>
          <w:w w:val="110"/>
        </w:rPr>
        <w:t> in</w:t>
      </w:r>
      <w:r>
        <w:rPr>
          <w:w w:val="110"/>
        </w:rPr>
        <w:t> Adamawa,</w:t>
      </w:r>
      <w:r>
        <w:rPr>
          <w:w w:val="110"/>
        </w:rPr>
        <w:t> including</w:t>
      </w:r>
      <w:r>
        <w:rPr>
          <w:w w:val="110"/>
        </w:rPr>
        <w:t> IDPs,</w:t>
      </w:r>
      <w:r>
        <w:rPr>
          <w:w w:val="110"/>
        </w:rPr>
        <w:t> often</w:t>
      </w:r>
      <w:r>
        <w:rPr>
          <w:w w:val="110"/>
        </w:rPr>
        <w:t> lack</w:t>
      </w:r>
      <w:r>
        <w:rPr>
          <w:w w:val="110"/>
        </w:rPr>
        <w:t> the necessary</w:t>
      </w:r>
      <w:r>
        <w:rPr>
          <w:w w:val="110"/>
        </w:rPr>
        <w:t> resources</w:t>
      </w:r>
      <w:r>
        <w:rPr>
          <w:w w:val="110"/>
        </w:rPr>
        <w:t> and</w:t>
      </w:r>
      <w:r>
        <w:rPr>
          <w:w w:val="110"/>
        </w:rPr>
        <w:t> documentation</w:t>
      </w:r>
      <w:r>
        <w:rPr>
          <w:w w:val="110"/>
        </w:rPr>
        <w:t> to</w:t>
      </w:r>
      <w:r>
        <w:rPr>
          <w:w w:val="110"/>
        </w:rPr>
        <w:t> access</w:t>
      </w:r>
      <w:r>
        <w:rPr>
          <w:w w:val="110"/>
        </w:rPr>
        <w:t> formal</w:t>
      </w:r>
      <w:r>
        <w:rPr>
          <w:w w:val="110"/>
        </w:rPr>
        <w:t> financial</w:t>
      </w:r>
      <w:r>
        <w:rPr>
          <w:w w:val="110"/>
        </w:rPr>
        <w:t> services,</w:t>
      </w:r>
      <w:r>
        <w:rPr>
          <w:w w:val="110"/>
        </w:rPr>
        <w:t> such</w:t>
      </w:r>
      <w:r>
        <w:rPr>
          <w:w w:val="110"/>
        </w:rPr>
        <w:t> as</w:t>
      </w:r>
      <w:r>
        <w:rPr>
          <w:w w:val="110"/>
        </w:rPr>
        <w:t> bank accounts,</w:t>
      </w:r>
      <w:r>
        <w:rPr>
          <w:spacing w:val="-1"/>
          <w:w w:val="110"/>
        </w:rPr>
        <w:t> </w:t>
      </w:r>
      <w:r>
        <w:rPr>
          <w:w w:val="110"/>
        </w:rPr>
        <w:t>savings,</w:t>
      </w:r>
      <w:r>
        <w:rPr>
          <w:spacing w:val="-1"/>
          <w:w w:val="110"/>
        </w:rPr>
        <w:t> </w:t>
      </w:r>
      <w:r>
        <w:rPr>
          <w:w w:val="110"/>
        </w:rPr>
        <w:t>or</w:t>
      </w:r>
      <w:r>
        <w:rPr>
          <w:spacing w:val="-2"/>
          <w:w w:val="110"/>
        </w:rPr>
        <w:t> </w:t>
      </w:r>
      <w:r>
        <w:rPr>
          <w:w w:val="110"/>
        </w:rPr>
        <w:t>loans,</w:t>
      </w:r>
      <w:r>
        <w:rPr>
          <w:spacing w:val="-1"/>
          <w:w w:val="110"/>
        </w:rPr>
        <w:t> </w:t>
      </w:r>
      <w:r>
        <w:rPr>
          <w:w w:val="110"/>
        </w:rPr>
        <w:t>which</w:t>
      </w:r>
      <w:r>
        <w:rPr>
          <w:spacing w:val="-3"/>
          <w:w w:val="110"/>
        </w:rPr>
        <w:t> </w:t>
      </w:r>
      <w:r>
        <w:rPr>
          <w:w w:val="110"/>
        </w:rPr>
        <w:t>are</w:t>
      </w:r>
      <w:r>
        <w:rPr>
          <w:spacing w:val="-1"/>
          <w:w w:val="110"/>
        </w:rPr>
        <w:t> </w:t>
      </w:r>
      <w:r>
        <w:rPr>
          <w:w w:val="110"/>
        </w:rPr>
        <w:t>vital for</w:t>
      </w:r>
      <w:r>
        <w:rPr>
          <w:spacing w:val="-2"/>
          <w:w w:val="110"/>
        </w:rPr>
        <w:t> </w:t>
      </w:r>
      <w:r>
        <w:rPr>
          <w:w w:val="110"/>
        </w:rPr>
        <w:t>economic</w:t>
      </w:r>
      <w:r>
        <w:rPr>
          <w:spacing w:val="-1"/>
          <w:w w:val="110"/>
        </w:rPr>
        <w:t> </w:t>
      </w:r>
      <w:r>
        <w:rPr>
          <w:w w:val="110"/>
        </w:rPr>
        <w:t>stability</w:t>
      </w:r>
      <w:r>
        <w:rPr>
          <w:spacing w:val="-1"/>
          <w:w w:val="110"/>
        </w:rPr>
        <w:t> </w:t>
      </w:r>
      <w:r>
        <w:rPr>
          <w:w w:val="110"/>
        </w:rPr>
        <w:t>and</w:t>
      </w:r>
      <w:r>
        <w:rPr>
          <w:spacing w:val="-5"/>
          <w:w w:val="110"/>
        </w:rPr>
        <w:t> </w:t>
      </w:r>
      <w:r>
        <w:rPr>
          <w:w w:val="110"/>
        </w:rPr>
        <w:t>resilience.</w:t>
      </w:r>
    </w:p>
    <w:p>
      <w:pPr>
        <w:pStyle w:val="BodyText"/>
        <w:spacing w:line="261" w:lineRule="auto" w:before="118"/>
        <w:ind w:left="2" w:right="135"/>
        <w:jc w:val="both"/>
      </w:pPr>
      <w:r>
        <w:rPr>
          <w:w w:val="110"/>
        </w:rPr>
        <w:t>Internally</w:t>
      </w:r>
      <w:r>
        <w:rPr>
          <w:spacing w:val="-14"/>
          <w:w w:val="110"/>
        </w:rPr>
        <w:t> </w:t>
      </w:r>
      <w:r>
        <w:rPr>
          <w:w w:val="110"/>
        </w:rPr>
        <w:t>displaced</w:t>
      </w:r>
      <w:r>
        <w:rPr>
          <w:spacing w:val="-15"/>
          <w:w w:val="110"/>
        </w:rPr>
        <w:t> </w:t>
      </w:r>
      <w:r>
        <w:rPr>
          <w:w w:val="110"/>
        </w:rPr>
        <w:t>persons,</w:t>
      </w:r>
      <w:r>
        <w:rPr>
          <w:spacing w:val="-14"/>
          <w:w w:val="110"/>
        </w:rPr>
        <w:t> </w:t>
      </w:r>
      <w:r>
        <w:rPr>
          <w:w w:val="110"/>
        </w:rPr>
        <w:t>often</w:t>
      </w:r>
      <w:r>
        <w:rPr>
          <w:spacing w:val="-16"/>
          <w:w w:val="110"/>
        </w:rPr>
        <w:t> </w:t>
      </w:r>
      <w:r>
        <w:rPr>
          <w:w w:val="110"/>
        </w:rPr>
        <w:t>living</w:t>
      </w:r>
      <w:r>
        <w:rPr>
          <w:spacing w:val="-12"/>
          <w:w w:val="110"/>
        </w:rPr>
        <w:t> </w:t>
      </w:r>
      <w:r>
        <w:rPr>
          <w:w w:val="110"/>
        </w:rPr>
        <w:t>in</w:t>
      </w:r>
      <w:r>
        <w:rPr>
          <w:spacing w:val="-15"/>
          <w:w w:val="110"/>
        </w:rPr>
        <w:t> </w:t>
      </w:r>
      <w:r>
        <w:rPr>
          <w:w w:val="110"/>
        </w:rPr>
        <w:t>camps</w:t>
      </w:r>
      <w:r>
        <w:rPr>
          <w:spacing w:val="-13"/>
          <w:w w:val="110"/>
        </w:rPr>
        <w:t> </w:t>
      </w:r>
      <w:r>
        <w:rPr>
          <w:w w:val="110"/>
        </w:rPr>
        <w:t>or</w:t>
      </w:r>
      <w:r>
        <w:rPr>
          <w:spacing w:val="-15"/>
          <w:w w:val="110"/>
        </w:rPr>
        <w:t> </w:t>
      </w:r>
      <w:r>
        <w:rPr>
          <w:w w:val="110"/>
        </w:rPr>
        <w:t>with</w:t>
      </w:r>
      <w:r>
        <w:rPr>
          <w:spacing w:val="-15"/>
          <w:w w:val="110"/>
        </w:rPr>
        <w:t> </w:t>
      </w:r>
      <w:r>
        <w:rPr>
          <w:w w:val="110"/>
        </w:rPr>
        <w:t>host</w:t>
      </w:r>
      <w:r>
        <w:rPr>
          <w:spacing w:val="-15"/>
          <w:w w:val="110"/>
        </w:rPr>
        <w:t> </w:t>
      </w:r>
      <w:r>
        <w:rPr>
          <w:w w:val="110"/>
        </w:rPr>
        <w:t>communities,</w:t>
      </w:r>
      <w:r>
        <w:rPr>
          <w:spacing w:val="-14"/>
          <w:w w:val="110"/>
        </w:rPr>
        <w:t> </w:t>
      </w:r>
      <w:r>
        <w:rPr>
          <w:w w:val="110"/>
        </w:rPr>
        <w:t>face</w:t>
      </w:r>
      <w:r>
        <w:rPr>
          <w:spacing w:val="-15"/>
          <w:w w:val="110"/>
        </w:rPr>
        <w:t> </w:t>
      </w:r>
      <w:r>
        <w:rPr>
          <w:w w:val="110"/>
        </w:rPr>
        <w:t>numerous barriers</w:t>
      </w:r>
      <w:r>
        <w:rPr>
          <w:spacing w:val="-12"/>
          <w:w w:val="110"/>
        </w:rPr>
        <w:t> </w:t>
      </w:r>
      <w:r>
        <w:rPr>
          <w:w w:val="110"/>
        </w:rPr>
        <w:t>to</w:t>
      </w:r>
      <w:r>
        <w:rPr>
          <w:spacing w:val="-13"/>
          <w:w w:val="110"/>
        </w:rPr>
        <w:t> </w:t>
      </w:r>
      <w:r>
        <w:rPr>
          <w:w w:val="110"/>
        </w:rPr>
        <w:t>accessing</w:t>
      </w:r>
      <w:r>
        <w:rPr>
          <w:spacing w:val="-10"/>
          <w:w w:val="110"/>
        </w:rPr>
        <w:t> </w:t>
      </w:r>
      <w:r>
        <w:rPr>
          <w:w w:val="110"/>
        </w:rPr>
        <w:t>financial</w:t>
      </w:r>
      <w:r>
        <w:rPr>
          <w:spacing w:val="-11"/>
          <w:w w:val="110"/>
        </w:rPr>
        <w:t> </w:t>
      </w:r>
      <w:r>
        <w:rPr>
          <w:w w:val="110"/>
        </w:rPr>
        <w:t>services.</w:t>
      </w:r>
      <w:r>
        <w:rPr>
          <w:spacing w:val="-13"/>
          <w:w w:val="110"/>
        </w:rPr>
        <w:t> </w:t>
      </w:r>
      <w:r>
        <w:rPr>
          <w:w w:val="110"/>
        </w:rPr>
        <w:t>These</w:t>
      </w:r>
      <w:r>
        <w:rPr>
          <w:spacing w:val="-15"/>
          <w:w w:val="110"/>
        </w:rPr>
        <w:t> </w:t>
      </w:r>
      <w:r>
        <w:rPr>
          <w:w w:val="110"/>
        </w:rPr>
        <w:t>barriers</w:t>
      </w:r>
      <w:r>
        <w:rPr>
          <w:spacing w:val="-12"/>
          <w:w w:val="110"/>
        </w:rPr>
        <w:t> </w:t>
      </w:r>
      <w:r>
        <w:rPr>
          <w:w w:val="110"/>
        </w:rPr>
        <w:t>stem</w:t>
      </w:r>
      <w:r>
        <w:rPr>
          <w:spacing w:val="-13"/>
          <w:w w:val="110"/>
        </w:rPr>
        <w:t> </w:t>
      </w:r>
      <w:r>
        <w:rPr>
          <w:w w:val="110"/>
        </w:rPr>
        <w:t>from</w:t>
      </w:r>
      <w:r>
        <w:rPr>
          <w:spacing w:val="-13"/>
          <w:w w:val="110"/>
        </w:rPr>
        <w:t> </w:t>
      </w:r>
      <w:r>
        <w:rPr>
          <w:w w:val="110"/>
        </w:rPr>
        <w:t>both</w:t>
      </w:r>
      <w:r>
        <w:rPr>
          <w:spacing w:val="-14"/>
          <w:w w:val="110"/>
        </w:rPr>
        <w:t> </w:t>
      </w:r>
      <w:r>
        <w:rPr>
          <w:w w:val="110"/>
        </w:rPr>
        <w:t>structural</w:t>
      </w:r>
      <w:r>
        <w:rPr>
          <w:spacing w:val="-11"/>
          <w:w w:val="110"/>
        </w:rPr>
        <w:t> </w:t>
      </w:r>
      <w:r>
        <w:rPr>
          <w:w w:val="110"/>
        </w:rPr>
        <w:t>factors,</w:t>
      </w:r>
      <w:r>
        <w:rPr>
          <w:spacing w:val="-13"/>
          <w:w w:val="110"/>
        </w:rPr>
        <w:t> </w:t>
      </w:r>
      <w:r>
        <w:rPr>
          <w:w w:val="110"/>
        </w:rPr>
        <w:t>such </w:t>
      </w:r>
      <w:r>
        <w:rPr>
          <w:spacing w:val="-2"/>
          <w:w w:val="110"/>
        </w:rPr>
        <w:t>as</w:t>
      </w:r>
      <w:r>
        <w:rPr>
          <w:spacing w:val="-6"/>
          <w:w w:val="110"/>
        </w:rPr>
        <w:t> </w:t>
      </w:r>
      <w:r>
        <w:rPr>
          <w:spacing w:val="-2"/>
          <w:w w:val="110"/>
        </w:rPr>
        <w:t>a</w:t>
      </w:r>
      <w:r>
        <w:rPr>
          <w:spacing w:val="-7"/>
          <w:w w:val="110"/>
        </w:rPr>
        <w:t> </w:t>
      </w:r>
      <w:r>
        <w:rPr>
          <w:spacing w:val="-2"/>
          <w:w w:val="110"/>
        </w:rPr>
        <w:t>lack</w:t>
      </w:r>
      <w:r>
        <w:rPr>
          <w:spacing w:val="-5"/>
          <w:w w:val="110"/>
        </w:rPr>
        <w:t> </w:t>
      </w:r>
      <w:r>
        <w:rPr>
          <w:spacing w:val="-2"/>
          <w:w w:val="110"/>
        </w:rPr>
        <w:t>of</w:t>
      </w:r>
      <w:r>
        <w:rPr>
          <w:spacing w:val="-8"/>
          <w:w w:val="110"/>
        </w:rPr>
        <w:t> </w:t>
      </w:r>
      <w:r>
        <w:rPr>
          <w:spacing w:val="-2"/>
          <w:w w:val="110"/>
        </w:rPr>
        <w:t>physical</w:t>
      </w:r>
      <w:r>
        <w:rPr>
          <w:spacing w:val="-7"/>
          <w:w w:val="110"/>
        </w:rPr>
        <w:t> </w:t>
      </w:r>
      <w:r>
        <w:rPr>
          <w:spacing w:val="-2"/>
          <w:w w:val="110"/>
        </w:rPr>
        <w:t>infrastructure</w:t>
      </w:r>
      <w:r>
        <w:rPr>
          <w:spacing w:val="-6"/>
          <w:w w:val="110"/>
        </w:rPr>
        <w:t> </w:t>
      </w:r>
      <w:r>
        <w:rPr>
          <w:spacing w:val="-2"/>
          <w:w w:val="110"/>
        </w:rPr>
        <w:t>and</w:t>
      </w:r>
      <w:r>
        <w:rPr>
          <w:spacing w:val="-7"/>
          <w:w w:val="110"/>
        </w:rPr>
        <w:t> </w:t>
      </w:r>
      <w:r>
        <w:rPr>
          <w:spacing w:val="-2"/>
          <w:w w:val="110"/>
        </w:rPr>
        <w:t>regulatory</w:t>
      </w:r>
      <w:r>
        <w:rPr>
          <w:spacing w:val="-5"/>
          <w:w w:val="110"/>
        </w:rPr>
        <w:t> </w:t>
      </w:r>
      <w:r>
        <w:rPr>
          <w:spacing w:val="-2"/>
          <w:w w:val="110"/>
        </w:rPr>
        <w:t>frameworks,</w:t>
      </w:r>
      <w:r>
        <w:rPr>
          <w:spacing w:val="-8"/>
          <w:w w:val="110"/>
        </w:rPr>
        <w:t> </w:t>
      </w:r>
      <w:r>
        <w:rPr>
          <w:spacing w:val="-2"/>
          <w:w w:val="110"/>
        </w:rPr>
        <w:t>and</w:t>
      </w:r>
      <w:r>
        <w:rPr>
          <w:spacing w:val="-7"/>
          <w:w w:val="110"/>
        </w:rPr>
        <w:t> </w:t>
      </w:r>
      <w:r>
        <w:rPr>
          <w:spacing w:val="-2"/>
          <w:w w:val="110"/>
        </w:rPr>
        <w:t>personal</w:t>
      </w:r>
      <w:r>
        <w:rPr>
          <w:spacing w:val="-6"/>
          <w:w w:val="110"/>
        </w:rPr>
        <w:t> </w:t>
      </w:r>
      <w:r>
        <w:rPr>
          <w:spacing w:val="-2"/>
          <w:w w:val="110"/>
        </w:rPr>
        <w:t>challenges,</w:t>
      </w:r>
      <w:r>
        <w:rPr>
          <w:spacing w:val="-8"/>
          <w:w w:val="110"/>
        </w:rPr>
        <w:t> </w:t>
      </w:r>
      <w:r>
        <w:rPr>
          <w:spacing w:val="-2"/>
          <w:w w:val="110"/>
        </w:rPr>
        <w:t>such </w:t>
      </w:r>
      <w:r>
        <w:rPr>
          <w:w w:val="110"/>
        </w:rPr>
        <w:t>as</w:t>
      </w:r>
      <w:r>
        <w:rPr>
          <w:spacing w:val="-8"/>
          <w:w w:val="110"/>
        </w:rPr>
        <w:t> </w:t>
      </w:r>
      <w:r>
        <w:rPr>
          <w:w w:val="110"/>
        </w:rPr>
        <w:t>lack</w:t>
      </w:r>
      <w:r>
        <w:rPr>
          <w:spacing w:val="-7"/>
          <w:w w:val="110"/>
        </w:rPr>
        <w:t> </w:t>
      </w:r>
      <w:r>
        <w:rPr>
          <w:w w:val="110"/>
        </w:rPr>
        <w:t>of</w:t>
      </w:r>
      <w:r>
        <w:rPr>
          <w:spacing w:val="-7"/>
          <w:w w:val="110"/>
        </w:rPr>
        <w:t> </w:t>
      </w:r>
      <w:r>
        <w:rPr>
          <w:w w:val="110"/>
        </w:rPr>
        <w:t>identification</w:t>
      </w:r>
      <w:r>
        <w:rPr>
          <w:spacing w:val="-8"/>
          <w:w w:val="110"/>
        </w:rPr>
        <w:t> </w:t>
      </w:r>
      <w:r>
        <w:rPr>
          <w:w w:val="110"/>
        </w:rPr>
        <w:t>documents,</w:t>
      </w:r>
      <w:r>
        <w:rPr>
          <w:spacing w:val="-7"/>
          <w:w w:val="110"/>
        </w:rPr>
        <w:t> </w:t>
      </w:r>
      <w:r>
        <w:rPr>
          <w:w w:val="110"/>
        </w:rPr>
        <w:t>limited</w:t>
      </w:r>
      <w:r>
        <w:rPr>
          <w:spacing w:val="-8"/>
          <w:w w:val="110"/>
        </w:rPr>
        <w:t> </w:t>
      </w:r>
      <w:r>
        <w:rPr>
          <w:w w:val="110"/>
        </w:rPr>
        <w:t>financial</w:t>
      </w:r>
      <w:r>
        <w:rPr>
          <w:spacing w:val="-5"/>
          <w:w w:val="110"/>
        </w:rPr>
        <w:t> </w:t>
      </w:r>
      <w:r>
        <w:rPr>
          <w:w w:val="110"/>
        </w:rPr>
        <w:t>literacy,</w:t>
      </w:r>
      <w:r>
        <w:rPr>
          <w:spacing w:val="-7"/>
          <w:w w:val="110"/>
        </w:rPr>
        <w:t> </w:t>
      </w:r>
      <w:r>
        <w:rPr>
          <w:w w:val="110"/>
        </w:rPr>
        <w:t>and</w:t>
      </w:r>
      <w:r>
        <w:rPr>
          <w:spacing w:val="-8"/>
          <w:w w:val="110"/>
        </w:rPr>
        <w:t> </w:t>
      </w:r>
      <w:r>
        <w:rPr>
          <w:w w:val="110"/>
        </w:rPr>
        <w:t>socio-cultural</w:t>
      </w:r>
      <w:r>
        <w:rPr>
          <w:spacing w:val="-5"/>
          <w:w w:val="110"/>
        </w:rPr>
        <w:t> </w:t>
      </w:r>
      <w:r>
        <w:rPr>
          <w:w w:val="110"/>
        </w:rPr>
        <w:t>restrictions. Without</w:t>
      </w:r>
      <w:r>
        <w:rPr>
          <w:w w:val="110"/>
        </w:rPr>
        <w:t> access</w:t>
      </w:r>
      <w:r>
        <w:rPr>
          <w:w w:val="110"/>
        </w:rPr>
        <w:t> to</w:t>
      </w:r>
      <w:r>
        <w:rPr>
          <w:w w:val="110"/>
        </w:rPr>
        <w:t> formal</w:t>
      </w:r>
      <w:r>
        <w:rPr>
          <w:w w:val="110"/>
        </w:rPr>
        <w:t> financial</w:t>
      </w:r>
      <w:r>
        <w:rPr>
          <w:w w:val="110"/>
        </w:rPr>
        <w:t> services,</w:t>
      </w:r>
      <w:r>
        <w:rPr>
          <w:w w:val="110"/>
        </w:rPr>
        <w:t> IDPs</w:t>
      </w:r>
      <w:r>
        <w:rPr>
          <w:w w:val="110"/>
        </w:rPr>
        <w:t> and</w:t>
      </w:r>
      <w:r>
        <w:rPr>
          <w:w w:val="110"/>
        </w:rPr>
        <w:t> vulnerable</w:t>
      </w:r>
      <w:r>
        <w:rPr>
          <w:w w:val="110"/>
        </w:rPr>
        <w:t> populations</w:t>
      </w:r>
      <w:r>
        <w:rPr>
          <w:w w:val="110"/>
        </w:rPr>
        <w:t> are</w:t>
      </w:r>
      <w:r>
        <w:rPr>
          <w:w w:val="110"/>
        </w:rPr>
        <w:t> left</w:t>
      </w:r>
      <w:r>
        <w:rPr>
          <w:w w:val="110"/>
        </w:rPr>
        <w:t> with limited</w:t>
      </w:r>
      <w:r>
        <w:rPr>
          <w:w w:val="110"/>
        </w:rPr>
        <w:t> options</w:t>
      </w:r>
      <w:r>
        <w:rPr>
          <w:w w:val="110"/>
        </w:rPr>
        <w:t> for</w:t>
      </w:r>
      <w:r>
        <w:rPr>
          <w:w w:val="110"/>
        </w:rPr>
        <w:t> saving,</w:t>
      </w:r>
      <w:r>
        <w:rPr>
          <w:w w:val="110"/>
        </w:rPr>
        <w:t> investing</w:t>
      </w:r>
      <w:r>
        <w:rPr>
          <w:w w:val="110"/>
        </w:rPr>
        <w:t> in</w:t>
      </w:r>
      <w:r>
        <w:rPr>
          <w:w w:val="110"/>
        </w:rPr>
        <w:t> income-generating</w:t>
      </w:r>
      <w:r>
        <w:rPr>
          <w:w w:val="110"/>
        </w:rPr>
        <w:t> activities,</w:t>
      </w:r>
      <w:r>
        <w:rPr>
          <w:w w:val="110"/>
        </w:rPr>
        <w:t> or</w:t>
      </w:r>
      <w:r>
        <w:rPr>
          <w:w w:val="110"/>
        </w:rPr>
        <w:t> securing</w:t>
      </w:r>
      <w:r>
        <w:rPr>
          <w:w w:val="110"/>
        </w:rPr>
        <w:t> loans</w:t>
      </w:r>
      <w:r>
        <w:rPr>
          <w:w w:val="110"/>
        </w:rPr>
        <w:t> for livelihoods</w:t>
      </w:r>
      <w:r>
        <w:rPr>
          <w:w w:val="110"/>
        </w:rPr>
        <w:t> recovery.</w:t>
      </w:r>
      <w:r>
        <w:rPr>
          <w:w w:val="110"/>
        </w:rPr>
        <w:t> This</w:t>
      </w:r>
      <w:r>
        <w:rPr>
          <w:w w:val="110"/>
        </w:rPr>
        <w:t> lack</w:t>
      </w:r>
      <w:r>
        <w:rPr>
          <w:w w:val="110"/>
        </w:rPr>
        <w:t> of</w:t>
      </w:r>
      <w:r>
        <w:rPr>
          <w:w w:val="110"/>
        </w:rPr>
        <w:t> access</w:t>
      </w:r>
      <w:r>
        <w:rPr>
          <w:w w:val="110"/>
        </w:rPr>
        <w:t> undermines</w:t>
      </w:r>
      <w:r>
        <w:rPr>
          <w:w w:val="110"/>
        </w:rPr>
        <w:t> their</w:t>
      </w:r>
      <w:r>
        <w:rPr>
          <w:w w:val="110"/>
        </w:rPr>
        <w:t> ability</w:t>
      </w:r>
      <w:r>
        <w:rPr>
          <w:w w:val="110"/>
        </w:rPr>
        <w:t> to</w:t>
      </w:r>
      <w:r>
        <w:rPr>
          <w:w w:val="110"/>
        </w:rPr>
        <w:t> rebuild</w:t>
      </w:r>
      <w:r>
        <w:rPr>
          <w:w w:val="110"/>
        </w:rPr>
        <w:t> their</w:t>
      </w:r>
      <w:r>
        <w:rPr>
          <w:w w:val="110"/>
        </w:rPr>
        <w:t> lives</w:t>
      </w:r>
      <w:r>
        <w:rPr>
          <w:w w:val="110"/>
        </w:rPr>
        <w:t> and achieve financial resilience, particularly in a volatile and uncertain economic environment.</w:t>
      </w:r>
    </w:p>
    <w:p>
      <w:pPr>
        <w:pStyle w:val="BodyText"/>
        <w:spacing w:line="261" w:lineRule="auto" w:before="120"/>
        <w:ind w:left="2" w:right="138"/>
        <w:jc w:val="both"/>
      </w:pPr>
      <w:r>
        <w:rPr>
          <w:w w:val="110"/>
        </w:rPr>
        <w:t>Financial</w:t>
      </w:r>
      <w:r>
        <w:rPr>
          <w:spacing w:val="-6"/>
          <w:w w:val="110"/>
        </w:rPr>
        <w:t> </w:t>
      </w:r>
      <w:r>
        <w:rPr>
          <w:w w:val="110"/>
        </w:rPr>
        <w:t>inclusion</w:t>
      </w:r>
      <w:r>
        <w:rPr>
          <w:spacing w:val="-8"/>
          <w:w w:val="110"/>
        </w:rPr>
        <w:t> </w:t>
      </w:r>
      <w:r>
        <w:rPr>
          <w:w w:val="110"/>
        </w:rPr>
        <w:t>is</w:t>
      </w:r>
      <w:r>
        <w:rPr>
          <w:spacing w:val="-6"/>
          <w:w w:val="110"/>
        </w:rPr>
        <w:t> </w:t>
      </w:r>
      <w:r>
        <w:rPr>
          <w:w w:val="110"/>
        </w:rPr>
        <w:t>a</w:t>
      </w:r>
      <w:r>
        <w:rPr>
          <w:spacing w:val="-8"/>
          <w:w w:val="110"/>
        </w:rPr>
        <w:t> </w:t>
      </w:r>
      <w:r>
        <w:rPr>
          <w:w w:val="110"/>
        </w:rPr>
        <w:t>key</w:t>
      </w:r>
      <w:r>
        <w:rPr>
          <w:spacing w:val="-7"/>
          <w:w w:val="110"/>
        </w:rPr>
        <w:t> </w:t>
      </w:r>
      <w:r>
        <w:rPr>
          <w:w w:val="110"/>
        </w:rPr>
        <w:t>element</w:t>
      </w:r>
      <w:r>
        <w:rPr>
          <w:spacing w:val="-8"/>
          <w:w w:val="110"/>
        </w:rPr>
        <w:t> </w:t>
      </w:r>
      <w:r>
        <w:rPr>
          <w:w w:val="110"/>
        </w:rPr>
        <w:t>of</w:t>
      </w:r>
      <w:r>
        <w:rPr>
          <w:spacing w:val="-7"/>
          <w:w w:val="110"/>
        </w:rPr>
        <w:t> </w:t>
      </w:r>
      <w:r>
        <w:rPr>
          <w:w w:val="110"/>
        </w:rPr>
        <w:t>economic</w:t>
      </w:r>
      <w:r>
        <w:rPr>
          <w:spacing w:val="-7"/>
          <w:w w:val="110"/>
        </w:rPr>
        <w:t> </w:t>
      </w:r>
      <w:r>
        <w:rPr>
          <w:w w:val="110"/>
        </w:rPr>
        <w:t>recovery,</w:t>
      </w:r>
      <w:r>
        <w:rPr>
          <w:spacing w:val="-7"/>
          <w:w w:val="110"/>
        </w:rPr>
        <w:t> </w:t>
      </w:r>
      <w:r>
        <w:rPr>
          <w:w w:val="110"/>
        </w:rPr>
        <w:t>and</w:t>
      </w:r>
      <w:r>
        <w:rPr>
          <w:spacing w:val="-8"/>
          <w:w w:val="110"/>
        </w:rPr>
        <w:t> </w:t>
      </w:r>
      <w:r>
        <w:rPr>
          <w:w w:val="110"/>
        </w:rPr>
        <w:t>addressing</w:t>
      </w:r>
      <w:r>
        <w:rPr>
          <w:spacing w:val="-6"/>
          <w:w w:val="110"/>
        </w:rPr>
        <w:t> </w:t>
      </w:r>
      <w:r>
        <w:rPr>
          <w:w w:val="110"/>
        </w:rPr>
        <w:t>the</w:t>
      </w:r>
      <w:r>
        <w:rPr>
          <w:spacing w:val="-7"/>
          <w:w w:val="110"/>
        </w:rPr>
        <w:t> </w:t>
      </w:r>
      <w:r>
        <w:rPr>
          <w:w w:val="110"/>
        </w:rPr>
        <w:t>barriers</w:t>
      </w:r>
      <w:r>
        <w:rPr>
          <w:spacing w:val="-6"/>
          <w:w w:val="110"/>
        </w:rPr>
        <w:t> </w:t>
      </w:r>
      <w:r>
        <w:rPr>
          <w:w w:val="110"/>
        </w:rPr>
        <w:t>faced by</w:t>
      </w:r>
      <w:r>
        <w:rPr>
          <w:w w:val="110"/>
        </w:rPr>
        <w:t> vulnerable</w:t>
      </w:r>
      <w:r>
        <w:rPr>
          <w:w w:val="110"/>
        </w:rPr>
        <w:t> populations</w:t>
      </w:r>
      <w:r>
        <w:rPr>
          <w:w w:val="110"/>
        </w:rPr>
        <w:t> in</w:t>
      </w:r>
      <w:r>
        <w:rPr>
          <w:w w:val="110"/>
        </w:rPr>
        <w:t> Adamawa</w:t>
      </w:r>
      <w:r>
        <w:rPr>
          <w:w w:val="110"/>
        </w:rPr>
        <w:t> State</w:t>
      </w:r>
      <w:r>
        <w:rPr>
          <w:w w:val="110"/>
        </w:rPr>
        <w:t> is</w:t>
      </w:r>
      <w:r>
        <w:rPr>
          <w:w w:val="110"/>
        </w:rPr>
        <w:t> essential</w:t>
      </w:r>
      <w:r>
        <w:rPr>
          <w:w w:val="110"/>
        </w:rPr>
        <w:t> to</w:t>
      </w:r>
      <w:r>
        <w:rPr>
          <w:w w:val="110"/>
        </w:rPr>
        <w:t> fostering</w:t>
      </w:r>
      <w:r>
        <w:rPr>
          <w:w w:val="110"/>
        </w:rPr>
        <w:t> their</w:t>
      </w:r>
      <w:r>
        <w:rPr>
          <w:w w:val="110"/>
        </w:rPr>
        <w:t> economic empowerment.</w:t>
      </w:r>
      <w:r>
        <w:rPr>
          <w:spacing w:val="-11"/>
          <w:w w:val="110"/>
        </w:rPr>
        <w:t> </w:t>
      </w:r>
      <w:r>
        <w:rPr>
          <w:w w:val="110"/>
        </w:rPr>
        <w:t>However,</w:t>
      </w:r>
      <w:r>
        <w:rPr>
          <w:spacing w:val="-11"/>
          <w:w w:val="110"/>
        </w:rPr>
        <w:t> </w:t>
      </w:r>
      <w:r>
        <w:rPr>
          <w:w w:val="110"/>
        </w:rPr>
        <w:t>these</w:t>
      </w:r>
      <w:r>
        <w:rPr>
          <w:spacing w:val="-11"/>
          <w:w w:val="110"/>
        </w:rPr>
        <w:t> </w:t>
      </w:r>
      <w:r>
        <w:rPr>
          <w:w w:val="110"/>
        </w:rPr>
        <w:t>groups</w:t>
      </w:r>
      <w:r>
        <w:rPr>
          <w:spacing w:val="-10"/>
          <w:w w:val="110"/>
        </w:rPr>
        <w:t> </w:t>
      </w:r>
      <w:r>
        <w:rPr>
          <w:w w:val="110"/>
        </w:rPr>
        <w:t>often</w:t>
      </w:r>
      <w:r>
        <w:rPr>
          <w:spacing w:val="-12"/>
          <w:w w:val="110"/>
        </w:rPr>
        <w:t> </w:t>
      </w:r>
      <w:r>
        <w:rPr>
          <w:w w:val="110"/>
        </w:rPr>
        <w:t>face</w:t>
      </w:r>
      <w:r>
        <w:rPr>
          <w:spacing w:val="-12"/>
          <w:w w:val="110"/>
        </w:rPr>
        <w:t> </w:t>
      </w:r>
      <w:r>
        <w:rPr>
          <w:w w:val="110"/>
        </w:rPr>
        <w:t>multiple</w:t>
      </w:r>
      <w:r>
        <w:rPr>
          <w:spacing w:val="-11"/>
          <w:w w:val="110"/>
        </w:rPr>
        <w:t> </w:t>
      </w:r>
      <w:r>
        <w:rPr>
          <w:w w:val="110"/>
        </w:rPr>
        <w:t>obstacles,</w:t>
      </w:r>
      <w:r>
        <w:rPr>
          <w:spacing w:val="-13"/>
          <w:w w:val="110"/>
        </w:rPr>
        <w:t> </w:t>
      </w:r>
      <w:r>
        <w:rPr>
          <w:w w:val="110"/>
        </w:rPr>
        <w:t>including:</w:t>
      </w:r>
    </w:p>
    <w:p>
      <w:pPr>
        <w:pStyle w:val="ListParagraph"/>
        <w:numPr>
          <w:ilvl w:val="1"/>
          <w:numId w:val="1"/>
        </w:numPr>
        <w:tabs>
          <w:tab w:pos="722" w:val="left" w:leader="none"/>
        </w:tabs>
        <w:spacing w:line="261" w:lineRule="auto" w:before="119" w:after="0"/>
        <w:ind w:left="722" w:right="137" w:hanging="360"/>
        <w:jc w:val="both"/>
        <w:rPr>
          <w:sz w:val="22"/>
        </w:rPr>
      </w:pPr>
      <w:r>
        <w:rPr>
          <w:rFonts w:ascii="Georgia" w:hAnsi="Georgia"/>
          <w:b/>
          <w:sz w:val="22"/>
        </w:rPr>
        <w:t>Lack of identification and documentation</w:t>
      </w:r>
      <w:r>
        <w:rPr>
          <w:sz w:val="22"/>
        </w:rPr>
        <w:t>: Number of IDPs lack formal identification </w:t>
      </w:r>
      <w:r>
        <w:rPr>
          <w:w w:val="110"/>
          <w:sz w:val="22"/>
        </w:rPr>
        <w:t>documents, which</w:t>
      </w:r>
      <w:r>
        <w:rPr>
          <w:spacing w:val="-1"/>
          <w:w w:val="110"/>
          <w:sz w:val="22"/>
        </w:rPr>
        <w:t> </w:t>
      </w:r>
      <w:r>
        <w:rPr>
          <w:w w:val="110"/>
          <w:sz w:val="22"/>
        </w:rPr>
        <w:t>are often required</w:t>
      </w:r>
      <w:r>
        <w:rPr>
          <w:spacing w:val="-1"/>
          <w:w w:val="110"/>
          <w:sz w:val="22"/>
        </w:rPr>
        <w:t> </w:t>
      </w:r>
      <w:r>
        <w:rPr>
          <w:w w:val="110"/>
          <w:sz w:val="22"/>
        </w:rPr>
        <w:t>to open bank accounts</w:t>
      </w:r>
      <w:r>
        <w:rPr>
          <w:spacing w:val="-1"/>
          <w:w w:val="110"/>
          <w:sz w:val="22"/>
        </w:rPr>
        <w:t> </w:t>
      </w:r>
      <w:r>
        <w:rPr>
          <w:w w:val="110"/>
          <w:sz w:val="22"/>
        </w:rPr>
        <w:t>or access other</w:t>
      </w:r>
      <w:r>
        <w:rPr>
          <w:spacing w:val="-1"/>
          <w:w w:val="110"/>
          <w:sz w:val="22"/>
        </w:rPr>
        <w:t> </w:t>
      </w:r>
      <w:r>
        <w:rPr>
          <w:w w:val="110"/>
          <w:sz w:val="22"/>
        </w:rPr>
        <w:t>financial services.</w:t>
      </w:r>
      <w:r>
        <w:rPr>
          <w:spacing w:val="-16"/>
          <w:w w:val="110"/>
          <w:sz w:val="22"/>
        </w:rPr>
        <w:t> </w:t>
      </w:r>
      <w:r>
        <w:rPr>
          <w:w w:val="110"/>
          <w:sz w:val="22"/>
        </w:rPr>
        <w:t>Without</w:t>
      </w:r>
      <w:r>
        <w:rPr>
          <w:spacing w:val="-15"/>
          <w:w w:val="110"/>
          <w:sz w:val="22"/>
        </w:rPr>
        <w:t> </w:t>
      </w:r>
      <w:r>
        <w:rPr>
          <w:w w:val="110"/>
          <w:sz w:val="22"/>
        </w:rPr>
        <w:t>these</w:t>
      </w:r>
      <w:r>
        <w:rPr>
          <w:spacing w:val="-15"/>
          <w:w w:val="110"/>
          <w:sz w:val="22"/>
        </w:rPr>
        <w:t> </w:t>
      </w:r>
      <w:r>
        <w:rPr>
          <w:w w:val="110"/>
          <w:sz w:val="22"/>
        </w:rPr>
        <w:t>documents,</w:t>
      </w:r>
      <w:r>
        <w:rPr>
          <w:spacing w:val="-15"/>
          <w:w w:val="110"/>
          <w:sz w:val="22"/>
        </w:rPr>
        <w:t> </w:t>
      </w:r>
      <w:r>
        <w:rPr>
          <w:w w:val="110"/>
          <w:sz w:val="22"/>
        </w:rPr>
        <w:t>they</w:t>
      </w:r>
      <w:r>
        <w:rPr>
          <w:spacing w:val="-15"/>
          <w:w w:val="110"/>
          <w:sz w:val="22"/>
        </w:rPr>
        <w:t> </w:t>
      </w:r>
      <w:r>
        <w:rPr>
          <w:w w:val="110"/>
          <w:sz w:val="22"/>
        </w:rPr>
        <w:t>are</w:t>
      </w:r>
      <w:r>
        <w:rPr>
          <w:spacing w:val="-15"/>
          <w:w w:val="110"/>
          <w:sz w:val="22"/>
        </w:rPr>
        <w:t> </w:t>
      </w:r>
      <w:r>
        <w:rPr>
          <w:w w:val="110"/>
          <w:sz w:val="22"/>
        </w:rPr>
        <w:t>excluded</w:t>
      </w:r>
      <w:r>
        <w:rPr>
          <w:spacing w:val="-15"/>
          <w:w w:val="110"/>
          <w:sz w:val="22"/>
        </w:rPr>
        <w:t> </w:t>
      </w:r>
      <w:r>
        <w:rPr>
          <w:w w:val="110"/>
          <w:sz w:val="22"/>
        </w:rPr>
        <w:t>from</w:t>
      </w:r>
      <w:r>
        <w:rPr>
          <w:spacing w:val="-15"/>
          <w:w w:val="110"/>
          <w:sz w:val="22"/>
        </w:rPr>
        <w:t> </w:t>
      </w:r>
      <w:r>
        <w:rPr>
          <w:w w:val="110"/>
          <w:sz w:val="22"/>
        </w:rPr>
        <w:t>participating</w:t>
      </w:r>
      <w:r>
        <w:rPr>
          <w:spacing w:val="-16"/>
          <w:w w:val="110"/>
          <w:sz w:val="22"/>
        </w:rPr>
        <w:t> </w:t>
      </w:r>
      <w:r>
        <w:rPr>
          <w:w w:val="110"/>
          <w:sz w:val="22"/>
        </w:rPr>
        <w:t>in</w:t>
      </w:r>
      <w:r>
        <w:rPr>
          <w:spacing w:val="-15"/>
          <w:w w:val="110"/>
          <w:sz w:val="22"/>
        </w:rPr>
        <w:t> </w:t>
      </w:r>
      <w:r>
        <w:rPr>
          <w:w w:val="110"/>
          <w:sz w:val="22"/>
        </w:rPr>
        <w:t>the</w:t>
      </w:r>
      <w:r>
        <w:rPr>
          <w:spacing w:val="-15"/>
          <w:w w:val="110"/>
          <w:sz w:val="22"/>
        </w:rPr>
        <w:t> </w:t>
      </w:r>
      <w:r>
        <w:rPr>
          <w:w w:val="110"/>
          <w:sz w:val="22"/>
        </w:rPr>
        <w:t>formal financial system.</w:t>
      </w:r>
    </w:p>
    <w:p>
      <w:pPr>
        <w:pStyle w:val="ListParagraph"/>
        <w:numPr>
          <w:ilvl w:val="1"/>
          <w:numId w:val="1"/>
        </w:numPr>
        <w:tabs>
          <w:tab w:pos="722" w:val="left" w:leader="none"/>
        </w:tabs>
        <w:spacing w:line="261" w:lineRule="auto" w:before="120" w:after="0"/>
        <w:ind w:left="722" w:right="139" w:hanging="360"/>
        <w:jc w:val="both"/>
        <w:rPr>
          <w:sz w:val="22"/>
        </w:rPr>
      </w:pPr>
      <w:r>
        <w:rPr>
          <w:rFonts w:ascii="Georgia" w:hAnsi="Georgia"/>
          <w:b/>
          <w:spacing w:val="-2"/>
          <w:w w:val="110"/>
          <w:sz w:val="22"/>
        </w:rPr>
        <w:t>Low</w:t>
      </w:r>
      <w:r>
        <w:rPr>
          <w:rFonts w:ascii="Georgia" w:hAnsi="Georgia"/>
          <w:b/>
          <w:spacing w:val="-5"/>
          <w:w w:val="110"/>
          <w:sz w:val="22"/>
        </w:rPr>
        <w:t> </w:t>
      </w:r>
      <w:r>
        <w:rPr>
          <w:rFonts w:ascii="Georgia" w:hAnsi="Georgia"/>
          <w:b/>
          <w:spacing w:val="-2"/>
          <w:w w:val="110"/>
          <w:sz w:val="22"/>
        </w:rPr>
        <w:t>financial</w:t>
      </w:r>
      <w:r>
        <w:rPr>
          <w:rFonts w:ascii="Georgia" w:hAnsi="Georgia"/>
          <w:b/>
          <w:spacing w:val="-7"/>
          <w:w w:val="110"/>
          <w:sz w:val="22"/>
        </w:rPr>
        <w:t> </w:t>
      </w:r>
      <w:r>
        <w:rPr>
          <w:rFonts w:ascii="Georgia" w:hAnsi="Georgia"/>
          <w:b/>
          <w:spacing w:val="-2"/>
          <w:w w:val="110"/>
          <w:sz w:val="22"/>
        </w:rPr>
        <w:t>literacy</w:t>
      </w:r>
      <w:r>
        <w:rPr>
          <w:spacing w:val="-2"/>
          <w:w w:val="110"/>
          <w:sz w:val="22"/>
        </w:rPr>
        <w:t>:</w:t>
      </w:r>
      <w:r>
        <w:rPr>
          <w:spacing w:val="-6"/>
          <w:w w:val="110"/>
          <w:sz w:val="22"/>
        </w:rPr>
        <w:t> </w:t>
      </w:r>
      <w:r>
        <w:rPr>
          <w:spacing w:val="-2"/>
          <w:w w:val="110"/>
          <w:sz w:val="22"/>
        </w:rPr>
        <w:t>Financial</w:t>
      </w:r>
      <w:r>
        <w:rPr>
          <w:spacing w:val="-4"/>
          <w:w w:val="110"/>
          <w:sz w:val="22"/>
        </w:rPr>
        <w:t> </w:t>
      </w:r>
      <w:r>
        <w:rPr>
          <w:spacing w:val="-2"/>
          <w:w w:val="110"/>
          <w:sz w:val="22"/>
        </w:rPr>
        <w:t>services</w:t>
      </w:r>
      <w:r>
        <w:rPr>
          <w:spacing w:val="-4"/>
          <w:w w:val="110"/>
          <w:sz w:val="22"/>
        </w:rPr>
        <w:t> </w:t>
      </w:r>
      <w:r>
        <w:rPr>
          <w:spacing w:val="-2"/>
          <w:w w:val="110"/>
          <w:sz w:val="22"/>
        </w:rPr>
        <w:t>require</w:t>
      </w:r>
      <w:r>
        <w:rPr>
          <w:spacing w:val="-6"/>
          <w:w w:val="110"/>
          <w:sz w:val="22"/>
        </w:rPr>
        <w:t> </w:t>
      </w:r>
      <w:r>
        <w:rPr>
          <w:spacing w:val="-2"/>
          <w:w w:val="110"/>
          <w:sz w:val="22"/>
        </w:rPr>
        <w:t>a</w:t>
      </w:r>
      <w:r>
        <w:rPr>
          <w:spacing w:val="-5"/>
          <w:w w:val="110"/>
          <w:sz w:val="22"/>
        </w:rPr>
        <w:t> </w:t>
      </w:r>
      <w:r>
        <w:rPr>
          <w:spacing w:val="-2"/>
          <w:w w:val="110"/>
          <w:sz w:val="22"/>
        </w:rPr>
        <w:t>basic</w:t>
      </w:r>
      <w:r>
        <w:rPr>
          <w:spacing w:val="-6"/>
          <w:w w:val="110"/>
          <w:sz w:val="22"/>
        </w:rPr>
        <w:t> </w:t>
      </w:r>
      <w:r>
        <w:rPr>
          <w:spacing w:val="-2"/>
          <w:w w:val="110"/>
          <w:sz w:val="22"/>
        </w:rPr>
        <w:t>understanding</w:t>
      </w:r>
      <w:r>
        <w:rPr>
          <w:spacing w:val="-4"/>
          <w:w w:val="110"/>
          <w:sz w:val="22"/>
        </w:rPr>
        <w:t> </w:t>
      </w:r>
      <w:r>
        <w:rPr>
          <w:spacing w:val="-2"/>
          <w:w w:val="110"/>
          <w:sz w:val="22"/>
        </w:rPr>
        <w:t>of</w:t>
      </w:r>
      <w:r>
        <w:rPr>
          <w:spacing w:val="-5"/>
          <w:w w:val="110"/>
          <w:sz w:val="22"/>
        </w:rPr>
        <w:t> </w:t>
      </w:r>
      <w:r>
        <w:rPr>
          <w:spacing w:val="-2"/>
          <w:w w:val="110"/>
          <w:sz w:val="22"/>
        </w:rPr>
        <w:t>banking, </w:t>
      </w:r>
      <w:r>
        <w:rPr>
          <w:w w:val="110"/>
          <w:sz w:val="22"/>
        </w:rPr>
        <w:t>savings,</w:t>
      </w:r>
      <w:r>
        <w:rPr>
          <w:w w:val="110"/>
          <w:sz w:val="22"/>
        </w:rPr>
        <w:t> loans,</w:t>
      </w:r>
      <w:r>
        <w:rPr>
          <w:w w:val="110"/>
          <w:sz w:val="22"/>
        </w:rPr>
        <w:t> and</w:t>
      </w:r>
      <w:r>
        <w:rPr>
          <w:w w:val="110"/>
          <w:sz w:val="22"/>
        </w:rPr>
        <w:t> credit.</w:t>
      </w:r>
      <w:r>
        <w:rPr>
          <w:w w:val="110"/>
          <w:sz w:val="22"/>
        </w:rPr>
        <w:t> Vulnerable</w:t>
      </w:r>
      <w:r>
        <w:rPr>
          <w:w w:val="110"/>
          <w:sz w:val="22"/>
        </w:rPr>
        <w:t> populations,</w:t>
      </w:r>
      <w:r>
        <w:rPr>
          <w:w w:val="110"/>
          <w:sz w:val="22"/>
        </w:rPr>
        <w:t> especially</w:t>
      </w:r>
      <w:r>
        <w:rPr>
          <w:w w:val="110"/>
          <w:sz w:val="22"/>
        </w:rPr>
        <w:t> those</w:t>
      </w:r>
      <w:r>
        <w:rPr>
          <w:w w:val="110"/>
          <w:sz w:val="22"/>
        </w:rPr>
        <w:t> displaced</w:t>
      </w:r>
      <w:r>
        <w:rPr>
          <w:w w:val="110"/>
          <w:sz w:val="22"/>
        </w:rPr>
        <w:t> by conflict,</w:t>
      </w:r>
      <w:r>
        <w:rPr>
          <w:spacing w:val="-6"/>
          <w:w w:val="110"/>
          <w:sz w:val="22"/>
        </w:rPr>
        <w:t> </w:t>
      </w:r>
      <w:r>
        <w:rPr>
          <w:w w:val="110"/>
          <w:sz w:val="22"/>
        </w:rPr>
        <w:t>may</w:t>
      </w:r>
      <w:r>
        <w:rPr>
          <w:spacing w:val="-6"/>
          <w:w w:val="110"/>
          <w:sz w:val="22"/>
        </w:rPr>
        <w:t> </w:t>
      </w:r>
      <w:r>
        <w:rPr>
          <w:w w:val="110"/>
          <w:sz w:val="22"/>
        </w:rPr>
        <w:t>not</w:t>
      </w:r>
      <w:r>
        <w:rPr>
          <w:spacing w:val="-7"/>
          <w:w w:val="110"/>
          <w:sz w:val="22"/>
        </w:rPr>
        <w:t> </w:t>
      </w:r>
      <w:r>
        <w:rPr>
          <w:w w:val="110"/>
          <w:sz w:val="22"/>
        </w:rPr>
        <w:t>have</w:t>
      </w:r>
      <w:r>
        <w:rPr>
          <w:spacing w:val="-9"/>
          <w:w w:val="110"/>
          <w:sz w:val="22"/>
        </w:rPr>
        <w:t> </w:t>
      </w:r>
      <w:r>
        <w:rPr>
          <w:w w:val="110"/>
          <w:sz w:val="22"/>
        </w:rPr>
        <w:t>had</w:t>
      </w:r>
      <w:r>
        <w:rPr>
          <w:spacing w:val="-7"/>
          <w:w w:val="110"/>
          <w:sz w:val="22"/>
        </w:rPr>
        <w:t> </w:t>
      </w:r>
      <w:r>
        <w:rPr>
          <w:w w:val="110"/>
          <w:sz w:val="22"/>
        </w:rPr>
        <w:t>the</w:t>
      </w:r>
      <w:r>
        <w:rPr>
          <w:spacing w:val="-6"/>
          <w:w w:val="110"/>
          <w:sz w:val="22"/>
        </w:rPr>
        <w:t> </w:t>
      </w:r>
      <w:r>
        <w:rPr>
          <w:w w:val="110"/>
          <w:sz w:val="22"/>
        </w:rPr>
        <w:t>opportunity</w:t>
      </w:r>
      <w:r>
        <w:rPr>
          <w:spacing w:val="-6"/>
          <w:w w:val="110"/>
          <w:sz w:val="22"/>
        </w:rPr>
        <w:t> </w:t>
      </w:r>
      <w:r>
        <w:rPr>
          <w:w w:val="110"/>
          <w:sz w:val="22"/>
        </w:rPr>
        <w:t>to</w:t>
      </w:r>
      <w:r>
        <w:rPr>
          <w:spacing w:val="-4"/>
          <w:w w:val="110"/>
          <w:sz w:val="22"/>
        </w:rPr>
        <w:t> </w:t>
      </w:r>
      <w:r>
        <w:rPr>
          <w:w w:val="110"/>
          <w:sz w:val="22"/>
        </w:rPr>
        <w:t>acquire</w:t>
      </w:r>
      <w:r>
        <w:rPr>
          <w:spacing w:val="-6"/>
          <w:w w:val="110"/>
          <w:sz w:val="22"/>
        </w:rPr>
        <w:t> </w:t>
      </w:r>
      <w:r>
        <w:rPr>
          <w:w w:val="110"/>
          <w:sz w:val="22"/>
        </w:rPr>
        <w:t>this</w:t>
      </w:r>
      <w:r>
        <w:rPr>
          <w:spacing w:val="-5"/>
          <w:w w:val="110"/>
          <w:sz w:val="22"/>
        </w:rPr>
        <w:t> </w:t>
      </w:r>
      <w:r>
        <w:rPr>
          <w:w w:val="110"/>
          <w:sz w:val="22"/>
        </w:rPr>
        <w:t>knowledge.</w:t>
      </w:r>
    </w:p>
    <w:p>
      <w:pPr>
        <w:pStyle w:val="ListParagraph"/>
        <w:numPr>
          <w:ilvl w:val="1"/>
          <w:numId w:val="1"/>
        </w:numPr>
        <w:tabs>
          <w:tab w:pos="722" w:val="left" w:leader="none"/>
        </w:tabs>
        <w:spacing w:line="261" w:lineRule="auto" w:before="119" w:after="0"/>
        <w:ind w:left="722" w:right="134" w:hanging="360"/>
        <w:jc w:val="both"/>
        <w:rPr>
          <w:sz w:val="22"/>
        </w:rPr>
      </w:pPr>
      <w:r>
        <w:rPr>
          <w:rFonts w:ascii="Georgia" w:hAnsi="Georgia"/>
          <w:b/>
          <w:w w:val="105"/>
          <w:sz w:val="22"/>
        </w:rPr>
        <w:t>Barriers</w:t>
      </w:r>
      <w:r>
        <w:rPr>
          <w:rFonts w:ascii="Georgia" w:hAnsi="Georgia"/>
          <w:b/>
          <w:w w:val="105"/>
          <w:sz w:val="22"/>
        </w:rPr>
        <w:t> to</w:t>
      </w:r>
      <w:r>
        <w:rPr>
          <w:rFonts w:ascii="Georgia" w:hAnsi="Georgia"/>
          <w:b/>
          <w:w w:val="105"/>
          <w:sz w:val="22"/>
        </w:rPr>
        <w:t> Financial</w:t>
      </w:r>
      <w:r>
        <w:rPr>
          <w:rFonts w:ascii="Georgia" w:hAnsi="Georgia"/>
          <w:b/>
          <w:w w:val="105"/>
          <w:sz w:val="22"/>
        </w:rPr>
        <w:t> Access</w:t>
      </w:r>
      <w:r>
        <w:rPr>
          <w:rFonts w:ascii="Georgia" w:hAnsi="Georgia"/>
          <w:b/>
          <w:w w:val="105"/>
          <w:sz w:val="22"/>
        </w:rPr>
        <w:t> through</w:t>
      </w:r>
      <w:r>
        <w:rPr>
          <w:rFonts w:ascii="Georgia" w:hAnsi="Georgia"/>
          <w:b/>
          <w:w w:val="105"/>
          <w:sz w:val="22"/>
        </w:rPr>
        <w:t> Digital</w:t>
      </w:r>
      <w:r>
        <w:rPr>
          <w:rFonts w:ascii="Georgia" w:hAnsi="Georgia"/>
          <w:b/>
          <w:w w:val="105"/>
          <w:sz w:val="22"/>
        </w:rPr>
        <w:t> and</w:t>
      </w:r>
      <w:r>
        <w:rPr>
          <w:rFonts w:ascii="Georgia" w:hAnsi="Georgia"/>
          <w:b/>
          <w:w w:val="105"/>
          <w:sz w:val="22"/>
        </w:rPr>
        <w:t> POS</w:t>
      </w:r>
      <w:r>
        <w:rPr>
          <w:rFonts w:ascii="Georgia" w:hAnsi="Georgia"/>
          <w:b/>
          <w:w w:val="105"/>
          <w:sz w:val="22"/>
        </w:rPr>
        <w:t> Services:</w:t>
      </w:r>
      <w:r>
        <w:rPr>
          <w:rFonts w:ascii="Georgia" w:hAnsi="Georgia"/>
          <w:b/>
          <w:w w:val="105"/>
          <w:sz w:val="22"/>
        </w:rPr>
        <w:t> </w:t>
      </w:r>
      <w:r>
        <w:rPr>
          <w:w w:val="105"/>
          <w:sz w:val="22"/>
        </w:rPr>
        <w:t>IDPs</w:t>
      </w:r>
      <w:r>
        <w:rPr>
          <w:w w:val="105"/>
          <w:sz w:val="22"/>
        </w:rPr>
        <w:t> and</w:t>
      </w:r>
      <w:r>
        <w:rPr>
          <w:w w:val="105"/>
          <w:sz w:val="22"/>
        </w:rPr>
        <w:t> Host Communities</w:t>
      </w:r>
      <w:r>
        <w:rPr>
          <w:spacing w:val="80"/>
          <w:w w:val="150"/>
          <w:sz w:val="22"/>
        </w:rPr>
        <w:t> </w:t>
      </w:r>
      <w:r>
        <w:rPr>
          <w:w w:val="105"/>
          <w:sz w:val="22"/>
        </w:rPr>
        <w:t>face</w:t>
      </w:r>
      <w:r>
        <w:rPr>
          <w:spacing w:val="80"/>
          <w:w w:val="150"/>
          <w:sz w:val="22"/>
        </w:rPr>
        <w:t> </w:t>
      </w:r>
      <w:r>
        <w:rPr>
          <w:w w:val="105"/>
          <w:sz w:val="22"/>
        </w:rPr>
        <w:t>high</w:t>
      </w:r>
      <w:r>
        <w:rPr>
          <w:spacing w:val="80"/>
          <w:w w:val="150"/>
          <w:sz w:val="22"/>
        </w:rPr>
        <w:t> </w:t>
      </w:r>
      <w:r>
        <w:rPr>
          <w:w w:val="105"/>
          <w:sz w:val="22"/>
        </w:rPr>
        <w:t>transaction</w:t>
      </w:r>
      <w:r>
        <w:rPr>
          <w:spacing w:val="80"/>
          <w:w w:val="150"/>
          <w:sz w:val="22"/>
        </w:rPr>
        <w:t> </w:t>
      </w:r>
      <w:r>
        <w:rPr>
          <w:w w:val="105"/>
          <w:sz w:val="22"/>
        </w:rPr>
        <w:t>fees,</w:t>
      </w:r>
      <w:r>
        <w:rPr>
          <w:spacing w:val="80"/>
          <w:w w:val="150"/>
          <w:sz w:val="22"/>
        </w:rPr>
        <w:t> </w:t>
      </w:r>
      <w:r>
        <w:rPr>
          <w:w w:val="105"/>
          <w:sz w:val="22"/>
        </w:rPr>
        <w:t>informal</w:t>
      </w:r>
      <w:r>
        <w:rPr>
          <w:spacing w:val="80"/>
          <w:w w:val="150"/>
          <w:sz w:val="22"/>
        </w:rPr>
        <w:t> </w:t>
      </w:r>
      <w:r>
        <w:rPr>
          <w:w w:val="105"/>
          <w:sz w:val="22"/>
        </w:rPr>
        <w:t>charges,</w:t>
      </w:r>
      <w:r>
        <w:rPr>
          <w:spacing w:val="80"/>
          <w:w w:val="150"/>
          <w:sz w:val="22"/>
        </w:rPr>
        <w:t> </w:t>
      </w:r>
      <w:r>
        <w:rPr>
          <w:w w:val="105"/>
          <w:sz w:val="22"/>
        </w:rPr>
        <w:t>frequent</w:t>
      </w:r>
      <w:r>
        <w:rPr>
          <w:spacing w:val="80"/>
          <w:w w:val="150"/>
          <w:sz w:val="22"/>
        </w:rPr>
        <w:t> </w:t>
      </w:r>
      <w:r>
        <w:rPr>
          <w:w w:val="105"/>
          <w:sz w:val="22"/>
        </w:rPr>
        <w:t>transaction</w:t>
      </w:r>
    </w:p>
    <w:p>
      <w:pPr>
        <w:pStyle w:val="ListParagraph"/>
        <w:spacing w:after="0" w:line="261" w:lineRule="auto"/>
        <w:jc w:val="both"/>
        <w:rPr>
          <w:sz w:val="22"/>
        </w:rPr>
        <w:sectPr>
          <w:headerReference w:type="default" r:id="rId5"/>
          <w:type w:val="continuous"/>
          <w:pgSz w:w="11910" w:h="16840"/>
          <w:pgMar w:header="182" w:footer="0" w:top="1040" w:bottom="280" w:left="1275" w:right="708"/>
          <w:pgNumType w:start="1"/>
        </w:sectPr>
      </w:pPr>
    </w:p>
    <w:p>
      <w:pPr>
        <w:pStyle w:val="BodyText"/>
        <w:spacing w:line="261" w:lineRule="auto" w:before="95"/>
        <w:ind w:left="722" w:right="137"/>
        <w:jc w:val="both"/>
      </w:pPr>
      <w:r>
        <w:rPr>
          <w:w w:val="110"/>
        </w:rPr>
        <w:t>failures,</w:t>
      </w:r>
      <w:r>
        <w:rPr>
          <w:spacing w:val="-1"/>
          <w:w w:val="110"/>
        </w:rPr>
        <w:t> </w:t>
      </w:r>
      <w:r>
        <w:rPr>
          <w:w w:val="110"/>
        </w:rPr>
        <w:t>and non-monetary barriers such</w:t>
      </w:r>
      <w:r>
        <w:rPr>
          <w:spacing w:val="-2"/>
          <w:w w:val="110"/>
        </w:rPr>
        <w:t> </w:t>
      </w:r>
      <w:r>
        <w:rPr>
          <w:w w:val="110"/>
        </w:rPr>
        <w:t>as</w:t>
      </w:r>
      <w:r>
        <w:rPr>
          <w:spacing w:val="-1"/>
          <w:w w:val="110"/>
        </w:rPr>
        <w:t> </w:t>
      </w:r>
      <w:r>
        <w:rPr>
          <w:w w:val="110"/>
        </w:rPr>
        <w:t>long wait times,</w:t>
      </w:r>
      <w:r>
        <w:rPr>
          <w:spacing w:val="-1"/>
          <w:w w:val="110"/>
        </w:rPr>
        <w:t> </w:t>
      </w:r>
      <w:r>
        <w:rPr>
          <w:w w:val="110"/>
        </w:rPr>
        <w:t>travel costs,</w:t>
      </w:r>
      <w:r>
        <w:rPr>
          <w:spacing w:val="-1"/>
          <w:w w:val="110"/>
        </w:rPr>
        <w:t> </w:t>
      </w:r>
      <w:r>
        <w:rPr>
          <w:w w:val="110"/>
        </w:rPr>
        <w:t>and</w:t>
      </w:r>
      <w:r>
        <w:rPr>
          <w:spacing w:val="-2"/>
          <w:w w:val="110"/>
        </w:rPr>
        <w:t> </w:t>
      </w:r>
      <w:r>
        <w:rPr>
          <w:w w:val="110"/>
        </w:rPr>
        <w:t>system </w:t>
      </w:r>
      <w:r>
        <w:rPr/>
        <w:t>inefficiencies, with vulnerable groups like women, youth, and persons with disabilities </w:t>
      </w:r>
      <w:r>
        <w:rPr>
          <w:w w:val="110"/>
        </w:rPr>
        <w:t>experiencing</w:t>
      </w:r>
      <w:r>
        <w:rPr>
          <w:spacing w:val="-8"/>
          <w:w w:val="110"/>
        </w:rPr>
        <w:t> </w:t>
      </w:r>
      <w:r>
        <w:rPr>
          <w:w w:val="110"/>
        </w:rPr>
        <w:t>added</w:t>
      </w:r>
      <w:r>
        <w:rPr>
          <w:spacing w:val="-11"/>
          <w:w w:val="110"/>
        </w:rPr>
        <w:t> </w:t>
      </w:r>
      <w:r>
        <w:rPr>
          <w:w w:val="110"/>
        </w:rPr>
        <w:t>challenges</w:t>
      </w:r>
      <w:r>
        <w:rPr>
          <w:spacing w:val="-8"/>
          <w:w w:val="110"/>
        </w:rPr>
        <w:t> </w:t>
      </w:r>
      <w:r>
        <w:rPr>
          <w:w w:val="110"/>
        </w:rPr>
        <w:t>due</w:t>
      </w:r>
      <w:r>
        <w:rPr>
          <w:spacing w:val="-9"/>
          <w:w w:val="110"/>
        </w:rPr>
        <w:t> </w:t>
      </w:r>
      <w:r>
        <w:rPr>
          <w:w w:val="110"/>
        </w:rPr>
        <w:t>to</w:t>
      </w:r>
      <w:r>
        <w:rPr>
          <w:spacing w:val="-9"/>
          <w:w w:val="110"/>
        </w:rPr>
        <w:t> </w:t>
      </w:r>
      <w:r>
        <w:rPr>
          <w:w w:val="110"/>
        </w:rPr>
        <w:t>low</w:t>
      </w:r>
      <w:r>
        <w:rPr>
          <w:spacing w:val="-10"/>
          <w:w w:val="110"/>
        </w:rPr>
        <w:t> </w:t>
      </w:r>
      <w:r>
        <w:rPr>
          <w:w w:val="110"/>
        </w:rPr>
        <w:t>digital</w:t>
      </w:r>
      <w:r>
        <w:rPr>
          <w:spacing w:val="-8"/>
          <w:w w:val="110"/>
        </w:rPr>
        <w:t> </w:t>
      </w:r>
      <w:r>
        <w:rPr>
          <w:w w:val="110"/>
        </w:rPr>
        <w:t>literacy</w:t>
      </w:r>
      <w:r>
        <w:rPr>
          <w:spacing w:val="-6"/>
          <w:w w:val="110"/>
        </w:rPr>
        <w:t> </w:t>
      </w:r>
      <w:r>
        <w:rPr>
          <w:w w:val="110"/>
        </w:rPr>
        <w:t>and</w:t>
      </w:r>
      <w:r>
        <w:rPr>
          <w:spacing w:val="-11"/>
          <w:w w:val="110"/>
        </w:rPr>
        <w:t> </w:t>
      </w:r>
      <w:r>
        <w:rPr>
          <w:w w:val="110"/>
        </w:rPr>
        <w:t>mobility</w:t>
      </w:r>
      <w:r>
        <w:rPr>
          <w:spacing w:val="-9"/>
          <w:w w:val="110"/>
        </w:rPr>
        <w:t> </w:t>
      </w:r>
      <w:r>
        <w:rPr>
          <w:w w:val="110"/>
        </w:rPr>
        <w:t>constraints.</w:t>
      </w:r>
    </w:p>
    <w:p>
      <w:pPr>
        <w:pStyle w:val="ListParagraph"/>
        <w:numPr>
          <w:ilvl w:val="1"/>
          <w:numId w:val="1"/>
        </w:numPr>
        <w:tabs>
          <w:tab w:pos="722" w:val="left" w:leader="none"/>
        </w:tabs>
        <w:spacing w:line="261" w:lineRule="auto" w:before="122" w:after="0"/>
        <w:ind w:left="722" w:right="135" w:hanging="360"/>
        <w:jc w:val="both"/>
        <w:rPr>
          <w:sz w:val="22"/>
        </w:rPr>
      </w:pPr>
      <w:r>
        <w:rPr>
          <w:rFonts w:ascii="Georgia" w:hAnsi="Georgia"/>
          <w:b/>
          <w:spacing w:val="-2"/>
          <w:w w:val="110"/>
          <w:sz w:val="22"/>
        </w:rPr>
        <w:t>Sociocultural</w:t>
      </w:r>
      <w:r>
        <w:rPr>
          <w:rFonts w:ascii="Georgia" w:hAnsi="Georgia"/>
          <w:b/>
          <w:spacing w:val="-8"/>
          <w:w w:val="110"/>
          <w:sz w:val="22"/>
        </w:rPr>
        <w:t> </w:t>
      </w:r>
      <w:r>
        <w:rPr>
          <w:rFonts w:ascii="Georgia" w:hAnsi="Georgia"/>
          <w:b/>
          <w:spacing w:val="-2"/>
          <w:w w:val="110"/>
          <w:sz w:val="22"/>
        </w:rPr>
        <w:t>barriers</w:t>
      </w:r>
      <w:r>
        <w:rPr>
          <w:spacing w:val="-2"/>
          <w:w w:val="110"/>
          <w:sz w:val="22"/>
        </w:rPr>
        <w:t>:</w:t>
      </w:r>
      <w:r>
        <w:rPr>
          <w:spacing w:val="-6"/>
          <w:w w:val="110"/>
          <w:sz w:val="22"/>
        </w:rPr>
        <w:t> </w:t>
      </w:r>
      <w:r>
        <w:rPr>
          <w:spacing w:val="-2"/>
          <w:w w:val="110"/>
          <w:sz w:val="22"/>
        </w:rPr>
        <w:t>Cultural</w:t>
      </w:r>
      <w:r>
        <w:rPr>
          <w:spacing w:val="-5"/>
          <w:w w:val="110"/>
          <w:sz w:val="22"/>
        </w:rPr>
        <w:t> </w:t>
      </w:r>
      <w:r>
        <w:rPr>
          <w:spacing w:val="-2"/>
          <w:w w:val="110"/>
          <w:sz w:val="22"/>
        </w:rPr>
        <w:t>norms</w:t>
      </w:r>
      <w:r>
        <w:rPr>
          <w:spacing w:val="-7"/>
          <w:w w:val="110"/>
          <w:sz w:val="22"/>
        </w:rPr>
        <w:t> </w:t>
      </w:r>
      <w:r>
        <w:rPr>
          <w:spacing w:val="-2"/>
          <w:w w:val="110"/>
          <w:sz w:val="22"/>
        </w:rPr>
        <w:t>and</w:t>
      </w:r>
      <w:r>
        <w:rPr>
          <w:spacing w:val="-8"/>
          <w:w w:val="110"/>
          <w:sz w:val="22"/>
        </w:rPr>
        <w:t> </w:t>
      </w:r>
      <w:r>
        <w:rPr>
          <w:spacing w:val="-2"/>
          <w:w w:val="110"/>
          <w:sz w:val="22"/>
        </w:rPr>
        <w:t>gender</w:t>
      </w:r>
      <w:r>
        <w:rPr>
          <w:spacing w:val="-7"/>
          <w:w w:val="110"/>
          <w:sz w:val="22"/>
        </w:rPr>
        <w:t> </w:t>
      </w:r>
      <w:r>
        <w:rPr>
          <w:spacing w:val="-2"/>
          <w:w w:val="110"/>
          <w:sz w:val="22"/>
        </w:rPr>
        <w:t>disparities</w:t>
      </w:r>
      <w:r>
        <w:rPr>
          <w:spacing w:val="-6"/>
          <w:w w:val="110"/>
          <w:sz w:val="22"/>
        </w:rPr>
        <w:t> </w:t>
      </w:r>
      <w:r>
        <w:rPr>
          <w:spacing w:val="-2"/>
          <w:w w:val="110"/>
          <w:sz w:val="22"/>
        </w:rPr>
        <w:t>restricts</w:t>
      </w:r>
      <w:r>
        <w:rPr>
          <w:spacing w:val="-5"/>
          <w:w w:val="110"/>
          <w:sz w:val="22"/>
        </w:rPr>
        <w:t> </w:t>
      </w:r>
      <w:r>
        <w:rPr>
          <w:spacing w:val="-2"/>
          <w:w w:val="110"/>
          <w:sz w:val="22"/>
        </w:rPr>
        <w:t>women</w:t>
      </w:r>
      <w:r>
        <w:rPr>
          <w:spacing w:val="-7"/>
          <w:w w:val="110"/>
          <w:sz w:val="22"/>
        </w:rPr>
        <w:t> </w:t>
      </w:r>
      <w:r>
        <w:rPr>
          <w:spacing w:val="-2"/>
          <w:w w:val="110"/>
          <w:sz w:val="22"/>
        </w:rPr>
        <w:t>and </w:t>
      </w:r>
      <w:r>
        <w:rPr>
          <w:w w:val="110"/>
          <w:sz w:val="22"/>
        </w:rPr>
        <w:t>other</w:t>
      </w:r>
      <w:r>
        <w:rPr>
          <w:w w:val="110"/>
          <w:sz w:val="22"/>
        </w:rPr>
        <w:t> marginalized</w:t>
      </w:r>
      <w:r>
        <w:rPr>
          <w:w w:val="110"/>
          <w:sz w:val="22"/>
        </w:rPr>
        <w:t> groups</w:t>
      </w:r>
      <w:r>
        <w:rPr>
          <w:w w:val="110"/>
          <w:sz w:val="22"/>
        </w:rPr>
        <w:t> from</w:t>
      </w:r>
      <w:r>
        <w:rPr>
          <w:w w:val="110"/>
          <w:sz w:val="22"/>
        </w:rPr>
        <w:t> accessing</w:t>
      </w:r>
      <w:r>
        <w:rPr>
          <w:w w:val="110"/>
          <w:sz w:val="22"/>
        </w:rPr>
        <w:t> financial</w:t>
      </w:r>
      <w:r>
        <w:rPr>
          <w:w w:val="110"/>
          <w:sz w:val="22"/>
        </w:rPr>
        <w:t> services.</w:t>
      </w:r>
      <w:r>
        <w:rPr>
          <w:w w:val="110"/>
          <w:sz w:val="22"/>
        </w:rPr>
        <w:t> In</w:t>
      </w:r>
      <w:r>
        <w:rPr>
          <w:w w:val="110"/>
          <w:sz w:val="22"/>
        </w:rPr>
        <w:t> some</w:t>
      </w:r>
      <w:r>
        <w:rPr>
          <w:w w:val="110"/>
          <w:sz w:val="22"/>
        </w:rPr>
        <w:t> cases,</w:t>
      </w:r>
      <w:r>
        <w:rPr>
          <w:w w:val="110"/>
          <w:sz w:val="22"/>
        </w:rPr>
        <w:t> women face</w:t>
      </w:r>
      <w:r>
        <w:rPr>
          <w:w w:val="110"/>
          <w:sz w:val="22"/>
        </w:rPr>
        <w:t> additional</w:t>
      </w:r>
      <w:r>
        <w:rPr>
          <w:w w:val="110"/>
          <w:sz w:val="22"/>
        </w:rPr>
        <w:t> barriers</w:t>
      </w:r>
      <w:r>
        <w:rPr>
          <w:w w:val="110"/>
          <w:sz w:val="22"/>
        </w:rPr>
        <w:t> such</w:t>
      </w:r>
      <w:r>
        <w:rPr>
          <w:w w:val="110"/>
          <w:sz w:val="22"/>
        </w:rPr>
        <w:t> as</w:t>
      </w:r>
      <w:r>
        <w:rPr>
          <w:w w:val="110"/>
          <w:sz w:val="22"/>
        </w:rPr>
        <w:t> the</w:t>
      </w:r>
      <w:r>
        <w:rPr>
          <w:w w:val="110"/>
          <w:sz w:val="22"/>
        </w:rPr>
        <w:t> requirement</w:t>
      </w:r>
      <w:r>
        <w:rPr>
          <w:w w:val="110"/>
          <w:sz w:val="22"/>
        </w:rPr>
        <w:t> for</w:t>
      </w:r>
      <w:r>
        <w:rPr>
          <w:w w:val="110"/>
          <w:sz w:val="22"/>
        </w:rPr>
        <w:t> male</w:t>
      </w:r>
      <w:r>
        <w:rPr>
          <w:w w:val="110"/>
          <w:sz w:val="22"/>
        </w:rPr>
        <w:t> guardians</w:t>
      </w:r>
      <w:r>
        <w:rPr>
          <w:w w:val="110"/>
          <w:sz w:val="22"/>
        </w:rPr>
        <w:t> or</w:t>
      </w:r>
      <w:r>
        <w:rPr>
          <w:w w:val="110"/>
          <w:sz w:val="22"/>
        </w:rPr>
        <w:t> spouses</w:t>
      </w:r>
      <w:r>
        <w:rPr>
          <w:w w:val="110"/>
          <w:sz w:val="22"/>
        </w:rPr>
        <w:t> to authorize financial transactions.</w:t>
      </w:r>
    </w:p>
    <w:p>
      <w:pPr>
        <w:pStyle w:val="ListParagraph"/>
        <w:numPr>
          <w:ilvl w:val="1"/>
          <w:numId w:val="1"/>
        </w:numPr>
        <w:tabs>
          <w:tab w:pos="722" w:val="left" w:leader="none"/>
        </w:tabs>
        <w:spacing w:line="261" w:lineRule="auto" w:before="119" w:after="0"/>
        <w:ind w:left="722" w:right="137" w:hanging="360"/>
        <w:jc w:val="both"/>
        <w:rPr>
          <w:sz w:val="22"/>
        </w:rPr>
      </w:pPr>
      <w:r>
        <w:rPr>
          <w:rFonts w:ascii="Georgia" w:hAnsi="Georgia"/>
          <w:b/>
          <w:sz w:val="22"/>
        </w:rPr>
        <w:t>Technological</w:t>
      </w:r>
      <w:r>
        <w:rPr>
          <w:rFonts w:ascii="Georgia" w:hAnsi="Georgia"/>
          <w:b/>
          <w:spacing w:val="40"/>
          <w:sz w:val="22"/>
        </w:rPr>
        <w:t> </w:t>
      </w:r>
      <w:r>
        <w:rPr>
          <w:rFonts w:ascii="Georgia" w:hAnsi="Georgia"/>
          <w:b/>
          <w:sz w:val="22"/>
        </w:rPr>
        <w:t>barriers</w:t>
      </w:r>
      <w:r>
        <w:rPr>
          <w:sz w:val="22"/>
        </w:rPr>
        <w:t>:</w:t>
      </w:r>
      <w:r>
        <w:rPr>
          <w:spacing w:val="40"/>
          <w:sz w:val="22"/>
        </w:rPr>
        <w:t> </w:t>
      </w:r>
      <w:r>
        <w:rPr>
          <w:sz w:val="22"/>
        </w:rPr>
        <w:t>Although</w:t>
      </w:r>
      <w:r>
        <w:rPr>
          <w:spacing w:val="40"/>
          <w:sz w:val="22"/>
        </w:rPr>
        <w:t> </w:t>
      </w:r>
      <w:r>
        <w:rPr>
          <w:sz w:val="22"/>
        </w:rPr>
        <w:t>mobile</w:t>
      </w:r>
      <w:r>
        <w:rPr>
          <w:spacing w:val="40"/>
          <w:sz w:val="22"/>
        </w:rPr>
        <w:t> </w:t>
      </w:r>
      <w:r>
        <w:rPr>
          <w:sz w:val="22"/>
        </w:rPr>
        <w:t>banking</w:t>
      </w:r>
      <w:r>
        <w:rPr>
          <w:spacing w:val="40"/>
          <w:sz w:val="22"/>
        </w:rPr>
        <w:t> </w:t>
      </w:r>
      <w:r>
        <w:rPr>
          <w:sz w:val="22"/>
        </w:rPr>
        <w:t>and</w:t>
      </w:r>
      <w:r>
        <w:rPr>
          <w:spacing w:val="40"/>
          <w:sz w:val="22"/>
        </w:rPr>
        <w:t> </w:t>
      </w:r>
      <w:r>
        <w:rPr>
          <w:sz w:val="22"/>
        </w:rPr>
        <w:t>digital</w:t>
      </w:r>
      <w:r>
        <w:rPr>
          <w:spacing w:val="40"/>
          <w:sz w:val="22"/>
        </w:rPr>
        <w:t> </w:t>
      </w:r>
      <w:r>
        <w:rPr>
          <w:sz w:val="22"/>
        </w:rPr>
        <w:t>financial</w:t>
      </w:r>
      <w:r>
        <w:rPr>
          <w:spacing w:val="40"/>
          <w:sz w:val="22"/>
        </w:rPr>
        <w:t> </w:t>
      </w:r>
      <w:r>
        <w:rPr>
          <w:sz w:val="22"/>
        </w:rPr>
        <w:t>services</w:t>
      </w:r>
      <w:r>
        <w:rPr>
          <w:spacing w:val="40"/>
          <w:sz w:val="22"/>
        </w:rPr>
        <w:t> </w:t>
      </w:r>
      <w:r>
        <w:rPr>
          <w:sz w:val="22"/>
        </w:rPr>
        <w:t>have </w:t>
      </w:r>
      <w:r>
        <w:rPr>
          <w:w w:val="110"/>
          <w:sz w:val="22"/>
        </w:rPr>
        <w:t>the</w:t>
      </w:r>
      <w:r>
        <w:rPr>
          <w:w w:val="110"/>
          <w:sz w:val="22"/>
        </w:rPr>
        <w:t> potential</w:t>
      </w:r>
      <w:r>
        <w:rPr>
          <w:w w:val="110"/>
          <w:sz w:val="22"/>
        </w:rPr>
        <w:t> to</w:t>
      </w:r>
      <w:r>
        <w:rPr>
          <w:w w:val="110"/>
          <w:sz w:val="22"/>
        </w:rPr>
        <w:t> reach</w:t>
      </w:r>
      <w:r>
        <w:rPr>
          <w:w w:val="110"/>
          <w:sz w:val="22"/>
        </w:rPr>
        <w:t> remote</w:t>
      </w:r>
      <w:r>
        <w:rPr>
          <w:w w:val="110"/>
          <w:sz w:val="22"/>
        </w:rPr>
        <w:t> areas,</w:t>
      </w:r>
      <w:r>
        <w:rPr>
          <w:w w:val="110"/>
          <w:sz w:val="22"/>
        </w:rPr>
        <w:t> technological</w:t>
      </w:r>
      <w:r>
        <w:rPr>
          <w:w w:val="110"/>
          <w:sz w:val="22"/>
        </w:rPr>
        <w:t> limitations</w:t>
      </w:r>
      <w:r>
        <w:rPr>
          <w:w w:val="110"/>
          <w:sz w:val="22"/>
        </w:rPr>
        <w:t> such</w:t>
      </w:r>
      <w:r>
        <w:rPr>
          <w:w w:val="110"/>
          <w:sz w:val="22"/>
        </w:rPr>
        <w:t> as</w:t>
      </w:r>
      <w:r>
        <w:rPr>
          <w:w w:val="110"/>
          <w:sz w:val="22"/>
        </w:rPr>
        <w:t> low</w:t>
      </w:r>
      <w:r>
        <w:rPr>
          <w:w w:val="110"/>
          <w:sz w:val="22"/>
        </w:rPr>
        <w:t> internet connectivity,</w:t>
      </w:r>
      <w:r>
        <w:rPr>
          <w:spacing w:val="-5"/>
          <w:w w:val="110"/>
          <w:sz w:val="22"/>
        </w:rPr>
        <w:t> </w:t>
      </w:r>
      <w:r>
        <w:rPr>
          <w:w w:val="110"/>
          <w:sz w:val="22"/>
        </w:rPr>
        <w:t>lack</w:t>
      </w:r>
      <w:r>
        <w:rPr>
          <w:spacing w:val="-5"/>
          <w:w w:val="110"/>
          <w:sz w:val="22"/>
        </w:rPr>
        <w:t> </w:t>
      </w:r>
      <w:r>
        <w:rPr>
          <w:w w:val="110"/>
          <w:sz w:val="22"/>
        </w:rPr>
        <w:t>of</w:t>
      </w:r>
      <w:r>
        <w:rPr>
          <w:spacing w:val="-5"/>
          <w:w w:val="110"/>
          <w:sz w:val="22"/>
        </w:rPr>
        <w:t> </w:t>
      </w:r>
      <w:r>
        <w:rPr>
          <w:w w:val="110"/>
          <w:sz w:val="22"/>
        </w:rPr>
        <w:t>digital</w:t>
      </w:r>
      <w:r>
        <w:rPr>
          <w:spacing w:val="-3"/>
          <w:w w:val="110"/>
          <w:sz w:val="22"/>
        </w:rPr>
        <w:t> </w:t>
      </w:r>
      <w:r>
        <w:rPr>
          <w:w w:val="110"/>
          <w:sz w:val="22"/>
        </w:rPr>
        <w:t>literacy,</w:t>
      </w:r>
      <w:r>
        <w:rPr>
          <w:spacing w:val="-5"/>
          <w:w w:val="110"/>
          <w:sz w:val="22"/>
        </w:rPr>
        <w:t> </w:t>
      </w:r>
      <w:r>
        <w:rPr>
          <w:w w:val="110"/>
          <w:sz w:val="22"/>
        </w:rPr>
        <w:t>and</w:t>
      </w:r>
      <w:r>
        <w:rPr>
          <w:spacing w:val="-6"/>
          <w:w w:val="110"/>
          <w:sz w:val="22"/>
        </w:rPr>
        <w:t> </w:t>
      </w:r>
      <w:r>
        <w:rPr>
          <w:w w:val="110"/>
          <w:sz w:val="22"/>
        </w:rPr>
        <w:t>the</w:t>
      </w:r>
      <w:r>
        <w:rPr>
          <w:spacing w:val="-5"/>
          <w:w w:val="110"/>
          <w:sz w:val="22"/>
        </w:rPr>
        <w:t> </w:t>
      </w:r>
      <w:r>
        <w:rPr>
          <w:w w:val="110"/>
          <w:sz w:val="22"/>
        </w:rPr>
        <w:t>absence</w:t>
      </w:r>
      <w:r>
        <w:rPr>
          <w:spacing w:val="-6"/>
          <w:w w:val="110"/>
          <w:sz w:val="22"/>
        </w:rPr>
        <w:t> </w:t>
      </w:r>
      <w:r>
        <w:rPr>
          <w:w w:val="110"/>
          <w:sz w:val="22"/>
        </w:rPr>
        <w:t>of</w:t>
      </w:r>
      <w:r>
        <w:rPr>
          <w:spacing w:val="-5"/>
          <w:w w:val="110"/>
          <w:sz w:val="22"/>
        </w:rPr>
        <w:t> </w:t>
      </w:r>
      <w:r>
        <w:rPr>
          <w:w w:val="110"/>
          <w:sz w:val="22"/>
        </w:rPr>
        <w:t>mobile</w:t>
      </w:r>
      <w:r>
        <w:rPr>
          <w:spacing w:val="-5"/>
          <w:w w:val="110"/>
          <w:sz w:val="22"/>
        </w:rPr>
        <w:t> </w:t>
      </w:r>
      <w:r>
        <w:rPr>
          <w:w w:val="110"/>
          <w:sz w:val="22"/>
        </w:rPr>
        <w:t>phones</w:t>
      </w:r>
      <w:r>
        <w:rPr>
          <w:spacing w:val="-4"/>
          <w:w w:val="110"/>
          <w:sz w:val="22"/>
        </w:rPr>
        <w:t> </w:t>
      </w:r>
      <w:r>
        <w:rPr>
          <w:w w:val="110"/>
          <w:sz w:val="22"/>
        </w:rPr>
        <w:t>among</w:t>
      </w:r>
      <w:r>
        <w:rPr>
          <w:spacing w:val="-4"/>
          <w:w w:val="110"/>
          <w:sz w:val="22"/>
        </w:rPr>
        <w:t> </w:t>
      </w:r>
      <w:r>
        <w:rPr>
          <w:w w:val="110"/>
          <w:sz w:val="22"/>
        </w:rPr>
        <w:t>certain groups present significant challenges.</w:t>
      </w:r>
    </w:p>
    <w:p>
      <w:pPr>
        <w:pStyle w:val="ListParagraph"/>
        <w:numPr>
          <w:ilvl w:val="1"/>
          <w:numId w:val="1"/>
        </w:numPr>
        <w:tabs>
          <w:tab w:pos="722" w:val="left" w:leader="none"/>
        </w:tabs>
        <w:spacing w:line="261" w:lineRule="auto" w:before="120" w:after="0"/>
        <w:ind w:left="722" w:right="138" w:hanging="360"/>
        <w:jc w:val="both"/>
        <w:rPr>
          <w:sz w:val="22"/>
        </w:rPr>
      </w:pPr>
      <w:r>
        <w:rPr>
          <w:rFonts w:ascii="Georgia" w:hAnsi="Georgia"/>
          <w:b/>
          <w:w w:val="110"/>
          <w:sz w:val="22"/>
        </w:rPr>
        <w:t>Distance</w:t>
      </w:r>
      <w:r>
        <w:rPr>
          <w:rFonts w:ascii="Georgia" w:hAnsi="Georgia"/>
          <w:b/>
          <w:w w:val="110"/>
          <w:sz w:val="22"/>
        </w:rPr>
        <w:t> to</w:t>
      </w:r>
      <w:r>
        <w:rPr>
          <w:rFonts w:ascii="Georgia" w:hAnsi="Georgia"/>
          <w:b/>
          <w:w w:val="110"/>
          <w:sz w:val="22"/>
        </w:rPr>
        <w:t> Financial</w:t>
      </w:r>
      <w:r>
        <w:rPr>
          <w:rFonts w:ascii="Georgia" w:hAnsi="Georgia"/>
          <w:b/>
          <w:w w:val="110"/>
          <w:sz w:val="22"/>
        </w:rPr>
        <w:t> Institutions</w:t>
      </w:r>
      <w:r>
        <w:rPr>
          <w:w w:val="110"/>
          <w:sz w:val="22"/>
        </w:rPr>
        <w:t>:</w:t>
      </w:r>
      <w:r>
        <w:rPr>
          <w:w w:val="110"/>
          <w:sz w:val="22"/>
        </w:rPr>
        <w:t> The</w:t>
      </w:r>
      <w:r>
        <w:rPr>
          <w:w w:val="110"/>
          <w:sz w:val="22"/>
        </w:rPr>
        <w:t> physical</w:t>
      </w:r>
      <w:r>
        <w:rPr>
          <w:w w:val="110"/>
          <w:sz w:val="22"/>
        </w:rPr>
        <w:t> distance</w:t>
      </w:r>
      <w:r>
        <w:rPr>
          <w:w w:val="110"/>
          <w:sz w:val="22"/>
        </w:rPr>
        <w:t> to</w:t>
      </w:r>
      <w:r>
        <w:rPr>
          <w:w w:val="110"/>
          <w:sz w:val="22"/>
        </w:rPr>
        <w:t> banks</w:t>
      </w:r>
      <w:r>
        <w:rPr>
          <w:w w:val="110"/>
          <w:sz w:val="22"/>
        </w:rPr>
        <w:t> and</w:t>
      </w:r>
      <w:r>
        <w:rPr>
          <w:w w:val="110"/>
          <w:sz w:val="22"/>
        </w:rPr>
        <w:t> financial institutions</w:t>
      </w:r>
      <w:r>
        <w:rPr>
          <w:w w:val="110"/>
          <w:sz w:val="22"/>
        </w:rPr>
        <w:t> often located in larger cities or towns</w:t>
      </w:r>
      <w:r>
        <w:rPr>
          <w:w w:val="110"/>
          <w:sz w:val="22"/>
        </w:rPr>
        <w:t> increases</w:t>
      </w:r>
      <w:r>
        <w:rPr>
          <w:w w:val="110"/>
          <w:sz w:val="22"/>
        </w:rPr>
        <w:t> transportation costs</w:t>
      </w:r>
      <w:r>
        <w:rPr>
          <w:w w:val="110"/>
          <w:sz w:val="22"/>
        </w:rPr>
        <w:t> and </w:t>
      </w:r>
      <w:r>
        <w:rPr>
          <w:spacing w:val="-2"/>
          <w:w w:val="110"/>
          <w:sz w:val="22"/>
        </w:rPr>
        <w:t>presents</w:t>
      </w:r>
      <w:r>
        <w:rPr>
          <w:spacing w:val="-4"/>
          <w:w w:val="110"/>
          <w:sz w:val="22"/>
        </w:rPr>
        <w:t> </w:t>
      </w:r>
      <w:r>
        <w:rPr>
          <w:spacing w:val="-2"/>
          <w:w w:val="110"/>
          <w:sz w:val="22"/>
        </w:rPr>
        <w:t>travel</w:t>
      </w:r>
      <w:r>
        <w:rPr>
          <w:spacing w:val="-4"/>
          <w:w w:val="110"/>
          <w:sz w:val="22"/>
        </w:rPr>
        <w:t> </w:t>
      </w:r>
      <w:r>
        <w:rPr>
          <w:spacing w:val="-2"/>
          <w:w w:val="110"/>
          <w:sz w:val="22"/>
        </w:rPr>
        <w:t>challenges</w:t>
      </w:r>
      <w:r>
        <w:rPr>
          <w:spacing w:val="-5"/>
          <w:w w:val="110"/>
          <w:sz w:val="22"/>
        </w:rPr>
        <w:t> </w:t>
      </w:r>
      <w:r>
        <w:rPr>
          <w:spacing w:val="-2"/>
          <w:w w:val="110"/>
          <w:sz w:val="22"/>
        </w:rPr>
        <w:t>for</w:t>
      </w:r>
      <w:r>
        <w:rPr>
          <w:spacing w:val="-6"/>
          <w:w w:val="110"/>
          <w:sz w:val="22"/>
        </w:rPr>
        <w:t> </w:t>
      </w:r>
      <w:r>
        <w:rPr>
          <w:spacing w:val="-2"/>
          <w:w w:val="110"/>
          <w:sz w:val="22"/>
        </w:rPr>
        <w:t>users,</w:t>
      </w:r>
      <w:r>
        <w:rPr>
          <w:spacing w:val="-5"/>
          <w:w w:val="110"/>
          <w:sz w:val="22"/>
        </w:rPr>
        <w:t> </w:t>
      </w:r>
      <w:r>
        <w:rPr>
          <w:spacing w:val="-2"/>
          <w:w w:val="110"/>
          <w:sz w:val="22"/>
        </w:rPr>
        <w:t>particularly</w:t>
      </w:r>
      <w:r>
        <w:rPr>
          <w:spacing w:val="-5"/>
          <w:w w:val="110"/>
          <w:sz w:val="22"/>
        </w:rPr>
        <w:t> </w:t>
      </w:r>
      <w:r>
        <w:rPr>
          <w:spacing w:val="-2"/>
          <w:w w:val="110"/>
          <w:sz w:val="22"/>
        </w:rPr>
        <w:t>those</w:t>
      </w:r>
      <w:r>
        <w:rPr>
          <w:spacing w:val="-6"/>
          <w:w w:val="110"/>
          <w:sz w:val="22"/>
        </w:rPr>
        <w:t> </w:t>
      </w:r>
      <w:r>
        <w:rPr>
          <w:spacing w:val="-2"/>
          <w:w w:val="110"/>
          <w:sz w:val="22"/>
        </w:rPr>
        <w:t>in</w:t>
      </w:r>
      <w:r>
        <w:rPr>
          <w:spacing w:val="-6"/>
          <w:w w:val="110"/>
          <w:sz w:val="22"/>
        </w:rPr>
        <w:t> </w:t>
      </w:r>
      <w:r>
        <w:rPr>
          <w:spacing w:val="-2"/>
          <w:w w:val="110"/>
          <w:sz w:val="22"/>
        </w:rPr>
        <w:t>remote</w:t>
      </w:r>
      <w:r>
        <w:rPr>
          <w:spacing w:val="-6"/>
          <w:w w:val="110"/>
          <w:sz w:val="22"/>
        </w:rPr>
        <w:t> </w:t>
      </w:r>
      <w:r>
        <w:rPr>
          <w:spacing w:val="-2"/>
          <w:w w:val="110"/>
          <w:sz w:val="22"/>
        </w:rPr>
        <w:t>or</w:t>
      </w:r>
      <w:r>
        <w:rPr>
          <w:spacing w:val="-4"/>
          <w:w w:val="110"/>
          <w:sz w:val="22"/>
        </w:rPr>
        <w:t> </w:t>
      </w:r>
      <w:r>
        <w:rPr>
          <w:spacing w:val="-2"/>
          <w:w w:val="110"/>
          <w:sz w:val="22"/>
        </w:rPr>
        <w:t>underserved</w:t>
      </w:r>
      <w:r>
        <w:rPr>
          <w:spacing w:val="-6"/>
          <w:w w:val="110"/>
          <w:sz w:val="22"/>
        </w:rPr>
        <w:t> </w:t>
      </w:r>
      <w:r>
        <w:rPr>
          <w:spacing w:val="-2"/>
          <w:w w:val="110"/>
          <w:sz w:val="22"/>
        </w:rPr>
        <w:t>areas.</w:t>
      </w:r>
    </w:p>
    <w:p>
      <w:pPr>
        <w:pStyle w:val="BodyText"/>
        <w:spacing w:before="264"/>
      </w:pPr>
    </w:p>
    <w:p>
      <w:pPr>
        <w:pStyle w:val="Heading1"/>
        <w:numPr>
          <w:ilvl w:val="0"/>
          <w:numId w:val="1"/>
        </w:numPr>
        <w:tabs>
          <w:tab w:pos="245" w:val="left" w:leader="none"/>
        </w:tabs>
        <w:spacing w:line="240" w:lineRule="auto" w:before="0" w:after="0"/>
        <w:ind w:left="245" w:right="0" w:hanging="243"/>
        <w:jc w:val="left"/>
      </w:pPr>
      <w:r>
        <w:rPr>
          <w:spacing w:val="-2"/>
        </w:rPr>
        <w:t>Overview</w:t>
      </w:r>
    </w:p>
    <w:p>
      <w:pPr>
        <w:pStyle w:val="BodyText"/>
        <w:spacing w:line="261" w:lineRule="auto" w:before="165"/>
        <w:ind w:left="2" w:right="134"/>
        <w:jc w:val="both"/>
      </w:pPr>
      <w:r>
        <w:rPr/>
        <w:t>The consortium represented by NRC, DRC, IRC, JDPC and BBC Media Action is implementing a multi-sectoral, area-based response, providing integrated services across the following sectors: </w:t>
      </w:r>
      <w:r>
        <w:rPr>
          <w:spacing w:val="-2"/>
          <w:w w:val="110"/>
        </w:rPr>
        <w:t>Water</w:t>
      </w:r>
      <w:r>
        <w:rPr>
          <w:spacing w:val="-11"/>
          <w:w w:val="110"/>
        </w:rPr>
        <w:t> </w:t>
      </w:r>
      <w:r>
        <w:rPr>
          <w:spacing w:val="-2"/>
          <w:w w:val="110"/>
        </w:rPr>
        <w:t>Sanitation</w:t>
      </w:r>
      <w:r>
        <w:rPr>
          <w:spacing w:val="-11"/>
          <w:w w:val="110"/>
        </w:rPr>
        <w:t> </w:t>
      </w:r>
      <w:r>
        <w:rPr>
          <w:spacing w:val="-2"/>
          <w:w w:val="110"/>
        </w:rPr>
        <w:t>and</w:t>
      </w:r>
      <w:r>
        <w:rPr>
          <w:spacing w:val="-12"/>
          <w:w w:val="110"/>
        </w:rPr>
        <w:t> </w:t>
      </w:r>
      <w:r>
        <w:rPr>
          <w:spacing w:val="-2"/>
          <w:w w:val="110"/>
        </w:rPr>
        <w:t>Hygiene</w:t>
      </w:r>
      <w:r>
        <w:rPr>
          <w:spacing w:val="-11"/>
          <w:w w:val="110"/>
        </w:rPr>
        <w:t> </w:t>
      </w:r>
      <w:r>
        <w:rPr>
          <w:spacing w:val="-2"/>
          <w:w w:val="110"/>
        </w:rPr>
        <w:t>(WASH),</w:t>
      </w:r>
      <w:r>
        <w:rPr>
          <w:spacing w:val="-10"/>
          <w:w w:val="110"/>
        </w:rPr>
        <w:t> </w:t>
      </w:r>
      <w:r>
        <w:rPr>
          <w:spacing w:val="-2"/>
          <w:w w:val="110"/>
        </w:rPr>
        <w:t>Shelter</w:t>
      </w:r>
      <w:r>
        <w:rPr>
          <w:spacing w:val="-12"/>
          <w:w w:val="110"/>
        </w:rPr>
        <w:t> </w:t>
      </w:r>
      <w:r>
        <w:rPr>
          <w:spacing w:val="-2"/>
          <w:w w:val="110"/>
        </w:rPr>
        <w:t>and</w:t>
      </w:r>
      <w:r>
        <w:rPr>
          <w:spacing w:val="-12"/>
          <w:w w:val="110"/>
        </w:rPr>
        <w:t> </w:t>
      </w:r>
      <w:r>
        <w:rPr>
          <w:spacing w:val="-2"/>
          <w:w w:val="110"/>
        </w:rPr>
        <w:t>Settlements,</w:t>
      </w:r>
      <w:r>
        <w:rPr>
          <w:spacing w:val="-10"/>
          <w:w w:val="110"/>
        </w:rPr>
        <w:t> </w:t>
      </w:r>
      <w:r>
        <w:rPr>
          <w:spacing w:val="-2"/>
          <w:w w:val="110"/>
        </w:rPr>
        <w:t>Nutrition,</w:t>
      </w:r>
      <w:r>
        <w:rPr>
          <w:spacing w:val="-10"/>
          <w:w w:val="110"/>
        </w:rPr>
        <w:t> </w:t>
      </w:r>
      <w:r>
        <w:rPr>
          <w:spacing w:val="-2"/>
          <w:w w:val="110"/>
        </w:rPr>
        <w:t>Health,</w:t>
      </w:r>
      <w:r>
        <w:rPr>
          <w:spacing w:val="-10"/>
          <w:w w:val="110"/>
        </w:rPr>
        <w:t> </w:t>
      </w:r>
      <w:r>
        <w:rPr>
          <w:spacing w:val="-2"/>
          <w:w w:val="110"/>
        </w:rPr>
        <w:t>Economic </w:t>
      </w:r>
      <w:r>
        <w:rPr/>
        <w:t>Recovery and Market Systems (ERMS) and Protection. Each organization based on the areas of </w:t>
      </w:r>
      <w:r>
        <w:rPr>
          <w:w w:val="110"/>
        </w:rPr>
        <w:t>expertise and the established presence in Adamawa state will be taking a lead in a specific </w:t>
      </w:r>
      <w:r>
        <w:rPr/>
        <w:t>sectorial focus where NRC will be leading on WASH, Shelter, Protection (focused on legal aid),</w:t>
      </w:r>
      <w:r>
        <w:rPr>
          <w:spacing w:val="40"/>
          <w:w w:val="110"/>
        </w:rPr>
        <w:t> </w:t>
      </w:r>
      <w:r>
        <w:rPr>
          <w:w w:val="110"/>
        </w:rPr>
        <w:t>DRC</w:t>
      </w:r>
      <w:r>
        <w:rPr>
          <w:spacing w:val="-5"/>
          <w:w w:val="110"/>
        </w:rPr>
        <w:t> </w:t>
      </w:r>
      <w:r>
        <w:rPr>
          <w:w w:val="110"/>
        </w:rPr>
        <w:t>on</w:t>
      </w:r>
      <w:r>
        <w:rPr>
          <w:spacing w:val="-5"/>
          <w:w w:val="110"/>
        </w:rPr>
        <w:t> </w:t>
      </w:r>
      <w:r>
        <w:rPr>
          <w:w w:val="110"/>
        </w:rPr>
        <w:t>Economic</w:t>
      </w:r>
      <w:r>
        <w:rPr>
          <w:spacing w:val="-5"/>
          <w:w w:val="110"/>
        </w:rPr>
        <w:t> </w:t>
      </w:r>
      <w:r>
        <w:rPr>
          <w:w w:val="110"/>
        </w:rPr>
        <w:t>Recovery</w:t>
      </w:r>
      <w:r>
        <w:rPr>
          <w:spacing w:val="-5"/>
          <w:w w:val="110"/>
        </w:rPr>
        <w:t> </w:t>
      </w:r>
      <w:r>
        <w:rPr>
          <w:w w:val="110"/>
        </w:rPr>
        <w:t>and</w:t>
      </w:r>
      <w:r>
        <w:rPr>
          <w:spacing w:val="-5"/>
          <w:w w:val="110"/>
        </w:rPr>
        <w:t> </w:t>
      </w:r>
      <w:r>
        <w:rPr>
          <w:w w:val="110"/>
        </w:rPr>
        <w:t>Market</w:t>
      </w:r>
      <w:r>
        <w:rPr>
          <w:spacing w:val="-5"/>
          <w:w w:val="110"/>
        </w:rPr>
        <w:t> </w:t>
      </w:r>
      <w:r>
        <w:rPr>
          <w:w w:val="110"/>
        </w:rPr>
        <w:t>Systems,</w:t>
      </w:r>
      <w:r>
        <w:rPr>
          <w:spacing w:val="-3"/>
          <w:w w:val="110"/>
        </w:rPr>
        <w:t> </w:t>
      </w:r>
      <w:r>
        <w:rPr>
          <w:w w:val="110"/>
        </w:rPr>
        <w:t>IRC</w:t>
      </w:r>
      <w:r>
        <w:rPr>
          <w:spacing w:val="-5"/>
          <w:w w:val="110"/>
        </w:rPr>
        <w:t> </w:t>
      </w:r>
      <w:r>
        <w:rPr>
          <w:w w:val="110"/>
        </w:rPr>
        <w:t>on</w:t>
      </w:r>
      <w:r>
        <w:rPr>
          <w:spacing w:val="-5"/>
          <w:w w:val="110"/>
        </w:rPr>
        <w:t> </w:t>
      </w:r>
      <w:r>
        <w:rPr>
          <w:w w:val="110"/>
        </w:rPr>
        <w:t>Health,</w:t>
      </w:r>
      <w:r>
        <w:rPr>
          <w:spacing w:val="-5"/>
          <w:w w:val="110"/>
        </w:rPr>
        <w:t> </w:t>
      </w:r>
      <w:r>
        <w:rPr>
          <w:w w:val="110"/>
        </w:rPr>
        <w:t>Nutrition</w:t>
      </w:r>
      <w:r>
        <w:rPr>
          <w:spacing w:val="-5"/>
          <w:w w:val="110"/>
        </w:rPr>
        <w:t> </w:t>
      </w:r>
      <w:r>
        <w:rPr>
          <w:w w:val="110"/>
        </w:rPr>
        <w:t>and</w:t>
      </w:r>
      <w:r>
        <w:rPr>
          <w:spacing w:val="-5"/>
          <w:w w:val="110"/>
        </w:rPr>
        <w:t> </w:t>
      </w:r>
      <w:r>
        <w:rPr>
          <w:w w:val="110"/>
        </w:rPr>
        <w:t>Specialized Protection</w:t>
      </w:r>
      <w:r>
        <w:rPr>
          <w:spacing w:val="-3"/>
          <w:w w:val="110"/>
        </w:rPr>
        <w:t> </w:t>
      </w:r>
      <w:r>
        <w:rPr>
          <w:w w:val="110"/>
        </w:rPr>
        <w:t>Services</w:t>
      </w:r>
      <w:r>
        <w:rPr>
          <w:spacing w:val="-1"/>
          <w:w w:val="110"/>
        </w:rPr>
        <w:t> </w:t>
      </w:r>
      <w:r>
        <w:rPr>
          <w:w w:val="110"/>
        </w:rPr>
        <w:t>(GBV</w:t>
      </w:r>
      <w:r>
        <w:rPr>
          <w:spacing w:val="-2"/>
          <w:w w:val="110"/>
        </w:rPr>
        <w:t> </w:t>
      </w:r>
      <w:r>
        <w:rPr>
          <w:w w:val="110"/>
        </w:rPr>
        <w:t>and</w:t>
      </w:r>
      <w:r>
        <w:rPr>
          <w:spacing w:val="-3"/>
          <w:w w:val="110"/>
        </w:rPr>
        <w:t> </w:t>
      </w:r>
      <w:r>
        <w:rPr>
          <w:w w:val="110"/>
        </w:rPr>
        <w:t>Child</w:t>
      </w:r>
      <w:r>
        <w:rPr>
          <w:spacing w:val="-3"/>
          <w:w w:val="110"/>
        </w:rPr>
        <w:t> </w:t>
      </w:r>
      <w:r>
        <w:rPr>
          <w:w w:val="110"/>
        </w:rPr>
        <w:t>Protection),</w:t>
      </w:r>
      <w:r>
        <w:rPr>
          <w:w w:val="110"/>
        </w:rPr>
        <w:t> JDPC</w:t>
      </w:r>
      <w:r>
        <w:rPr>
          <w:spacing w:val="-2"/>
          <w:w w:val="110"/>
        </w:rPr>
        <w:t> </w:t>
      </w:r>
      <w:r>
        <w:rPr>
          <w:w w:val="110"/>
        </w:rPr>
        <w:t>and</w:t>
      </w:r>
      <w:r>
        <w:rPr>
          <w:spacing w:val="-3"/>
          <w:w w:val="110"/>
        </w:rPr>
        <w:t> </w:t>
      </w:r>
      <w:r>
        <w:rPr>
          <w:w w:val="110"/>
        </w:rPr>
        <w:t>BBC</w:t>
      </w:r>
      <w:r>
        <w:rPr>
          <w:spacing w:val="-4"/>
          <w:w w:val="110"/>
        </w:rPr>
        <w:t> </w:t>
      </w:r>
      <w:r>
        <w:rPr>
          <w:w w:val="110"/>
        </w:rPr>
        <w:t>Media</w:t>
      </w:r>
      <w:r>
        <w:rPr>
          <w:spacing w:val="-1"/>
          <w:w w:val="110"/>
        </w:rPr>
        <w:t> </w:t>
      </w:r>
      <w:r>
        <w:rPr>
          <w:w w:val="110"/>
        </w:rPr>
        <w:t>Action</w:t>
      </w:r>
      <w:r>
        <w:rPr>
          <w:spacing w:val="-3"/>
          <w:w w:val="110"/>
        </w:rPr>
        <w:t> </w:t>
      </w:r>
      <w:r>
        <w:rPr>
          <w:w w:val="110"/>
        </w:rPr>
        <w:t>on</w:t>
      </w:r>
      <w:r>
        <w:rPr>
          <w:spacing w:val="-3"/>
          <w:w w:val="110"/>
        </w:rPr>
        <w:t> </w:t>
      </w:r>
      <w:r>
        <w:rPr>
          <w:w w:val="110"/>
        </w:rPr>
        <w:t>Protection (Social</w:t>
      </w:r>
      <w:r>
        <w:rPr>
          <w:spacing w:val="-16"/>
          <w:w w:val="110"/>
        </w:rPr>
        <w:t> </w:t>
      </w:r>
      <w:r>
        <w:rPr>
          <w:w w:val="110"/>
        </w:rPr>
        <w:t>Cohesion)</w:t>
      </w:r>
      <w:r>
        <w:rPr>
          <w:spacing w:val="-15"/>
          <w:w w:val="110"/>
        </w:rPr>
        <w:t> </w:t>
      </w:r>
      <w:r>
        <w:rPr>
          <w:w w:val="110"/>
        </w:rPr>
        <w:t>and</w:t>
      </w:r>
      <w:r>
        <w:rPr>
          <w:spacing w:val="-15"/>
          <w:w w:val="110"/>
        </w:rPr>
        <w:t> </w:t>
      </w:r>
      <w:r>
        <w:rPr>
          <w:w w:val="110"/>
        </w:rPr>
        <w:t>non-protection</w:t>
      </w:r>
      <w:r>
        <w:rPr>
          <w:spacing w:val="-15"/>
          <w:w w:val="110"/>
        </w:rPr>
        <w:t> </w:t>
      </w:r>
      <w:r>
        <w:rPr>
          <w:w w:val="110"/>
        </w:rPr>
        <w:t>related</w:t>
      </w:r>
      <w:r>
        <w:rPr>
          <w:spacing w:val="-15"/>
          <w:w w:val="110"/>
        </w:rPr>
        <w:t> </w:t>
      </w:r>
      <w:r>
        <w:rPr>
          <w:w w:val="110"/>
        </w:rPr>
        <w:t>issues</w:t>
      </w:r>
      <w:r>
        <w:rPr>
          <w:spacing w:val="-15"/>
          <w:w w:val="110"/>
        </w:rPr>
        <w:t> </w:t>
      </w:r>
      <w:r>
        <w:rPr>
          <w:w w:val="110"/>
        </w:rPr>
        <w:t>to</w:t>
      </w:r>
      <w:r>
        <w:rPr>
          <w:spacing w:val="-15"/>
          <w:w w:val="110"/>
        </w:rPr>
        <w:t> </w:t>
      </w:r>
      <w:r>
        <w:rPr>
          <w:w w:val="110"/>
        </w:rPr>
        <w:t>be</w:t>
      </w:r>
      <w:r>
        <w:rPr>
          <w:spacing w:val="-15"/>
          <w:w w:val="110"/>
        </w:rPr>
        <w:t> </w:t>
      </w:r>
      <w:r>
        <w:rPr>
          <w:w w:val="110"/>
        </w:rPr>
        <w:t>determined.</w:t>
      </w:r>
      <w:r>
        <w:rPr>
          <w:w w:val="110"/>
        </w:rPr>
        <w:t> .</w:t>
      </w:r>
      <w:r>
        <w:rPr>
          <w:spacing w:val="-15"/>
          <w:w w:val="110"/>
        </w:rPr>
        <w:t> </w:t>
      </w:r>
      <w:r>
        <w:rPr>
          <w:w w:val="110"/>
        </w:rPr>
        <w:t>Additionally,</w:t>
      </w:r>
      <w:r>
        <w:rPr>
          <w:spacing w:val="-15"/>
          <w:w w:val="110"/>
        </w:rPr>
        <w:t> </w:t>
      </w:r>
      <w:r>
        <w:rPr>
          <w:w w:val="110"/>
        </w:rPr>
        <w:t>general protection</w:t>
      </w:r>
      <w:r>
        <w:rPr>
          <w:spacing w:val="-16"/>
          <w:w w:val="110"/>
        </w:rPr>
        <w:t> </w:t>
      </w:r>
      <w:r>
        <w:rPr>
          <w:w w:val="110"/>
        </w:rPr>
        <w:t>will</w:t>
      </w:r>
      <w:r>
        <w:rPr>
          <w:spacing w:val="-15"/>
          <w:w w:val="110"/>
        </w:rPr>
        <w:t> </w:t>
      </w:r>
      <w:r>
        <w:rPr>
          <w:w w:val="110"/>
        </w:rPr>
        <w:t>cut</w:t>
      </w:r>
      <w:r>
        <w:rPr>
          <w:spacing w:val="-15"/>
          <w:w w:val="110"/>
        </w:rPr>
        <w:t> </w:t>
      </w:r>
      <w:r>
        <w:rPr>
          <w:w w:val="110"/>
        </w:rPr>
        <w:t>across</w:t>
      </w:r>
      <w:r>
        <w:rPr>
          <w:spacing w:val="-15"/>
          <w:w w:val="110"/>
        </w:rPr>
        <w:t> </w:t>
      </w:r>
      <w:r>
        <w:rPr>
          <w:w w:val="110"/>
        </w:rPr>
        <w:t>the</w:t>
      </w:r>
      <w:r>
        <w:rPr>
          <w:spacing w:val="-15"/>
          <w:w w:val="110"/>
        </w:rPr>
        <w:t> </w:t>
      </w:r>
      <w:r>
        <w:rPr>
          <w:w w:val="110"/>
        </w:rPr>
        <w:t>partners</w:t>
      </w:r>
      <w:r>
        <w:rPr>
          <w:spacing w:val="-15"/>
          <w:w w:val="110"/>
        </w:rPr>
        <w:t> </w:t>
      </w:r>
      <w:r>
        <w:rPr>
          <w:w w:val="110"/>
        </w:rPr>
        <w:t>to</w:t>
      </w:r>
      <w:r>
        <w:rPr>
          <w:spacing w:val="-15"/>
          <w:w w:val="110"/>
        </w:rPr>
        <w:t> </w:t>
      </w:r>
      <w:r>
        <w:rPr>
          <w:w w:val="110"/>
        </w:rPr>
        <w:t>ensure</w:t>
      </w:r>
      <w:r>
        <w:rPr>
          <w:spacing w:val="-15"/>
          <w:w w:val="110"/>
        </w:rPr>
        <w:t> </w:t>
      </w:r>
      <w:r>
        <w:rPr>
          <w:w w:val="110"/>
        </w:rPr>
        <w:t>referrals</w:t>
      </w:r>
      <w:r>
        <w:rPr>
          <w:spacing w:val="-16"/>
          <w:w w:val="110"/>
        </w:rPr>
        <w:t> </w:t>
      </w:r>
      <w:r>
        <w:rPr>
          <w:w w:val="110"/>
        </w:rPr>
        <w:t>and</w:t>
      </w:r>
      <w:r>
        <w:rPr>
          <w:spacing w:val="-15"/>
          <w:w w:val="110"/>
        </w:rPr>
        <w:t> </w:t>
      </w:r>
      <w:r>
        <w:rPr>
          <w:w w:val="110"/>
        </w:rPr>
        <w:t>safe</w:t>
      </w:r>
      <w:r>
        <w:rPr>
          <w:spacing w:val="-15"/>
          <w:w w:val="110"/>
        </w:rPr>
        <w:t> </w:t>
      </w:r>
      <w:r>
        <w:rPr>
          <w:w w:val="110"/>
        </w:rPr>
        <w:t>inclusive</w:t>
      </w:r>
      <w:r>
        <w:rPr>
          <w:spacing w:val="-15"/>
          <w:w w:val="110"/>
        </w:rPr>
        <w:t> </w:t>
      </w:r>
      <w:r>
        <w:rPr>
          <w:w w:val="110"/>
        </w:rPr>
        <w:t>programming</w:t>
      </w:r>
      <w:r>
        <w:rPr>
          <w:spacing w:val="-15"/>
          <w:w w:val="110"/>
        </w:rPr>
        <w:t> </w:t>
      </w:r>
      <w:r>
        <w:rPr>
          <w:w w:val="110"/>
        </w:rPr>
        <w:t>are </w:t>
      </w:r>
      <w:r>
        <w:rPr/>
        <w:t>incorporated in the project design and delivery. NRC, DRC, IRC, JDPC and BBC Media Action are </w:t>
      </w:r>
      <w:r>
        <w:rPr>
          <w:w w:val="110"/>
        </w:rPr>
        <w:t>established</w:t>
      </w:r>
      <w:r>
        <w:rPr>
          <w:spacing w:val="-13"/>
          <w:w w:val="110"/>
        </w:rPr>
        <w:t> </w:t>
      </w:r>
      <w:r>
        <w:rPr>
          <w:w w:val="110"/>
        </w:rPr>
        <w:t>in</w:t>
      </w:r>
      <w:r>
        <w:rPr>
          <w:spacing w:val="-12"/>
          <w:w w:val="110"/>
        </w:rPr>
        <w:t> </w:t>
      </w:r>
      <w:r>
        <w:rPr>
          <w:w w:val="110"/>
        </w:rPr>
        <w:t>Adamawa</w:t>
      </w:r>
      <w:r>
        <w:rPr>
          <w:spacing w:val="-11"/>
          <w:w w:val="110"/>
        </w:rPr>
        <w:t> </w:t>
      </w:r>
      <w:r>
        <w:rPr>
          <w:w w:val="110"/>
        </w:rPr>
        <w:t>and</w:t>
      </w:r>
      <w:r>
        <w:rPr>
          <w:spacing w:val="-13"/>
          <w:w w:val="110"/>
        </w:rPr>
        <w:t> </w:t>
      </w:r>
      <w:r>
        <w:rPr>
          <w:w w:val="110"/>
        </w:rPr>
        <w:t>have</w:t>
      </w:r>
      <w:r>
        <w:rPr>
          <w:spacing w:val="-12"/>
          <w:w w:val="110"/>
        </w:rPr>
        <w:t> </w:t>
      </w:r>
      <w:r>
        <w:rPr>
          <w:w w:val="110"/>
        </w:rPr>
        <w:t>presence</w:t>
      </w:r>
      <w:r>
        <w:rPr>
          <w:spacing w:val="-12"/>
          <w:w w:val="110"/>
        </w:rPr>
        <w:t> </w:t>
      </w:r>
      <w:r>
        <w:rPr>
          <w:w w:val="110"/>
        </w:rPr>
        <w:t>across</w:t>
      </w:r>
      <w:r>
        <w:rPr>
          <w:spacing w:val="-11"/>
          <w:w w:val="110"/>
        </w:rPr>
        <w:t> </w:t>
      </w:r>
      <w:r>
        <w:rPr>
          <w:w w:val="110"/>
        </w:rPr>
        <w:t>the</w:t>
      </w:r>
      <w:r>
        <w:rPr>
          <w:spacing w:val="-12"/>
          <w:w w:val="110"/>
        </w:rPr>
        <w:t> </w:t>
      </w:r>
      <w:r>
        <w:rPr>
          <w:w w:val="110"/>
        </w:rPr>
        <w:t>state</w:t>
      </w:r>
      <w:r>
        <w:rPr>
          <w:spacing w:val="-12"/>
          <w:w w:val="110"/>
        </w:rPr>
        <w:t> </w:t>
      </w:r>
      <w:r>
        <w:rPr>
          <w:w w:val="110"/>
        </w:rPr>
        <w:t>where</w:t>
      </w:r>
      <w:r>
        <w:rPr>
          <w:spacing w:val="-12"/>
          <w:w w:val="110"/>
        </w:rPr>
        <w:t> </w:t>
      </w:r>
      <w:r>
        <w:rPr>
          <w:w w:val="110"/>
        </w:rPr>
        <w:t>each</w:t>
      </w:r>
      <w:r>
        <w:rPr>
          <w:spacing w:val="-12"/>
          <w:w w:val="110"/>
        </w:rPr>
        <w:t> </w:t>
      </w:r>
      <w:r>
        <w:rPr>
          <w:w w:val="110"/>
        </w:rPr>
        <w:t>agency</w:t>
      </w:r>
      <w:r>
        <w:rPr>
          <w:spacing w:val="-12"/>
          <w:w w:val="110"/>
        </w:rPr>
        <w:t> </w:t>
      </w:r>
      <w:r>
        <w:rPr>
          <w:w w:val="110"/>
        </w:rPr>
        <w:t>will</w:t>
      </w:r>
      <w:r>
        <w:rPr>
          <w:spacing w:val="-11"/>
          <w:w w:val="110"/>
        </w:rPr>
        <w:t> </w:t>
      </w:r>
      <w:r>
        <w:rPr>
          <w:w w:val="110"/>
        </w:rPr>
        <w:t>leverage </w:t>
      </w:r>
      <w:r>
        <w:rPr/>
        <w:t>on</w:t>
      </w:r>
      <w:r>
        <w:rPr>
          <w:spacing w:val="33"/>
        </w:rPr>
        <w:t> </w:t>
      </w:r>
      <w:r>
        <w:rPr/>
        <w:t>the</w:t>
      </w:r>
      <w:r>
        <w:rPr>
          <w:spacing w:val="35"/>
        </w:rPr>
        <w:t> </w:t>
      </w:r>
      <w:r>
        <w:rPr/>
        <w:t>existing</w:t>
      </w:r>
      <w:r>
        <w:rPr>
          <w:spacing w:val="33"/>
        </w:rPr>
        <w:t> </w:t>
      </w:r>
      <w:r>
        <w:rPr/>
        <w:t>community</w:t>
      </w:r>
      <w:r>
        <w:rPr>
          <w:spacing w:val="37"/>
        </w:rPr>
        <w:t> </w:t>
      </w:r>
      <w:r>
        <w:rPr/>
        <w:t>acceptance,</w:t>
      </w:r>
      <w:r>
        <w:rPr>
          <w:spacing w:val="35"/>
        </w:rPr>
        <w:t> </w:t>
      </w:r>
      <w:r>
        <w:rPr/>
        <w:t>access,</w:t>
      </w:r>
      <w:r>
        <w:rPr>
          <w:spacing w:val="31"/>
        </w:rPr>
        <w:t> </w:t>
      </w:r>
      <w:r>
        <w:rPr/>
        <w:t>knowledge</w:t>
      </w:r>
      <w:r>
        <w:rPr>
          <w:spacing w:val="31"/>
        </w:rPr>
        <w:t> </w:t>
      </w:r>
      <w:r>
        <w:rPr/>
        <w:t>of</w:t>
      </w:r>
      <w:r>
        <w:rPr>
          <w:spacing w:val="35"/>
        </w:rPr>
        <w:t> </w:t>
      </w:r>
      <w:r>
        <w:rPr/>
        <w:t>the</w:t>
      </w:r>
      <w:r>
        <w:rPr>
          <w:spacing w:val="31"/>
        </w:rPr>
        <w:t> </w:t>
      </w:r>
      <w:r>
        <w:rPr/>
        <w:t>context</w:t>
      </w:r>
      <w:r>
        <w:rPr>
          <w:spacing w:val="35"/>
        </w:rPr>
        <w:t> </w:t>
      </w:r>
      <w:r>
        <w:rPr/>
        <w:t>and</w:t>
      </w:r>
      <w:r>
        <w:rPr>
          <w:spacing w:val="33"/>
        </w:rPr>
        <w:t> </w:t>
      </w:r>
      <w:r>
        <w:rPr/>
        <w:t>investments</w:t>
      </w:r>
      <w:r>
        <w:rPr>
          <w:spacing w:val="33"/>
        </w:rPr>
        <w:t> </w:t>
      </w:r>
      <w:r>
        <w:rPr/>
        <w:t>done on ground. This will then further enhance the E2R consortium footprint, presence and services </w:t>
      </w:r>
      <w:r>
        <w:rPr>
          <w:w w:val="110"/>
        </w:rPr>
        <w:t>delivery when done jointly.</w:t>
      </w:r>
    </w:p>
    <w:p>
      <w:pPr>
        <w:pStyle w:val="BodyText"/>
        <w:spacing w:line="261" w:lineRule="auto" w:before="118"/>
        <w:ind w:left="2" w:right="137"/>
        <w:jc w:val="both"/>
      </w:pPr>
      <w:r>
        <w:rPr>
          <w:w w:val="110"/>
        </w:rPr>
        <w:t>NRC</w:t>
      </w:r>
      <w:r>
        <w:rPr>
          <w:w w:val="110"/>
        </w:rPr>
        <w:t> will</w:t>
      </w:r>
      <w:r>
        <w:rPr>
          <w:w w:val="110"/>
        </w:rPr>
        <w:t> engage</w:t>
      </w:r>
      <w:r>
        <w:rPr>
          <w:w w:val="110"/>
        </w:rPr>
        <w:t> the</w:t>
      </w:r>
      <w:r>
        <w:rPr>
          <w:w w:val="110"/>
        </w:rPr>
        <w:t> service</w:t>
      </w:r>
      <w:r>
        <w:rPr>
          <w:w w:val="110"/>
        </w:rPr>
        <w:t> of</w:t>
      </w:r>
      <w:r>
        <w:rPr>
          <w:w w:val="110"/>
        </w:rPr>
        <w:t> consultant</w:t>
      </w:r>
      <w:r>
        <w:rPr>
          <w:w w:val="110"/>
        </w:rPr>
        <w:t> to</w:t>
      </w:r>
      <w:r>
        <w:rPr>
          <w:w w:val="110"/>
        </w:rPr>
        <w:t> conduct</w:t>
      </w:r>
      <w:r>
        <w:rPr>
          <w:w w:val="110"/>
        </w:rPr>
        <w:t> an</w:t>
      </w:r>
      <w:r>
        <w:rPr>
          <w:w w:val="110"/>
        </w:rPr>
        <w:t> assessment</w:t>
      </w:r>
      <w:r>
        <w:rPr>
          <w:w w:val="110"/>
        </w:rPr>
        <w:t> to</w:t>
      </w:r>
      <w:r>
        <w:rPr>
          <w:w w:val="110"/>
        </w:rPr>
        <w:t> identify</w:t>
      </w:r>
      <w:r>
        <w:rPr>
          <w:w w:val="110"/>
        </w:rPr>
        <w:t> gaps</w:t>
      </w:r>
      <w:r>
        <w:rPr>
          <w:w w:val="110"/>
        </w:rPr>
        <w:t> and </w:t>
      </w:r>
      <w:r>
        <w:rPr>
          <w:spacing w:val="-2"/>
          <w:w w:val="110"/>
        </w:rPr>
        <w:t>recommendations</w:t>
      </w:r>
      <w:r>
        <w:rPr>
          <w:spacing w:val="-7"/>
          <w:w w:val="110"/>
        </w:rPr>
        <w:t> </w:t>
      </w:r>
      <w:r>
        <w:rPr>
          <w:spacing w:val="-2"/>
          <w:w w:val="110"/>
        </w:rPr>
        <w:t>on</w:t>
      </w:r>
      <w:r>
        <w:rPr>
          <w:spacing w:val="-9"/>
          <w:w w:val="110"/>
        </w:rPr>
        <w:t> </w:t>
      </w:r>
      <w:r>
        <w:rPr>
          <w:spacing w:val="-2"/>
          <w:w w:val="110"/>
        </w:rPr>
        <w:t>entry</w:t>
      </w:r>
      <w:r>
        <w:rPr>
          <w:spacing w:val="-8"/>
          <w:w w:val="110"/>
        </w:rPr>
        <w:t> </w:t>
      </w:r>
      <w:r>
        <w:rPr>
          <w:spacing w:val="-2"/>
          <w:w w:val="110"/>
        </w:rPr>
        <w:t>points</w:t>
      </w:r>
      <w:r>
        <w:rPr>
          <w:spacing w:val="-7"/>
          <w:w w:val="110"/>
        </w:rPr>
        <w:t> </w:t>
      </w:r>
      <w:r>
        <w:rPr>
          <w:spacing w:val="-2"/>
          <w:w w:val="110"/>
        </w:rPr>
        <w:t>for</w:t>
      </w:r>
      <w:r>
        <w:rPr>
          <w:spacing w:val="-9"/>
          <w:w w:val="110"/>
        </w:rPr>
        <w:t> </w:t>
      </w:r>
      <w:r>
        <w:rPr>
          <w:spacing w:val="-2"/>
          <w:w w:val="110"/>
        </w:rPr>
        <w:t>engagement</w:t>
      </w:r>
      <w:r>
        <w:rPr>
          <w:spacing w:val="-9"/>
          <w:w w:val="110"/>
        </w:rPr>
        <w:t> </w:t>
      </w:r>
      <w:r>
        <w:rPr>
          <w:spacing w:val="-2"/>
          <w:w w:val="110"/>
        </w:rPr>
        <w:t>with</w:t>
      </w:r>
      <w:r>
        <w:rPr>
          <w:spacing w:val="-9"/>
          <w:w w:val="110"/>
        </w:rPr>
        <w:t> </w:t>
      </w:r>
      <w:r>
        <w:rPr>
          <w:spacing w:val="-2"/>
          <w:w w:val="110"/>
        </w:rPr>
        <w:t>Financial</w:t>
      </w:r>
      <w:r>
        <w:rPr>
          <w:spacing w:val="-7"/>
          <w:w w:val="110"/>
        </w:rPr>
        <w:t> </w:t>
      </w:r>
      <w:r>
        <w:rPr>
          <w:spacing w:val="-2"/>
          <w:w w:val="110"/>
        </w:rPr>
        <w:t>Services</w:t>
      </w:r>
      <w:r>
        <w:rPr>
          <w:spacing w:val="-7"/>
          <w:w w:val="110"/>
        </w:rPr>
        <w:t> </w:t>
      </w:r>
      <w:r>
        <w:rPr>
          <w:spacing w:val="-2"/>
          <w:w w:val="110"/>
        </w:rPr>
        <w:t>Providers</w:t>
      </w:r>
      <w:r>
        <w:rPr>
          <w:spacing w:val="-7"/>
          <w:w w:val="110"/>
        </w:rPr>
        <w:t> </w:t>
      </w:r>
      <w:r>
        <w:rPr>
          <w:spacing w:val="-2"/>
          <w:w w:val="110"/>
        </w:rPr>
        <w:t>(FSPs)</w:t>
      </w:r>
      <w:r>
        <w:rPr>
          <w:spacing w:val="-12"/>
          <w:w w:val="110"/>
        </w:rPr>
        <w:t> </w:t>
      </w:r>
      <w:r>
        <w:rPr>
          <w:spacing w:val="-2"/>
          <w:w w:val="110"/>
        </w:rPr>
        <w:t>to </w:t>
      </w:r>
      <w:r>
        <w:rPr>
          <w:w w:val="110"/>
        </w:rPr>
        <w:t>inform</w:t>
      </w:r>
      <w:r>
        <w:rPr>
          <w:spacing w:val="-3"/>
          <w:w w:val="110"/>
        </w:rPr>
        <w:t> </w:t>
      </w:r>
      <w:r>
        <w:rPr>
          <w:w w:val="110"/>
        </w:rPr>
        <w:t>access</w:t>
      </w:r>
      <w:r>
        <w:rPr>
          <w:spacing w:val="-2"/>
          <w:w w:val="110"/>
        </w:rPr>
        <w:t> </w:t>
      </w:r>
      <w:r>
        <w:rPr>
          <w:w w:val="110"/>
        </w:rPr>
        <w:t>to</w:t>
      </w:r>
      <w:r>
        <w:rPr>
          <w:spacing w:val="-3"/>
          <w:w w:val="110"/>
        </w:rPr>
        <w:t> </w:t>
      </w:r>
      <w:r>
        <w:rPr>
          <w:w w:val="110"/>
        </w:rPr>
        <w:t>adapted</w:t>
      </w:r>
      <w:r>
        <w:rPr>
          <w:spacing w:val="-5"/>
          <w:w w:val="110"/>
        </w:rPr>
        <w:t> </w:t>
      </w:r>
      <w:r>
        <w:rPr>
          <w:w w:val="110"/>
        </w:rPr>
        <w:t>financial</w:t>
      </w:r>
      <w:r>
        <w:rPr>
          <w:spacing w:val="-2"/>
          <w:w w:val="110"/>
        </w:rPr>
        <w:t> </w:t>
      </w:r>
      <w:r>
        <w:rPr>
          <w:w w:val="110"/>
        </w:rPr>
        <w:t>services</w:t>
      </w:r>
      <w:r>
        <w:rPr>
          <w:spacing w:val="-2"/>
          <w:w w:val="110"/>
        </w:rPr>
        <w:t> </w:t>
      </w:r>
      <w:r>
        <w:rPr>
          <w:w w:val="110"/>
        </w:rPr>
        <w:t>packages</w:t>
      </w:r>
      <w:r>
        <w:rPr>
          <w:spacing w:val="-5"/>
          <w:w w:val="110"/>
        </w:rPr>
        <w:t> </w:t>
      </w:r>
      <w:r>
        <w:rPr>
          <w:w w:val="110"/>
        </w:rPr>
        <w:t>to</w:t>
      </w:r>
      <w:r>
        <w:rPr>
          <w:spacing w:val="-3"/>
          <w:w w:val="110"/>
        </w:rPr>
        <w:t> </w:t>
      </w:r>
      <w:r>
        <w:rPr>
          <w:w w:val="110"/>
        </w:rPr>
        <w:t>target</w:t>
      </w:r>
      <w:r>
        <w:rPr>
          <w:spacing w:val="-5"/>
          <w:w w:val="110"/>
        </w:rPr>
        <w:t> </w:t>
      </w:r>
      <w:r>
        <w:rPr>
          <w:w w:val="110"/>
        </w:rPr>
        <w:t>population.</w:t>
      </w:r>
    </w:p>
    <w:p>
      <w:pPr>
        <w:pStyle w:val="BodyText"/>
        <w:spacing w:after="0" w:line="261" w:lineRule="auto"/>
        <w:jc w:val="both"/>
        <w:sectPr>
          <w:pgSz w:w="11910" w:h="16840"/>
          <w:pgMar w:header="182" w:footer="0" w:top="1040" w:bottom="280" w:left="1275" w:right="708"/>
        </w:sectPr>
      </w:pPr>
    </w:p>
    <w:p>
      <w:pPr>
        <w:pStyle w:val="ListParagraph"/>
        <w:numPr>
          <w:ilvl w:val="0"/>
          <w:numId w:val="1"/>
        </w:numPr>
        <w:tabs>
          <w:tab w:pos="176" w:val="left" w:leader="none"/>
        </w:tabs>
        <w:spacing w:line="240" w:lineRule="auto" w:before="95" w:after="0"/>
        <w:ind w:left="176" w:right="0" w:hanging="174"/>
        <w:jc w:val="left"/>
        <w:rPr>
          <w:sz w:val="20"/>
        </w:rPr>
      </w:pPr>
    </w:p>
    <w:p>
      <w:pPr>
        <w:pStyle w:val="Heading1"/>
        <w:numPr>
          <w:ilvl w:val="0"/>
          <w:numId w:val="1"/>
        </w:numPr>
        <w:tabs>
          <w:tab w:pos="360" w:val="left" w:leader="none"/>
        </w:tabs>
        <w:spacing w:line="240" w:lineRule="auto" w:before="27" w:after="0"/>
        <w:ind w:left="360" w:right="0" w:hanging="358"/>
        <w:jc w:val="left"/>
        <w:rPr>
          <w:rFonts w:ascii="Palatino Linotype"/>
          <w:b w:val="0"/>
        </w:rPr>
      </w:pPr>
      <w:r>
        <w:rPr>
          <w:spacing w:val="-2"/>
        </w:rPr>
        <w:t>Project</w:t>
      </w:r>
      <w:r>
        <w:rPr>
          <w:spacing w:val="-10"/>
        </w:rPr>
        <w:t> </w:t>
      </w:r>
      <w:r>
        <w:rPr>
          <w:spacing w:val="-2"/>
        </w:rPr>
        <w:t>Details</w:t>
      </w:r>
    </w:p>
    <w:p>
      <w:pPr>
        <w:pStyle w:val="BodyText"/>
        <w:spacing w:before="120"/>
        <w:rPr>
          <w:rFonts w:ascii="Georgia"/>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60"/>
        <w:gridCol w:w="6422"/>
      </w:tblGrid>
      <w:tr>
        <w:trPr>
          <w:trHeight w:val="568" w:hRule="atLeast"/>
        </w:trPr>
        <w:tc>
          <w:tcPr>
            <w:tcW w:w="2360" w:type="dxa"/>
          </w:tcPr>
          <w:p>
            <w:pPr>
              <w:pStyle w:val="TableParagraph"/>
              <w:rPr>
                <w:sz w:val="22"/>
              </w:rPr>
            </w:pPr>
            <w:r>
              <w:rPr>
                <w:w w:val="110"/>
                <w:sz w:val="22"/>
              </w:rPr>
              <w:t>Project</w:t>
            </w:r>
            <w:r>
              <w:rPr>
                <w:spacing w:val="-10"/>
                <w:w w:val="110"/>
                <w:sz w:val="22"/>
              </w:rPr>
              <w:t> </w:t>
            </w:r>
            <w:r>
              <w:rPr>
                <w:spacing w:val="-2"/>
                <w:w w:val="110"/>
                <w:sz w:val="22"/>
              </w:rPr>
              <w:t>title:</w:t>
            </w:r>
          </w:p>
        </w:tc>
        <w:tc>
          <w:tcPr>
            <w:tcW w:w="6422" w:type="dxa"/>
          </w:tcPr>
          <w:p>
            <w:pPr>
              <w:pStyle w:val="TableParagraph"/>
              <w:ind w:left="162"/>
              <w:rPr>
                <w:sz w:val="22"/>
              </w:rPr>
            </w:pPr>
            <w:r>
              <w:rPr>
                <w:w w:val="105"/>
                <w:sz w:val="22"/>
              </w:rPr>
              <w:t>Emergency</w:t>
            </w:r>
            <w:r>
              <w:rPr>
                <w:spacing w:val="8"/>
                <w:w w:val="105"/>
                <w:sz w:val="22"/>
              </w:rPr>
              <w:t> </w:t>
            </w:r>
            <w:r>
              <w:rPr>
                <w:w w:val="105"/>
                <w:sz w:val="22"/>
              </w:rPr>
              <w:t>to</w:t>
            </w:r>
            <w:r>
              <w:rPr>
                <w:spacing w:val="9"/>
                <w:w w:val="105"/>
                <w:sz w:val="22"/>
              </w:rPr>
              <w:t> </w:t>
            </w:r>
            <w:r>
              <w:rPr>
                <w:w w:val="105"/>
                <w:sz w:val="22"/>
              </w:rPr>
              <w:t>Reliance</w:t>
            </w:r>
            <w:r>
              <w:rPr>
                <w:spacing w:val="4"/>
                <w:w w:val="105"/>
                <w:sz w:val="22"/>
              </w:rPr>
              <w:t> </w:t>
            </w:r>
            <w:r>
              <w:rPr>
                <w:w w:val="105"/>
                <w:sz w:val="22"/>
              </w:rPr>
              <w:t>in</w:t>
            </w:r>
            <w:r>
              <w:rPr>
                <w:spacing w:val="7"/>
                <w:w w:val="105"/>
                <w:sz w:val="22"/>
              </w:rPr>
              <w:t> </w:t>
            </w:r>
            <w:r>
              <w:rPr>
                <w:w w:val="105"/>
                <w:sz w:val="22"/>
              </w:rPr>
              <w:t>Adamawa</w:t>
            </w:r>
            <w:r>
              <w:rPr>
                <w:spacing w:val="6"/>
                <w:w w:val="105"/>
                <w:sz w:val="22"/>
              </w:rPr>
              <w:t> </w:t>
            </w:r>
            <w:r>
              <w:rPr>
                <w:w w:val="105"/>
                <w:sz w:val="22"/>
              </w:rPr>
              <w:t>State</w:t>
            </w:r>
            <w:r>
              <w:rPr>
                <w:spacing w:val="8"/>
                <w:w w:val="105"/>
                <w:sz w:val="22"/>
              </w:rPr>
              <w:t> </w:t>
            </w:r>
            <w:r>
              <w:rPr>
                <w:spacing w:val="-2"/>
                <w:w w:val="105"/>
                <w:sz w:val="22"/>
              </w:rPr>
              <w:t>(E2R)</w:t>
            </w:r>
          </w:p>
        </w:tc>
      </w:tr>
      <w:tr>
        <w:trPr>
          <w:trHeight w:val="570" w:hRule="atLeast"/>
        </w:trPr>
        <w:tc>
          <w:tcPr>
            <w:tcW w:w="2360" w:type="dxa"/>
          </w:tcPr>
          <w:p>
            <w:pPr>
              <w:pStyle w:val="TableParagraph"/>
              <w:rPr>
                <w:sz w:val="22"/>
              </w:rPr>
            </w:pPr>
            <w:r>
              <w:rPr>
                <w:spacing w:val="-2"/>
                <w:w w:val="105"/>
                <w:sz w:val="22"/>
              </w:rPr>
              <w:t>Organisation</w:t>
            </w:r>
          </w:p>
        </w:tc>
        <w:tc>
          <w:tcPr>
            <w:tcW w:w="6422" w:type="dxa"/>
          </w:tcPr>
          <w:p>
            <w:pPr>
              <w:pStyle w:val="TableParagraph"/>
              <w:ind w:left="105"/>
              <w:rPr>
                <w:sz w:val="22"/>
              </w:rPr>
            </w:pPr>
            <w:r>
              <w:rPr>
                <w:w w:val="105"/>
                <w:sz w:val="22"/>
              </w:rPr>
              <w:t>Norwegian</w:t>
            </w:r>
            <w:r>
              <w:rPr>
                <w:spacing w:val="-9"/>
                <w:w w:val="105"/>
                <w:sz w:val="22"/>
              </w:rPr>
              <w:t> </w:t>
            </w:r>
            <w:r>
              <w:rPr>
                <w:w w:val="105"/>
                <w:sz w:val="22"/>
              </w:rPr>
              <w:t>Refugee</w:t>
            </w:r>
            <w:r>
              <w:rPr>
                <w:spacing w:val="-9"/>
                <w:w w:val="105"/>
                <w:sz w:val="22"/>
              </w:rPr>
              <w:t> </w:t>
            </w:r>
            <w:r>
              <w:rPr>
                <w:w w:val="105"/>
                <w:sz w:val="22"/>
              </w:rPr>
              <w:t>Council</w:t>
            </w:r>
            <w:r>
              <w:rPr>
                <w:spacing w:val="-8"/>
                <w:w w:val="105"/>
                <w:sz w:val="22"/>
              </w:rPr>
              <w:t> </w:t>
            </w:r>
            <w:r>
              <w:rPr>
                <w:spacing w:val="-2"/>
                <w:w w:val="105"/>
                <w:sz w:val="22"/>
              </w:rPr>
              <w:t>(NRC)</w:t>
            </w:r>
          </w:p>
        </w:tc>
      </w:tr>
      <w:tr>
        <w:trPr>
          <w:trHeight w:val="568" w:hRule="atLeast"/>
        </w:trPr>
        <w:tc>
          <w:tcPr>
            <w:tcW w:w="2360" w:type="dxa"/>
          </w:tcPr>
          <w:p>
            <w:pPr>
              <w:pStyle w:val="TableParagraph"/>
              <w:rPr>
                <w:sz w:val="22"/>
              </w:rPr>
            </w:pPr>
            <w:r>
              <w:rPr>
                <w:spacing w:val="-2"/>
                <w:w w:val="105"/>
                <w:sz w:val="22"/>
              </w:rPr>
              <w:t>Donor</w:t>
            </w:r>
          </w:p>
        </w:tc>
        <w:tc>
          <w:tcPr>
            <w:tcW w:w="6422" w:type="dxa"/>
          </w:tcPr>
          <w:p>
            <w:pPr>
              <w:pStyle w:val="TableParagraph"/>
              <w:ind w:left="105"/>
              <w:rPr>
                <w:sz w:val="22"/>
              </w:rPr>
            </w:pPr>
            <w:r>
              <w:rPr>
                <w:sz w:val="22"/>
              </w:rPr>
              <w:t>USAID's</w:t>
            </w:r>
            <w:r>
              <w:rPr>
                <w:spacing w:val="49"/>
                <w:sz w:val="22"/>
              </w:rPr>
              <w:t> </w:t>
            </w:r>
            <w:r>
              <w:rPr>
                <w:sz w:val="22"/>
              </w:rPr>
              <w:t>Bureau</w:t>
            </w:r>
            <w:r>
              <w:rPr>
                <w:spacing w:val="45"/>
                <w:sz w:val="22"/>
              </w:rPr>
              <w:t> </w:t>
            </w:r>
            <w:r>
              <w:rPr>
                <w:sz w:val="22"/>
              </w:rPr>
              <w:t>for</w:t>
            </w:r>
            <w:r>
              <w:rPr>
                <w:spacing w:val="45"/>
                <w:sz w:val="22"/>
              </w:rPr>
              <w:t> </w:t>
            </w:r>
            <w:r>
              <w:rPr>
                <w:sz w:val="22"/>
              </w:rPr>
              <w:t>Humanitarian</w:t>
            </w:r>
            <w:r>
              <w:rPr>
                <w:spacing w:val="48"/>
                <w:sz w:val="22"/>
              </w:rPr>
              <w:t> </w:t>
            </w:r>
            <w:r>
              <w:rPr>
                <w:sz w:val="22"/>
              </w:rPr>
              <w:t>Assistance</w:t>
            </w:r>
            <w:r>
              <w:rPr>
                <w:spacing w:val="41"/>
                <w:sz w:val="22"/>
              </w:rPr>
              <w:t> </w:t>
            </w:r>
            <w:r>
              <w:rPr>
                <w:spacing w:val="-2"/>
                <w:sz w:val="22"/>
              </w:rPr>
              <w:t>(BHA)</w:t>
            </w:r>
          </w:p>
        </w:tc>
      </w:tr>
      <w:tr>
        <w:trPr>
          <w:trHeight w:val="1019" w:hRule="atLeast"/>
        </w:trPr>
        <w:tc>
          <w:tcPr>
            <w:tcW w:w="2360" w:type="dxa"/>
          </w:tcPr>
          <w:p>
            <w:pPr>
              <w:pStyle w:val="TableParagraph"/>
              <w:rPr>
                <w:sz w:val="22"/>
              </w:rPr>
            </w:pPr>
            <w:r>
              <w:rPr>
                <w:spacing w:val="-2"/>
                <w:w w:val="105"/>
                <w:sz w:val="22"/>
              </w:rPr>
              <w:t>Geographical</w:t>
            </w:r>
          </w:p>
          <w:p>
            <w:pPr>
              <w:pStyle w:val="TableParagraph"/>
              <w:spacing w:before="152"/>
              <w:rPr>
                <w:sz w:val="22"/>
              </w:rPr>
            </w:pPr>
            <w:r>
              <w:rPr>
                <w:spacing w:val="-2"/>
                <w:w w:val="110"/>
                <w:sz w:val="22"/>
              </w:rPr>
              <w:t>coverage:</w:t>
            </w:r>
          </w:p>
        </w:tc>
        <w:tc>
          <w:tcPr>
            <w:tcW w:w="6422" w:type="dxa"/>
          </w:tcPr>
          <w:p>
            <w:pPr>
              <w:pStyle w:val="TableParagraph"/>
              <w:ind w:left="105"/>
              <w:rPr>
                <w:sz w:val="22"/>
              </w:rPr>
            </w:pPr>
            <w:r>
              <w:rPr>
                <w:w w:val="105"/>
                <w:sz w:val="22"/>
              </w:rPr>
              <w:t>Michika,</w:t>
            </w:r>
            <w:r>
              <w:rPr>
                <w:spacing w:val="-5"/>
                <w:w w:val="105"/>
                <w:sz w:val="22"/>
              </w:rPr>
              <w:t> </w:t>
            </w:r>
            <w:r>
              <w:rPr>
                <w:w w:val="105"/>
                <w:sz w:val="22"/>
              </w:rPr>
              <w:t>Madagali,</w:t>
            </w:r>
            <w:r>
              <w:rPr>
                <w:spacing w:val="-6"/>
                <w:w w:val="105"/>
                <w:sz w:val="22"/>
              </w:rPr>
              <w:t> </w:t>
            </w:r>
            <w:r>
              <w:rPr>
                <w:w w:val="105"/>
                <w:sz w:val="22"/>
              </w:rPr>
              <w:t>Yola</w:t>
            </w:r>
            <w:r>
              <w:rPr>
                <w:spacing w:val="-5"/>
                <w:w w:val="105"/>
                <w:sz w:val="22"/>
              </w:rPr>
              <w:t> </w:t>
            </w:r>
            <w:r>
              <w:rPr>
                <w:w w:val="105"/>
                <w:sz w:val="22"/>
              </w:rPr>
              <w:t>South</w:t>
            </w:r>
            <w:r>
              <w:rPr>
                <w:spacing w:val="-4"/>
                <w:w w:val="105"/>
                <w:sz w:val="22"/>
              </w:rPr>
              <w:t> </w:t>
            </w:r>
            <w:r>
              <w:rPr>
                <w:w w:val="105"/>
                <w:sz w:val="22"/>
              </w:rPr>
              <w:t>and</w:t>
            </w:r>
            <w:r>
              <w:rPr>
                <w:spacing w:val="-6"/>
                <w:w w:val="105"/>
                <w:sz w:val="22"/>
              </w:rPr>
              <w:t> </w:t>
            </w:r>
            <w:r>
              <w:rPr>
                <w:w w:val="105"/>
                <w:sz w:val="22"/>
              </w:rPr>
              <w:t>Numan</w:t>
            </w:r>
            <w:r>
              <w:rPr>
                <w:spacing w:val="-3"/>
                <w:w w:val="105"/>
                <w:sz w:val="22"/>
              </w:rPr>
              <w:t> </w:t>
            </w:r>
            <w:r>
              <w:rPr>
                <w:spacing w:val="-2"/>
                <w:w w:val="105"/>
                <w:sz w:val="22"/>
              </w:rPr>
              <w:t>LGAs.</w:t>
            </w:r>
          </w:p>
        </w:tc>
      </w:tr>
      <w:tr>
        <w:trPr>
          <w:trHeight w:val="568" w:hRule="atLeast"/>
        </w:trPr>
        <w:tc>
          <w:tcPr>
            <w:tcW w:w="2360" w:type="dxa"/>
          </w:tcPr>
          <w:p>
            <w:pPr>
              <w:pStyle w:val="TableParagraph"/>
              <w:rPr>
                <w:sz w:val="22"/>
              </w:rPr>
            </w:pPr>
            <w:r>
              <w:rPr>
                <w:w w:val="110"/>
                <w:sz w:val="22"/>
              </w:rPr>
              <w:t>Project</w:t>
            </w:r>
            <w:r>
              <w:rPr>
                <w:spacing w:val="-10"/>
                <w:w w:val="110"/>
                <w:sz w:val="22"/>
              </w:rPr>
              <w:t> </w:t>
            </w:r>
            <w:r>
              <w:rPr>
                <w:spacing w:val="-2"/>
                <w:w w:val="110"/>
                <w:sz w:val="22"/>
              </w:rPr>
              <w:t>duration:</w:t>
            </w:r>
          </w:p>
        </w:tc>
        <w:tc>
          <w:tcPr>
            <w:tcW w:w="6422" w:type="dxa"/>
          </w:tcPr>
          <w:p>
            <w:pPr>
              <w:pStyle w:val="TableParagraph"/>
              <w:ind w:left="105"/>
              <w:rPr>
                <w:sz w:val="22"/>
              </w:rPr>
            </w:pPr>
            <w:r>
              <w:rPr>
                <w:w w:val="110"/>
                <w:sz w:val="22"/>
              </w:rPr>
              <w:t>September</w:t>
            </w:r>
            <w:r>
              <w:rPr>
                <w:spacing w:val="-14"/>
                <w:w w:val="110"/>
                <w:sz w:val="22"/>
              </w:rPr>
              <w:t> </w:t>
            </w:r>
            <w:r>
              <w:rPr>
                <w:w w:val="110"/>
                <w:sz w:val="22"/>
              </w:rPr>
              <w:t>2024</w:t>
            </w:r>
            <w:r>
              <w:rPr>
                <w:spacing w:val="-13"/>
                <w:w w:val="110"/>
                <w:sz w:val="22"/>
              </w:rPr>
              <w:t> </w:t>
            </w:r>
            <w:r>
              <w:rPr>
                <w:w w:val="110"/>
                <w:sz w:val="22"/>
              </w:rPr>
              <w:t>–</w:t>
            </w:r>
            <w:r>
              <w:rPr>
                <w:spacing w:val="-12"/>
                <w:w w:val="110"/>
                <w:sz w:val="22"/>
              </w:rPr>
              <w:t> </w:t>
            </w:r>
            <w:r>
              <w:rPr>
                <w:w w:val="110"/>
                <w:sz w:val="22"/>
              </w:rPr>
              <w:t>June</w:t>
            </w:r>
            <w:r>
              <w:rPr>
                <w:spacing w:val="-11"/>
                <w:w w:val="110"/>
                <w:sz w:val="22"/>
              </w:rPr>
              <w:t> </w:t>
            </w:r>
            <w:r>
              <w:rPr>
                <w:spacing w:val="-4"/>
                <w:w w:val="110"/>
                <w:sz w:val="22"/>
              </w:rPr>
              <w:t>2025</w:t>
            </w:r>
          </w:p>
        </w:tc>
      </w:tr>
      <w:tr>
        <w:trPr>
          <w:trHeight w:val="1020" w:hRule="atLeast"/>
        </w:trPr>
        <w:tc>
          <w:tcPr>
            <w:tcW w:w="2360" w:type="dxa"/>
          </w:tcPr>
          <w:p>
            <w:pPr>
              <w:pStyle w:val="TableParagraph"/>
              <w:rPr>
                <w:sz w:val="22"/>
              </w:rPr>
            </w:pPr>
            <w:r>
              <w:rPr>
                <w:spacing w:val="-2"/>
                <w:w w:val="105"/>
                <w:sz w:val="22"/>
              </w:rPr>
              <w:t>Planned</w:t>
            </w:r>
          </w:p>
          <w:p>
            <w:pPr>
              <w:pStyle w:val="TableParagraph"/>
              <w:spacing w:before="155"/>
              <w:rPr>
                <w:sz w:val="22"/>
              </w:rPr>
            </w:pPr>
            <w:r>
              <w:rPr>
                <w:w w:val="105"/>
                <w:sz w:val="22"/>
              </w:rPr>
              <w:t>Consultation</w:t>
            </w:r>
            <w:r>
              <w:rPr>
                <w:spacing w:val="-9"/>
                <w:w w:val="105"/>
                <w:sz w:val="22"/>
              </w:rPr>
              <w:t> </w:t>
            </w:r>
            <w:r>
              <w:rPr>
                <w:spacing w:val="-2"/>
                <w:w w:val="105"/>
                <w:sz w:val="22"/>
              </w:rPr>
              <w:t>period:</w:t>
            </w:r>
          </w:p>
        </w:tc>
        <w:tc>
          <w:tcPr>
            <w:tcW w:w="6422" w:type="dxa"/>
          </w:tcPr>
          <w:p>
            <w:pPr>
              <w:pStyle w:val="TableParagraph"/>
              <w:ind w:left="105"/>
              <w:rPr>
                <w:sz w:val="22"/>
              </w:rPr>
            </w:pPr>
            <w:r>
              <w:rPr>
                <w:w w:val="105"/>
                <w:sz w:val="22"/>
              </w:rPr>
              <w:t>January/March</w:t>
            </w:r>
            <w:r>
              <w:rPr>
                <w:spacing w:val="28"/>
                <w:w w:val="110"/>
                <w:sz w:val="22"/>
              </w:rPr>
              <w:t> </w:t>
            </w:r>
            <w:r>
              <w:rPr>
                <w:spacing w:val="-4"/>
                <w:w w:val="110"/>
                <w:sz w:val="22"/>
              </w:rPr>
              <w:t>2025</w:t>
            </w:r>
          </w:p>
        </w:tc>
      </w:tr>
    </w:tbl>
    <w:p>
      <w:pPr>
        <w:pStyle w:val="BodyText"/>
        <w:rPr>
          <w:rFonts w:ascii="Georgia"/>
          <w:b/>
        </w:rPr>
      </w:pPr>
    </w:p>
    <w:p>
      <w:pPr>
        <w:pStyle w:val="BodyText"/>
        <w:spacing w:before="99"/>
        <w:rPr>
          <w:rFonts w:ascii="Georgia"/>
          <w:b/>
        </w:rPr>
      </w:pPr>
    </w:p>
    <w:p>
      <w:pPr>
        <w:pStyle w:val="ListParagraph"/>
        <w:numPr>
          <w:ilvl w:val="0"/>
          <w:numId w:val="2"/>
        </w:numPr>
        <w:tabs>
          <w:tab w:pos="245" w:val="left" w:leader="none"/>
        </w:tabs>
        <w:spacing w:line="240" w:lineRule="auto" w:before="1" w:after="0"/>
        <w:ind w:left="245" w:right="0" w:hanging="243"/>
        <w:jc w:val="left"/>
        <w:rPr>
          <w:rFonts w:ascii="Georgia"/>
          <w:b/>
          <w:sz w:val="22"/>
        </w:rPr>
      </w:pPr>
      <w:r>
        <w:rPr>
          <w:rFonts w:ascii="Georgia"/>
          <w:b/>
          <w:spacing w:val="-4"/>
          <w:sz w:val="22"/>
        </w:rPr>
        <w:t>Purpose</w:t>
      </w:r>
      <w:r>
        <w:rPr>
          <w:rFonts w:ascii="Georgia"/>
          <w:b/>
          <w:spacing w:val="-1"/>
          <w:sz w:val="22"/>
        </w:rPr>
        <w:t> </w:t>
      </w:r>
      <w:r>
        <w:rPr>
          <w:rFonts w:ascii="Georgia"/>
          <w:b/>
          <w:spacing w:val="-4"/>
          <w:sz w:val="22"/>
        </w:rPr>
        <w:t>and</w:t>
      </w:r>
      <w:r>
        <w:rPr>
          <w:rFonts w:ascii="Georgia"/>
          <w:b/>
          <w:spacing w:val="-1"/>
          <w:sz w:val="22"/>
        </w:rPr>
        <w:t> </w:t>
      </w:r>
      <w:r>
        <w:rPr>
          <w:rFonts w:ascii="Georgia"/>
          <w:b/>
          <w:spacing w:val="-4"/>
          <w:sz w:val="22"/>
        </w:rPr>
        <w:t>Intended </w:t>
      </w:r>
      <w:r>
        <w:rPr>
          <w:rFonts w:ascii="Georgia"/>
          <w:b/>
          <w:spacing w:val="-5"/>
          <w:sz w:val="22"/>
        </w:rPr>
        <w:t>Use</w:t>
      </w:r>
    </w:p>
    <w:p>
      <w:pPr>
        <w:pStyle w:val="BodyText"/>
        <w:spacing w:line="261" w:lineRule="auto" w:before="164"/>
        <w:ind w:left="2" w:right="134"/>
        <w:jc w:val="both"/>
      </w:pPr>
      <w:r>
        <w:rPr>
          <w:w w:val="110"/>
        </w:rPr>
        <w:t>The</w:t>
      </w:r>
      <w:r>
        <w:rPr>
          <w:w w:val="110"/>
        </w:rPr>
        <w:t> primary</w:t>
      </w:r>
      <w:r>
        <w:rPr>
          <w:w w:val="110"/>
        </w:rPr>
        <w:t> objective</w:t>
      </w:r>
      <w:r>
        <w:rPr>
          <w:w w:val="110"/>
        </w:rPr>
        <w:t> of</w:t>
      </w:r>
      <w:r>
        <w:rPr>
          <w:w w:val="110"/>
        </w:rPr>
        <w:t> this</w:t>
      </w:r>
      <w:r>
        <w:rPr>
          <w:w w:val="110"/>
        </w:rPr>
        <w:t> consultancy</w:t>
      </w:r>
      <w:r>
        <w:rPr>
          <w:w w:val="110"/>
        </w:rPr>
        <w:t> is</w:t>
      </w:r>
      <w:r>
        <w:rPr>
          <w:w w:val="110"/>
        </w:rPr>
        <w:t> to</w:t>
      </w:r>
      <w:r>
        <w:rPr>
          <w:w w:val="110"/>
        </w:rPr>
        <w:t> assess</w:t>
      </w:r>
      <w:r>
        <w:rPr>
          <w:w w:val="110"/>
        </w:rPr>
        <w:t> barriers</w:t>
      </w:r>
      <w:r>
        <w:rPr>
          <w:w w:val="110"/>
        </w:rPr>
        <w:t> limiting</w:t>
      </w:r>
      <w:r>
        <w:rPr>
          <w:w w:val="110"/>
        </w:rPr>
        <w:t> access</w:t>
      </w:r>
      <w:r>
        <w:rPr>
          <w:w w:val="110"/>
        </w:rPr>
        <w:t> to</w:t>
      </w:r>
      <w:r>
        <w:rPr>
          <w:w w:val="110"/>
        </w:rPr>
        <w:t> financial </w:t>
      </w:r>
      <w:r>
        <w:rPr>
          <w:spacing w:val="-2"/>
          <w:w w:val="110"/>
        </w:rPr>
        <w:t>services</w:t>
      </w:r>
      <w:r>
        <w:rPr>
          <w:spacing w:val="-5"/>
          <w:w w:val="110"/>
        </w:rPr>
        <w:t> </w:t>
      </w:r>
      <w:r>
        <w:rPr>
          <w:spacing w:val="-2"/>
          <w:w w:val="110"/>
        </w:rPr>
        <w:t>by</w:t>
      </w:r>
      <w:r>
        <w:rPr>
          <w:spacing w:val="-6"/>
          <w:w w:val="110"/>
        </w:rPr>
        <w:t> </w:t>
      </w:r>
      <w:r>
        <w:rPr>
          <w:spacing w:val="-2"/>
          <w:w w:val="110"/>
        </w:rPr>
        <w:t>vulnerable</w:t>
      </w:r>
      <w:r>
        <w:rPr>
          <w:spacing w:val="-10"/>
          <w:w w:val="110"/>
        </w:rPr>
        <w:t> </w:t>
      </w:r>
      <w:r>
        <w:rPr>
          <w:spacing w:val="-2"/>
          <w:w w:val="110"/>
        </w:rPr>
        <w:t>populations,</w:t>
      </w:r>
      <w:r>
        <w:rPr>
          <w:spacing w:val="-6"/>
          <w:w w:val="110"/>
        </w:rPr>
        <w:t> </w:t>
      </w:r>
      <w:r>
        <w:rPr>
          <w:spacing w:val="-2"/>
          <w:w w:val="110"/>
        </w:rPr>
        <w:t>particularly</w:t>
      </w:r>
      <w:r>
        <w:rPr>
          <w:spacing w:val="-6"/>
          <w:w w:val="110"/>
        </w:rPr>
        <w:t> </w:t>
      </w:r>
      <w:r>
        <w:rPr>
          <w:spacing w:val="-2"/>
          <w:w w:val="110"/>
        </w:rPr>
        <w:t>internally</w:t>
      </w:r>
      <w:r>
        <w:rPr>
          <w:spacing w:val="-6"/>
          <w:w w:val="110"/>
        </w:rPr>
        <w:t> </w:t>
      </w:r>
      <w:r>
        <w:rPr>
          <w:spacing w:val="-2"/>
          <w:w w:val="110"/>
        </w:rPr>
        <w:t>displaced</w:t>
      </w:r>
      <w:r>
        <w:rPr>
          <w:spacing w:val="-8"/>
          <w:w w:val="110"/>
        </w:rPr>
        <w:t> </w:t>
      </w:r>
      <w:r>
        <w:rPr>
          <w:spacing w:val="-2"/>
          <w:w w:val="110"/>
        </w:rPr>
        <w:t>persons</w:t>
      </w:r>
      <w:r>
        <w:rPr>
          <w:spacing w:val="-5"/>
          <w:w w:val="110"/>
        </w:rPr>
        <w:t> </w:t>
      </w:r>
      <w:r>
        <w:rPr>
          <w:spacing w:val="-2"/>
          <w:w w:val="110"/>
        </w:rPr>
        <w:t>(IDPs)</w:t>
      </w:r>
      <w:r>
        <w:rPr>
          <w:spacing w:val="-6"/>
          <w:w w:val="110"/>
        </w:rPr>
        <w:t> </w:t>
      </w:r>
      <w:r>
        <w:rPr>
          <w:spacing w:val="-2"/>
          <w:w w:val="110"/>
        </w:rPr>
        <w:t>and</w:t>
      </w:r>
      <w:r>
        <w:rPr>
          <w:spacing w:val="-9"/>
          <w:w w:val="110"/>
        </w:rPr>
        <w:t> </w:t>
      </w:r>
      <w:r>
        <w:rPr>
          <w:spacing w:val="-2"/>
          <w:w w:val="110"/>
        </w:rPr>
        <w:t>Host </w:t>
      </w:r>
      <w:r>
        <w:rPr>
          <w:w w:val="110"/>
        </w:rPr>
        <w:t>communities in Adamawa State. The findings</w:t>
      </w:r>
      <w:r>
        <w:rPr>
          <w:w w:val="110"/>
        </w:rPr>
        <w:t> from the assessment</w:t>
      </w:r>
      <w:r>
        <w:rPr>
          <w:spacing w:val="-1"/>
          <w:w w:val="110"/>
        </w:rPr>
        <w:t> </w:t>
      </w:r>
      <w:r>
        <w:rPr>
          <w:w w:val="110"/>
        </w:rPr>
        <w:t>will identify gaps in the </w:t>
      </w:r>
      <w:r>
        <w:rPr>
          <w:spacing w:val="-2"/>
          <w:w w:val="110"/>
        </w:rPr>
        <w:t>existing</w:t>
      </w:r>
      <w:r>
        <w:rPr>
          <w:spacing w:val="-5"/>
          <w:w w:val="110"/>
        </w:rPr>
        <w:t> </w:t>
      </w:r>
      <w:r>
        <w:rPr>
          <w:spacing w:val="-2"/>
          <w:w w:val="110"/>
        </w:rPr>
        <w:t>financial</w:t>
      </w:r>
      <w:r>
        <w:rPr>
          <w:spacing w:val="-5"/>
          <w:w w:val="110"/>
        </w:rPr>
        <w:t> </w:t>
      </w:r>
      <w:r>
        <w:rPr>
          <w:spacing w:val="-2"/>
          <w:w w:val="110"/>
        </w:rPr>
        <w:t>ecosystem</w:t>
      </w:r>
      <w:r>
        <w:rPr>
          <w:spacing w:val="-7"/>
          <w:w w:val="110"/>
        </w:rPr>
        <w:t> </w:t>
      </w:r>
      <w:r>
        <w:rPr>
          <w:spacing w:val="-2"/>
          <w:w w:val="110"/>
        </w:rPr>
        <w:t>and</w:t>
      </w:r>
      <w:r>
        <w:rPr>
          <w:spacing w:val="-8"/>
          <w:w w:val="110"/>
        </w:rPr>
        <w:t> </w:t>
      </w:r>
      <w:r>
        <w:rPr>
          <w:spacing w:val="-2"/>
          <w:w w:val="110"/>
        </w:rPr>
        <w:t>provide</w:t>
      </w:r>
      <w:r>
        <w:rPr>
          <w:spacing w:val="-7"/>
          <w:w w:val="110"/>
        </w:rPr>
        <w:t> </w:t>
      </w:r>
      <w:r>
        <w:rPr>
          <w:spacing w:val="-2"/>
          <w:w w:val="110"/>
        </w:rPr>
        <w:t>actionable</w:t>
      </w:r>
      <w:r>
        <w:rPr>
          <w:spacing w:val="-7"/>
          <w:w w:val="110"/>
        </w:rPr>
        <w:t> </w:t>
      </w:r>
      <w:r>
        <w:rPr>
          <w:spacing w:val="-2"/>
          <w:w w:val="110"/>
        </w:rPr>
        <w:t>recommendations</w:t>
      </w:r>
      <w:r>
        <w:rPr>
          <w:spacing w:val="-5"/>
          <w:w w:val="110"/>
        </w:rPr>
        <w:t> </w:t>
      </w:r>
      <w:r>
        <w:rPr>
          <w:spacing w:val="-2"/>
          <w:w w:val="110"/>
        </w:rPr>
        <w:t>for</w:t>
      </w:r>
      <w:r>
        <w:rPr>
          <w:spacing w:val="-7"/>
          <w:w w:val="110"/>
        </w:rPr>
        <w:t> </w:t>
      </w:r>
      <w:r>
        <w:rPr>
          <w:spacing w:val="-2"/>
          <w:w w:val="110"/>
        </w:rPr>
        <w:t>engaging</w:t>
      </w:r>
      <w:r>
        <w:rPr>
          <w:spacing w:val="-5"/>
          <w:w w:val="110"/>
        </w:rPr>
        <w:t> </w:t>
      </w:r>
      <w:r>
        <w:rPr>
          <w:spacing w:val="-2"/>
          <w:w w:val="110"/>
        </w:rPr>
        <w:t>Financial </w:t>
      </w:r>
      <w:r>
        <w:rPr>
          <w:w w:val="110"/>
        </w:rPr>
        <w:t>Service</w:t>
      </w:r>
      <w:r>
        <w:rPr>
          <w:spacing w:val="-13"/>
          <w:w w:val="110"/>
        </w:rPr>
        <w:t> </w:t>
      </w:r>
      <w:r>
        <w:rPr>
          <w:w w:val="110"/>
        </w:rPr>
        <w:t>Providers</w:t>
      </w:r>
      <w:r>
        <w:rPr>
          <w:spacing w:val="-11"/>
          <w:w w:val="110"/>
        </w:rPr>
        <w:t> </w:t>
      </w:r>
      <w:r>
        <w:rPr>
          <w:w w:val="110"/>
        </w:rPr>
        <w:t>(FSPs)</w:t>
      </w:r>
      <w:r>
        <w:rPr>
          <w:spacing w:val="-11"/>
          <w:w w:val="110"/>
        </w:rPr>
        <w:t> </w:t>
      </w:r>
      <w:r>
        <w:rPr>
          <w:w w:val="110"/>
        </w:rPr>
        <w:t>to</w:t>
      </w:r>
      <w:r>
        <w:rPr>
          <w:spacing w:val="-14"/>
          <w:w w:val="110"/>
        </w:rPr>
        <w:t> </w:t>
      </w:r>
      <w:r>
        <w:rPr>
          <w:w w:val="110"/>
        </w:rPr>
        <w:t>design</w:t>
      </w:r>
      <w:r>
        <w:rPr>
          <w:spacing w:val="-14"/>
          <w:w w:val="110"/>
        </w:rPr>
        <w:t> </w:t>
      </w:r>
      <w:r>
        <w:rPr>
          <w:w w:val="110"/>
        </w:rPr>
        <w:t>adapted</w:t>
      </w:r>
      <w:r>
        <w:rPr>
          <w:spacing w:val="-13"/>
          <w:w w:val="110"/>
        </w:rPr>
        <w:t> </w:t>
      </w:r>
      <w:r>
        <w:rPr>
          <w:w w:val="110"/>
        </w:rPr>
        <w:t>financial</w:t>
      </w:r>
      <w:r>
        <w:rPr>
          <w:spacing w:val="-13"/>
          <w:w w:val="110"/>
        </w:rPr>
        <w:t> </w:t>
      </w:r>
      <w:r>
        <w:rPr>
          <w:w w:val="110"/>
        </w:rPr>
        <w:t>services</w:t>
      </w:r>
      <w:r>
        <w:rPr>
          <w:spacing w:val="-11"/>
          <w:w w:val="110"/>
        </w:rPr>
        <w:t> </w:t>
      </w:r>
      <w:r>
        <w:rPr>
          <w:w w:val="110"/>
        </w:rPr>
        <w:t>packages</w:t>
      </w:r>
      <w:r>
        <w:rPr>
          <w:spacing w:val="-13"/>
          <w:w w:val="110"/>
        </w:rPr>
        <w:t> </w:t>
      </w:r>
      <w:r>
        <w:rPr>
          <w:w w:val="110"/>
        </w:rPr>
        <w:t>tailored</w:t>
      </w:r>
      <w:r>
        <w:rPr>
          <w:spacing w:val="-13"/>
          <w:w w:val="110"/>
        </w:rPr>
        <w:t> </w:t>
      </w:r>
      <w:r>
        <w:rPr>
          <w:w w:val="110"/>
        </w:rPr>
        <w:t>to</w:t>
      </w:r>
      <w:r>
        <w:rPr>
          <w:spacing w:val="-12"/>
          <w:w w:val="110"/>
        </w:rPr>
        <w:t> </w:t>
      </w:r>
      <w:r>
        <w:rPr>
          <w:w w:val="110"/>
        </w:rPr>
        <w:t>the</w:t>
      </w:r>
      <w:r>
        <w:rPr>
          <w:spacing w:val="-12"/>
          <w:w w:val="110"/>
        </w:rPr>
        <w:t> </w:t>
      </w:r>
      <w:r>
        <w:rPr>
          <w:w w:val="110"/>
        </w:rPr>
        <w:t>unique needs</w:t>
      </w:r>
      <w:r>
        <w:rPr>
          <w:w w:val="110"/>
        </w:rPr>
        <w:t> of</w:t>
      </w:r>
      <w:r>
        <w:rPr>
          <w:w w:val="110"/>
        </w:rPr>
        <w:t> these</w:t>
      </w:r>
      <w:r>
        <w:rPr>
          <w:w w:val="110"/>
        </w:rPr>
        <w:t> populations.</w:t>
      </w:r>
      <w:r>
        <w:rPr>
          <w:w w:val="110"/>
        </w:rPr>
        <w:t> As</w:t>
      </w:r>
      <w:r>
        <w:rPr>
          <w:w w:val="110"/>
        </w:rPr>
        <w:t> part</w:t>
      </w:r>
      <w:r>
        <w:rPr>
          <w:w w:val="110"/>
        </w:rPr>
        <w:t> of</w:t>
      </w:r>
      <w:r>
        <w:rPr>
          <w:w w:val="110"/>
        </w:rPr>
        <w:t> this</w:t>
      </w:r>
      <w:r>
        <w:rPr>
          <w:w w:val="110"/>
        </w:rPr>
        <w:t> assessment,</w:t>
      </w:r>
      <w:r>
        <w:rPr>
          <w:w w:val="110"/>
        </w:rPr>
        <w:t> the</w:t>
      </w:r>
      <w:r>
        <w:rPr>
          <w:w w:val="110"/>
        </w:rPr>
        <w:t> consultancy</w:t>
      </w:r>
      <w:r>
        <w:rPr>
          <w:w w:val="110"/>
        </w:rPr>
        <w:t> will</w:t>
      </w:r>
      <w:r>
        <w:rPr>
          <w:w w:val="110"/>
        </w:rPr>
        <w:t> systematically analyse the affordability and cost structures of digital financial services (DFS) to determine how</w:t>
      </w:r>
      <w:r>
        <w:rPr>
          <w:w w:val="110"/>
        </w:rPr>
        <w:t> transaction</w:t>
      </w:r>
      <w:r>
        <w:rPr>
          <w:w w:val="110"/>
        </w:rPr>
        <w:t> costs,</w:t>
      </w:r>
      <w:r>
        <w:rPr>
          <w:w w:val="110"/>
        </w:rPr>
        <w:t> device</w:t>
      </w:r>
      <w:r>
        <w:rPr>
          <w:w w:val="110"/>
        </w:rPr>
        <w:t> requirements,</w:t>
      </w:r>
      <w:r>
        <w:rPr>
          <w:w w:val="110"/>
        </w:rPr>
        <w:t> and</w:t>
      </w:r>
      <w:r>
        <w:rPr>
          <w:w w:val="110"/>
        </w:rPr>
        <w:t> other</w:t>
      </w:r>
      <w:r>
        <w:rPr>
          <w:w w:val="110"/>
        </w:rPr>
        <w:t> expenses</w:t>
      </w:r>
      <w:r>
        <w:rPr>
          <w:w w:val="110"/>
        </w:rPr>
        <w:t> impact</w:t>
      </w:r>
      <w:r>
        <w:rPr>
          <w:w w:val="110"/>
        </w:rPr>
        <w:t> the</w:t>
      </w:r>
      <w:r>
        <w:rPr>
          <w:w w:val="110"/>
        </w:rPr>
        <w:t> adoption</w:t>
      </w:r>
      <w:r>
        <w:rPr>
          <w:w w:val="110"/>
        </w:rPr>
        <w:t> and usage</w:t>
      </w:r>
      <w:r>
        <w:rPr>
          <w:w w:val="110"/>
        </w:rPr>
        <w:t> of</w:t>
      </w:r>
      <w:r>
        <w:rPr>
          <w:w w:val="110"/>
        </w:rPr>
        <w:t> DFS</w:t>
      </w:r>
      <w:r>
        <w:rPr>
          <w:w w:val="110"/>
        </w:rPr>
        <w:t> among</w:t>
      </w:r>
      <w:r>
        <w:rPr>
          <w:w w:val="110"/>
        </w:rPr>
        <w:t> vulnerable</w:t>
      </w:r>
      <w:r>
        <w:rPr>
          <w:w w:val="110"/>
        </w:rPr>
        <w:t> groups.</w:t>
      </w:r>
      <w:r>
        <w:rPr>
          <w:w w:val="110"/>
        </w:rPr>
        <w:t> The</w:t>
      </w:r>
      <w:r>
        <w:rPr>
          <w:w w:val="110"/>
        </w:rPr>
        <w:t> impact</w:t>
      </w:r>
      <w:r>
        <w:rPr>
          <w:w w:val="110"/>
        </w:rPr>
        <w:t> of</w:t>
      </w:r>
      <w:r>
        <w:rPr>
          <w:w w:val="110"/>
        </w:rPr>
        <w:t> transactions,</w:t>
      </w:r>
      <w:r>
        <w:rPr>
          <w:w w:val="110"/>
        </w:rPr>
        <w:t> including</w:t>
      </w:r>
      <w:r>
        <w:rPr>
          <w:w w:val="110"/>
        </w:rPr>
        <w:t> official</w:t>
      </w:r>
      <w:r>
        <w:rPr>
          <w:w w:val="110"/>
        </w:rPr>
        <w:t> fees, extra</w:t>
      </w:r>
      <w:r>
        <w:rPr>
          <w:spacing w:val="-12"/>
          <w:w w:val="110"/>
        </w:rPr>
        <w:t> </w:t>
      </w:r>
      <w:r>
        <w:rPr>
          <w:w w:val="110"/>
        </w:rPr>
        <w:t>informal</w:t>
      </w:r>
      <w:r>
        <w:rPr>
          <w:spacing w:val="-11"/>
          <w:w w:val="110"/>
        </w:rPr>
        <w:t> </w:t>
      </w:r>
      <w:r>
        <w:rPr>
          <w:w w:val="110"/>
        </w:rPr>
        <w:t>charges,</w:t>
      </w:r>
      <w:r>
        <w:rPr>
          <w:spacing w:val="-14"/>
          <w:w w:val="110"/>
        </w:rPr>
        <w:t> </w:t>
      </w:r>
      <w:r>
        <w:rPr>
          <w:w w:val="110"/>
        </w:rPr>
        <w:t>and</w:t>
      </w:r>
      <w:r>
        <w:rPr>
          <w:spacing w:val="-13"/>
          <w:w w:val="110"/>
        </w:rPr>
        <w:t> </w:t>
      </w:r>
      <w:r>
        <w:rPr>
          <w:w w:val="110"/>
        </w:rPr>
        <w:t>non-monetary</w:t>
      </w:r>
      <w:r>
        <w:rPr>
          <w:spacing w:val="-12"/>
          <w:w w:val="110"/>
        </w:rPr>
        <w:t> </w:t>
      </w:r>
      <w:r>
        <w:rPr>
          <w:w w:val="110"/>
        </w:rPr>
        <w:t>costs</w:t>
      </w:r>
      <w:r>
        <w:rPr>
          <w:spacing w:val="-11"/>
          <w:w w:val="110"/>
        </w:rPr>
        <w:t> </w:t>
      </w:r>
      <w:r>
        <w:rPr>
          <w:w w:val="110"/>
        </w:rPr>
        <w:t>such</w:t>
      </w:r>
      <w:r>
        <w:rPr>
          <w:spacing w:val="-13"/>
          <w:w w:val="110"/>
        </w:rPr>
        <w:t> </w:t>
      </w:r>
      <w:r>
        <w:rPr>
          <w:w w:val="110"/>
        </w:rPr>
        <w:t>as</w:t>
      </w:r>
      <w:r>
        <w:rPr>
          <w:spacing w:val="-11"/>
          <w:w w:val="110"/>
        </w:rPr>
        <w:t> </w:t>
      </w:r>
      <w:r>
        <w:rPr>
          <w:w w:val="110"/>
        </w:rPr>
        <w:t>failed</w:t>
      </w:r>
      <w:r>
        <w:rPr>
          <w:spacing w:val="-13"/>
          <w:w w:val="110"/>
        </w:rPr>
        <w:t> </w:t>
      </w:r>
      <w:r>
        <w:rPr>
          <w:w w:val="110"/>
        </w:rPr>
        <w:t>transactions,</w:t>
      </w:r>
      <w:r>
        <w:rPr>
          <w:spacing w:val="-12"/>
          <w:w w:val="110"/>
        </w:rPr>
        <w:t> </w:t>
      </w:r>
      <w:r>
        <w:rPr>
          <w:w w:val="110"/>
        </w:rPr>
        <w:t>as</w:t>
      </w:r>
      <w:r>
        <w:rPr>
          <w:spacing w:val="-11"/>
          <w:w w:val="110"/>
        </w:rPr>
        <w:t> </w:t>
      </w:r>
      <w:r>
        <w:rPr>
          <w:w w:val="110"/>
        </w:rPr>
        <w:t>these</w:t>
      </w:r>
      <w:r>
        <w:rPr>
          <w:spacing w:val="-12"/>
          <w:w w:val="110"/>
        </w:rPr>
        <w:t> </w:t>
      </w:r>
      <w:r>
        <w:rPr>
          <w:w w:val="110"/>
        </w:rPr>
        <w:t>costs</w:t>
      </w:r>
      <w:r>
        <w:rPr>
          <w:spacing w:val="-11"/>
          <w:w w:val="110"/>
        </w:rPr>
        <w:t> </w:t>
      </w:r>
      <w:r>
        <w:rPr>
          <w:w w:val="110"/>
        </w:rPr>
        <w:t>are</w:t>
      </w:r>
    </w:p>
    <w:p>
      <w:pPr>
        <w:pStyle w:val="BodyText"/>
        <w:spacing w:line="261" w:lineRule="auto"/>
        <w:ind w:left="2" w:right="133"/>
        <w:jc w:val="both"/>
      </w:pPr>
      <w:r>
        <w:rPr>
          <w:w w:val="110"/>
        </w:rPr>
        <w:t>/</w:t>
      </w:r>
      <w:r>
        <w:rPr>
          <w:w w:val="110"/>
        </w:rPr>
        <w:t> may</w:t>
      </w:r>
      <w:r>
        <w:rPr>
          <w:w w:val="110"/>
        </w:rPr>
        <w:t> be</w:t>
      </w:r>
      <w:r>
        <w:rPr>
          <w:w w:val="110"/>
        </w:rPr>
        <w:t> borne</w:t>
      </w:r>
      <w:r>
        <w:rPr>
          <w:w w:val="110"/>
        </w:rPr>
        <w:t> by</w:t>
      </w:r>
      <w:r>
        <w:rPr>
          <w:w w:val="110"/>
        </w:rPr>
        <w:t> the</w:t>
      </w:r>
      <w:r>
        <w:rPr>
          <w:w w:val="110"/>
        </w:rPr>
        <w:t> beneficiaries</w:t>
      </w:r>
      <w:r>
        <w:rPr>
          <w:w w:val="110"/>
        </w:rPr>
        <w:t> we</w:t>
      </w:r>
      <w:r>
        <w:rPr>
          <w:w w:val="110"/>
        </w:rPr>
        <w:t> intend</w:t>
      </w:r>
      <w:r>
        <w:rPr>
          <w:w w:val="110"/>
        </w:rPr>
        <w:t> to</w:t>
      </w:r>
      <w:r>
        <w:rPr>
          <w:w w:val="110"/>
        </w:rPr>
        <w:t> serve.</w:t>
      </w:r>
      <w:r>
        <w:rPr>
          <w:w w:val="110"/>
        </w:rPr>
        <w:t> Consultant</w:t>
      </w:r>
      <w:r>
        <w:rPr>
          <w:w w:val="110"/>
        </w:rPr>
        <w:t> will</w:t>
      </w:r>
      <w:r>
        <w:rPr>
          <w:w w:val="110"/>
        </w:rPr>
        <w:t> develop recommendations to address these.</w:t>
      </w:r>
    </w:p>
    <w:p>
      <w:pPr>
        <w:pStyle w:val="BodyText"/>
        <w:spacing w:before="264"/>
      </w:pPr>
    </w:p>
    <w:p>
      <w:pPr>
        <w:pStyle w:val="BodyText"/>
        <w:spacing w:line="261" w:lineRule="auto"/>
        <w:ind w:left="2" w:right="133"/>
        <w:jc w:val="both"/>
      </w:pPr>
      <w:r>
        <w:rPr>
          <w:w w:val="110"/>
        </w:rPr>
        <w:t>A</w:t>
      </w:r>
      <w:r>
        <w:rPr>
          <w:w w:val="110"/>
        </w:rPr>
        <w:t> </w:t>
      </w:r>
      <w:r>
        <w:rPr>
          <w:rFonts w:ascii="Georgia"/>
          <w:b/>
          <w:w w:val="110"/>
        </w:rPr>
        <w:t>3-pager</w:t>
      </w:r>
      <w:r>
        <w:rPr>
          <w:rFonts w:ascii="Georgia"/>
          <w:b/>
          <w:w w:val="110"/>
        </w:rPr>
        <w:t> policy</w:t>
      </w:r>
      <w:r>
        <w:rPr>
          <w:rFonts w:ascii="Georgia"/>
          <w:b/>
          <w:w w:val="110"/>
        </w:rPr>
        <w:t> brief</w:t>
      </w:r>
      <w:r>
        <w:rPr>
          <w:rFonts w:ascii="Georgia"/>
          <w:b/>
          <w:w w:val="110"/>
        </w:rPr>
        <w:t> </w:t>
      </w:r>
      <w:r>
        <w:rPr>
          <w:w w:val="110"/>
        </w:rPr>
        <w:t>will</w:t>
      </w:r>
      <w:r>
        <w:rPr>
          <w:w w:val="110"/>
        </w:rPr>
        <w:t> also</w:t>
      </w:r>
      <w:r>
        <w:rPr>
          <w:w w:val="110"/>
        </w:rPr>
        <w:t> be</w:t>
      </w:r>
      <w:r>
        <w:rPr>
          <w:w w:val="110"/>
        </w:rPr>
        <w:t> prepared,</w:t>
      </w:r>
      <w:r>
        <w:rPr>
          <w:w w:val="110"/>
        </w:rPr>
        <w:t> summarizing</w:t>
      </w:r>
      <w:r>
        <w:rPr>
          <w:w w:val="110"/>
        </w:rPr>
        <w:t> the</w:t>
      </w:r>
      <w:r>
        <w:rPr>
          <w:w w:val="110"/>
        </w:rPr>
        <w:t> key</w:t>
      </w:r>
      <w:r>
        <w:rPr>
          <w:w w:val="110"/>
        </w:rPr>
        <w:t> findings</w:t>
      </w:r>
      <w:r>
        <w:rPr>
          <w:w w:val="110"/>
        </w:rPr>
        <w:t> and</w:t>
      </w:r>
      <w:r>
        <w:rPr>
          <w:w w:val="110"/>
        </w:rPr>
        <w:t> offering concise</w:t>
      </w:r>
      <w:r>
        <w:rPr>
          <w:w w:val="110"/>
        </w:rPr>
        <w:t> messages</w:t>
      </w:r>
      <w:r>
        <w:rPr>
          <w:w w:val="110"/>
        </w:rPr>
        <w:t> and</w:t>
      </w:r>
      <w:r>
        <w:rPr>
          <w:w w:val="110"/>
        </w:rPr>
        <w:t> recommendations</w:t>
      </w:r>
      <w:r>
        <w:rPr>
          <w:w w:val="110"/>
        </w:rPr>
        <w:t> that</w:t>
      </w:r>
      <w:r>
        <w:rPr>
          <w:w w:val="110"/>
        </w:rPr>
        <w:t> can</w:t>
      </w:r>
      <w:r>
        <w:rPr>
          <w:w w:val="110"/>
        </w:rPr>
        <w:t> be</w:t>
      </w:r>
      <w:r>
        <w:rPr>
          <w:w w:val="110"/>
        </w:rPr>
        <w:t> used</w:t>
      </w:r>
      <w:r>
        <w:rPr>
          <w:w w:val="110"/>
        </w:rPr>
        <w:t> for</w:t>
      </w:r>
      <w:r>
        <w:rPr>
          <w:w w:val="110"/>
        </w:rPr>
        <w:t> advocacy</w:t>
      </w:r>
      <w:r>
        <w:rPr>
          <w:w w:val="110"/>
        </w:rPr>
        <w:t> with</w:t>
      </w:r>
      <w:r>
        <w:rPr>
          <w:w w:val="110"/>
        </w:rPr>
        <w:t> policymakers, financial</w:t>
      </w:r>
      <w:r>
        <w:rPr>
          <w:w w:val="110"/>
        </w:rPr>
        <w:t> institutions,</w:t>
      </w:r>
      <w:r>
        <w:rPr>
          <w:w w:val="110"/>
        </w:rPr>
        <w:t> and</w:t>
      </w:r>
      <w:r>
        <w:rPr>
          <w:w w:val="110"/>
        </w:rPr>
        <w:t> other</w:t>
      </w:r>
      <w:r>
        <w:rPr>
          <w:w w:val="110"/>
        </w:rPr>
        <w:t> stakeholders.</w:t>
      </w:r>
      <w:r>
        <w:rPr>
          <w:w w:val="110"/>
        </w:rPr>
        <w:t> The</w:t>
      </w:r>
      <w:r>
        <w:rPr>
          <w:w w:val="110"/>
        </w:rPr>
        <w:t> multimedia</w:t>
      </w:r>
      <w:r>
        <w:rPr>
          <w:w w:val="110"/>
        </w:rPr>
        <w:t> materials</w:t>
      </w:r>
      <w:r>
        <w:rPr>
          <w:w w:val="110"/>
        </w:rPr>
        <w:t> and</w:t>
      </w:r>
      <w:r>
        <w:rPr>
          <w:w w:val="110"/>
        </w:rPr>
        <w:t> the</w:t>
      </w:r>
      <w:r>
        <w:rPr>
          <w:w w:val="110"/>
        </w:rPr>
        <w:t> advocacy brief</w:t>
      </w:r>
      <w:r>
        <w:rPr>
          <w:spacing w:val="-8"/>
          <w:w w:val="110"/>
        </w:rPr>
        <w:t> </w:t>
      </w:r>
      <w:r>
        <w:rPr>
          <w:w w:val="110"/>
        </w:rPr>
        <w:t>will</w:t>
      </w:r>
      <w:r>
        <w:rPr>
          <w:spacing w:val="-8"/>
          <w:w w:val="110"/>
        </w:rPr>
        <w:t> </w:t>
      </w:r>
      <w:r>
        <w:rPr>
          <w:w w:val="110"/>
        </w:rPr>
        <w:t>serve</w:t>
      </w:r>
      <w:r>
        <w:rPr>
          <w:spacing w:val="-9"/>
          <w:w w:val="110"/>
        </w:rPr>
        <w:t> </w:t>
      </w:r>
      <w:r>
        <w:rPr>
          <w:w w:val="110"/>
        </w:rPr>
        <w:t>as</w:t>
      </w:r>
      <w:r>
        <w:rPr>
          <w:spacing w:val="-8"/>
          <w:w w:val="110"/>
        </w:rPr>
        <w:t> </w:t>
      </w:r>
      <w:r>
        <w:rPr>
          <w:w w:val="110"/>
        </w:rPr>
        <w:t>powerful</w:t>
      </w:r>
      <w:r>
        <w:rPr>
          <w:spacing w:val="-8"/>
          <w:w w:val="110"/>
        </w:rPr>
        <w:t> </w:t>
      </w:r>
      <w:r>
        <w:rPr>
          <w:w w:val="110"/>
        </w:rPr>
        <w:t>tools</w:t>
      </w:r>
      <w:r>
        <w:rPr>
          <w:spacing w:val="-8"/>
          <w:w w:val="110"/>
        </w:rPr>
        <w:t> </w:t>
      </w:r>
      <w:r>
        <w:rPr>
          <w:w w:val="110"/>
        </w:rPr>
        <w:t>for</w:t>
      </w:r>
      <w:r>
        <w:rPr>
          <w:spacing w:val="-9"/>
          <w:w w:val="110"/>
        </w:rPr>
        <w:t> </w:t>
      </w:r>
      <w:r>
        <w:rPr>
          <w:w w:val="110"/>
        </w:rPr>
        <w:t>engaging</w:t>
      </w:r>
      <w:r>
        <w:rPr>
          <w:spacing w:val="-8"/>
          <w:w w:val="110"/>
        </w:rPr>
        <w:t> </w:t>
      </w:r>
      <w:r>
        <w:rPr>
          <w:w w:val="110"/>
        </w:rPr>
        <w:t>relevant</w:t>
      </w:r>
      <w:r>
        <w:rPr>
          <w:spacing w:val="-11"/>
          <w:w w:val="110"/>
        </w:rPr>
        <w:t> </w:t>
      </w:r>
      <w:r>
        <w:rPr>
          <w:w w:val="110"/>
        </w:rPr>
        <w:t>stakeholders,</w:t>
      </w:r>
      <w:r>
        <w:rPr>
          <w:spacing w:val="-8"/>
          <w:w w:val="110"/>
        </w:rPr>
        <w:t> </w:t>
      </w:r>
      <w:r>
        <w:rPr>
          <w:w w:val="110"/>
        </w:rPr>
        <w:t>raising</w:t>
      </w:r>
      <w:r>
        <w:rPr>
          <w:spacing w:val="-9"/>
          <w:w w:val="110"/>
        </w:rPr>
        <w:t> </w:t>
      </w:r>
      <w:r>
        <w:rPr>
          <w:w w:val="110"/>
        </w:rPr>
        <w:t>awareness,</w:t>
      </w:r>
      <w:r>
        <w:rPr>
          <w:spacing w:val="-10"/>
          <w:w w:val="110"/>
        </w:rPr>
        <w:t> </w:t>
      </w:r>
      <w:r>
        <w:rPr>
          <w:w w:val="110"/>
        </w:rPr>
        <w:t>and </w:t>
      </w:r>
      <w:r>
        <w:rPr/>
        <w:t>influencing</w:t>
      </w:r>
      <w:r>
        <w:rPr>
          <w:spacing w:val="40"/>
        </w:rPr>
        <w:t> </w:t>
      </w:r>
      <w:r>
        <w:rPr/>
        <w:t>the</w:t>
      </w:r>
      <w:r>
        <w:rPr>
          <w:spacing w:val="40"/>
        </w:rPr>
        <w:t> </w:t>
      </w:r>
      <w:r>
        <w:rPr/>
        <w:t>design</w:t>
      </w:r>
      <w:r>
        <w:rPr>
          <w:spacing w:val="39"/>
        </w:rPr>
        <w:t> </w:t>
      </w:r>
      <w:r>
        <w:rPr/>
        <w:t>of</w:t>
      </w:r>
      <w:r>
        <w:rPr>
          <w:spacing w:val="40"/>
        </w:rPr>
        <w:t> </w:t>
      </w:r>
      <w:r>
        <w:rPr/>
        <w:t>inclusive</w:t>
      </w:r>
      <w:r>
        <w:rPr>
          <w:spacing w:val="40"/>
        </w:rPr>
        <w:t> </w:t>
      </w:r>
      <w:r>
        <w:rPr/>
        <w:t>financial</w:t>
      </w:r>
      <w:r>
        <w:rPr>
          <w:spacing w:val="40"/>
        </w:rPr>
        <w:t> </w:t>
      </w:r>
      <w:r>
        <w:rPr/>
        <w:t>services</w:t>
      </w:r>
      <w:r>
        <w:rPr>
          <w:spacing w:val="40"/>
        </w:rPr>
        <w:t> </w:t>
      </w:r>
      <w:r>
        <w:rPr/>
        <w:t>for</w:t>
      </w:r>
      <w:r>
        <w:rPr>
          <w:spacing w:val="40"/>
        </w:rPr>
        <w:t> </w:t>
      </w:r>
      <w:r>
        <w:rPr/>
        <w:t>vulnerable</w:t>
      </w:r>
      <w:r>
        <w:rPr>
          <w:spacing w:val="39"/>
        </w:rPr>
        <w:t> </w:t>
      </w:r>
      <w:r>
        <w:rPr/>
        <w:t>groups</w:t>
      </w:r>
      <w:r>
        <w:rPr>
          <w:spacing w:val="40"/>
        </w:rPr>
        <w:t> </w:t>
      </w:r>
      <w:r>
        <w:rPr/>
        <w:t>in</w:t>
      </w:r>
      <w:r>
        <w:rPr>
          <w:spacing w:val="40"/>
        </w:rPr>
        <w:t> </w:t>
      </w:r>
      <w:r>
        <w:rPr/>
        <w:t>Adamawa</w:t>
      </w:r>
      <w:r>
        <w:rPr>
          <w:spacing w:val="40"/>
        </w:rPr>
        <w:t> </w:t>
      </w:r>
      <w:r>
        <w:rPr/>
        <w:t>State. </w:t>
      </w:r>
      <w:r>
        <w:rPr>
          <w:w w:val="110"/>
        </w:rPr>
        <w:t>The</w:t>
      </w:r>
      <w:r>
        <w:rPr>
          <w:spacing w:val="-11"/>
          <w:w w:val="110"/>
        </w:rPr>
        <w:t> </w:t>
      </w:r>
      <w:r>
        <w:rPr>
          <w:w w:val="110"/>
        </w:rPr>
        <w:t>recommendations</w:t>
      </w:r>
      <w:r>
        <w:rPr>
          <w:spacing w:val="-10"/>
          <w:w w:val="110"/>
        </w:rPr>
        <w:t> </w:t>
      </w:r>
      <w:r>
        <w:rPr>
          <w:w w:val="110"/>
        </w:rPr>
        <w:t>should</w:t>
      </w:r>
      <w:r>
        <w:rPr>
          <w:spacing w:val="-11"/>
          <w:w w:val="110"/>
        </w:rPr>
        <w:t> </w:t>
      </w:r>
      <w:r>
        <w:rPr>
          <w:w w:val="110"/>
        </w:rPr>
        <w:t>include</w:t>
      </w:r>
      <w:r>
        <w:rPr>
          <w:spacing w:val="-11"/>
          <w:w w:val="110"/>
        </w:rPr>
        <w:t> </w:t>
      </w:r>
      <w:r>
        <w:rPr>
          <w:w w:val="110"/>
        </w:rPr>
        <w:t>reducing</w:t>
      </w:r>
      <w:r>
        <w:rPr>
          <w:spacing w:val="-10"/>
          <w:w w:val="110"/>
        </w:rPr>
        <w:t> </w:t>
      </w:r>
      <w:r>
        <w:rPr>
          <w:w w:val="110"/>
        </w:rPr>
        <w:t>DFS</w:t>
      </w:r>
      <w:r>
        <w:rPr>
          <w:spacing w:val="-11"/>
          <w:w w:val="110"/>
        </w:rPr>
        <w:t> </w:t>
      </w:r>
      <w:r>
        <w:rPr>
          <w:w w:val="110"/>
        </w:rPr>
        <w:t>costs,</w:t>
      </w:r>
      <w:r>
        <w:rPr>
          <w:spacing w:val="-11"/>
          <w:w w:val="110"/>
        </w:rPr>
        <w:t> </w:t>
      </w:r>
      <w:r>
        <w:rPr>
          <w:w w:val="110"/>
        </w:rPr>
        <w:t>improving</w:t>
      </w:r>
      <w:r>
        <w:rPr>
          <w:spacing w:val="-10"/>
          <w:w w:val="110"/>
        </w:rPr>
        <w:t> </w:t>
      </w:r>
      <w:r>
        <w:rPr>
          <w:w w:val="110"/>
        </w:rPr>
        <w:t>service</w:t>
      </w:r>
      <w:r>
        <w:rPr>
          <w:spacing w:val="-11"/>
          <w:w w:val="110"/>
        </w:rPr>
        <w:t> </w:t>
      </w:r>
      <w:r>
        <w:rPr>
          <w:w w:val="110"/>
        </w:rPr>
        <w:t>reliability,</w:t>
      </w:r>
      <w:r>
        <w:rPr>
          <w:spacing w:val="-11"/>
          <w:w w:val="110"/>
        </w:rPr>
        <w:t> </w:t>
      </w:r>
      <w:r>
        <w:rPr>
          <w:w w:val="110"/>
        </w:rPr>
        <w:t>and addressing</w:t>
      </w:r>
      <w:r>
        <w:rPr>
          <w:w w:val="110"/>
        </w:rPr>
        <w:t> affordability</w:t>
      </w:r>
      <w:r>
        <w:rPr>
          <w:w w:val="110"/>
        </w:rPr>
        <w:t> issues</w:t>
      </w:r>
      <w:r>
        <w:rPr>
          <w:w w:val="110"/>
        </w:rPr>
        <w:t> for</w:t>
      </w:r>
      <w:r>
        <w:rPr>
          <w:w w:val="110"/>
        </w:rPr>
        <w:t> vulnerable</w:t>
      </w:r>
      <w:r>
        <w:rPr>
          <w:w w:val="110"/>
        </w:rPr>
        <w:t> groups.</w:t>
      </w:r>
      <w:r>
        <w:rPr>
          <w:w w:val="110"/>
        </w:rPr>
        <w:t> Linkages</w:t>
      </w:r>
      <w:r>
        <w:rPr>
          <w:w w:val="110"/>
        </w:rPr>
        <w:t> between</w:t>
      </w:r>
      <w:r>
        <w:rPr>
          <w:w w:val="110"/>
        </w:rPr>
        <w:t> different empowerment</w:t>
      </w:r>
      <w:r>
        <w:rPr>
          <w:w w:val="110"/>
        </w:rPr>
        <w:t> programs</w:t>
      </w:r>
      <w:r>
        <w:rPr>
          <w:w w:val="110"/>
        </w:rPr>
        <w:t> including</w:t>
      </w:r>
      <w:r>
        <w:rPr>
          <w:w w:val="110"/>
        </w:rPr>
        <w:t> cash-based</w:t>
      </w:r>
      <w:r>
        <w:rPr>
          <w:w w:val="110"/>
        </w:rPr>
        <w:t> interventions,</w:t>
      </w:r>
      <w:r>
        <w:rPr>
          <w:w w:val="110"/>
        </w:rPr>
        <w:t> and</w:t>
      </w:r>
      <w:r>
        <w:rPr>
          <w:w w:val="110"/>
        </w:rPr>
        <w:t> financial</w:t>
      </w:r>
      <w:r>
        <w:rPr>
          <w:w w:val="110"/>
        </w:rPr>
        <w:t> inclusion programs to support business sustainability.</w:t>
      </w:r>
    </w:p>
    <w:p>
      <w:pPr>
        <w:pStyle w:val="BodyText"/>
        <w:spacing w:after="0" w:line="261" w:lineRule="auto"/>
        <w:jc w:val="both"/>
        <w:sectPr>
          <w:pgSz w:w="11910" w:h="16840"/>
          <w:pgMar w:header="182" w:footer="0" w:top="1040" w:bottom="280" w:left="1275" w:right="708"/>
        </w:sectPr>
      </w:pPr>
    </w:p>
    <w:p>
      <w:pPr>
        <w:pStyle w:val="BodyText"/>
        <w:spacing w:before="266"/>
        <w:rPr>
          <w:sz w:val="20"/>
        </w:rPr>
      </w:pPr>
    </w:p>
    <w:p>
      <w:pPr>
        <w:pStyle w:val="ListParagraph"/>
        <w:numPr>
          <w:ilvl w:val="0"/>
          <w:numId w:val="2"/>
        </w:numPr>
        <w:tabs>
          <w:tab w:pos="221" w:val="left" w:leader="none"/>
        </w:tabs>
        <w:spacing w:line="240" w:lineRule="auto" w:before="0" w:after="0"/>
        <w:ind w:left="221" w:right="0" w:hanging="219"/>
        <w:jc w:val="left"/>
        <w:rPr>
          <w:rFonts w:ascii="Georgia"/>
          <w:b/>
          <w:sz w:val="20"/>
        </w:rPr>
      </w:pPr>
      <w:r>
        <w:rPr>
          <w:rFonts w:ascii="Georgia"/>
          <w:b/>
          <w:spacing w:val="-2"/>
          <w:sz w:val="20"/>
        </w:rPr>
        <w:t>Scope</w:t>
      </w:r>
      <w:r>
        <w:rPr>
          <w:rFonts w:ascii="Georgia"/>
          <w:b/>
          <w:spacing w:val="-8"/>
          <w:sz w:val="20"/>
        </w:rPr>
        <w:t> </w:t>
      </w:r>
      <w:r>
        <w:rPr>
          <w:rFonts w:ascii="Georgia"/>
          <w:b/>
          <w:spacing w:val="-2"/>
          <w:sz w:val="20"/>
        </w:rPr>
        <w:t>and</w:t>
      </w:r>
      <w:r>
        <w:rPr>
          <w:rFonts w:ascii="Georgia"/>
          <w:b/>
          <w:spacing w:val="-7"/>
          <w:sz w:val="20"/>
        </w:rPr>
        <w:t> </w:t>
      </w:r>
      <w:r>
        <w:rPr>
          <w:rFonts w:ascii="Georgia"/>
          <w:b/>
          <w:spacing w:val="-2"/>
          <w:sz w:val="20"/>
        </w:rPr>
        <w:t>Lines</w:t>
      </w:r>
      <w:r>
        <w:rPr>
          <w:rFonts w:ascii="Georgia"/>
          <w:b/>
          <w:spacing w:val="-8"/>
          <w:sz w:val="20"/>
        </w:rPr>
        <w:t> </w:t>
      </w:r>
      <w:r>
        <w:rPr>
          <w:rFonts w:ascii="Georgia"/>
          <w:b/>
          <w:spacing w:val="-2"/>
          <w:sz w:val="20"/>
        </w:rPr>
        <w:t>of</w:t>
      </w:r>
      <w:r>
        <w:rPr>
          <w:rFonts w:ascii="Georgia"/>
          <w:b/>
          <w:spacing w:val="-6"/>
          <w:sz w:val="20"/>
        </w:rPr>
        <w:t> </w:t>
      </w:r>
      <w:r>
        <w:rPr>
          <w:rFonts w:ascii="Georgia"/>
          <w:b/>
          <w:spacing w:val="-2"/>
          <w:sz w:val="20"/>
        </w:rPr>
        <w:t>Inquiry</w:t>
      </w:r>
    </w:p>
    <w:p>
      <w:pPr>
        <w:spacing w:line="261" w:lineRule="auto" w:before="159"/>
        <w:ind w:left="2" w:right="171" w:firstLine="0"/>
        <w:jc w:val="left"/>
        <w:rPr>
          <w:sz w:val="20"/>
        </w:rPr>
      </w:pPr>
      <w:r>
        <w:rPr>
          <w:w w:val="105"/>
          <w:sz w:val="20"/>
        </w:rPr>
        <w:t>Under the supervision of the Country Advocacy Officer – Yola with technical</w:t>
      </w:r>
      <w:r>
        <w:rPr>
          <w:spacing w:val="-2"/>
          <w:w w:val="105"/>
          <w:sz w:val="20"/>
        </w:rPr>
        <w:t> </w:t>
      </w:r>
      <w:r>
        <w:rPr>
          <w:w w:val="105"/>
          <w:sz w:val="20"/>
        </w:rPr>
        <w:t>support from Country LFS Program Manager and oversight support from the Advocacy Manager, LFS Specialist and Area Programme Manager - Yola, the Consultant will be responsible for the following tasks:</w:t>
      </w:r>
    </w:p>
    <w:p>
      <w:pPr>
        <w:pStyle w:val="ListParagraph"/>
        <w:numPr>
          <w:ilvl w:val="1"/>
          <w:numId w:val="2"/>
        </w:numPr>
        <w:tabs>
          <w:tab w:pos="722" w:val="left" w:leader="none"/>
        </w:tabs>
        <w:spacing w:line="240" w:lineRule="auto" w:before="121" w:after="0"/>
        <w:ind w:left="722" w:right="0" w:hanging="473"/>
        <w:jc w:val="left"/>
        <w:rPr>
          <w:sz w:val="20"/>
        </w:rPr>
      </w:pPr>
      <w:r>
        <w:rPr>
          <w:spacing w:val="-2"/>
          <w:w w:val="105"/>
          <w:sz w:val="20"/>
        </w:rPr>
        <w:t>Desk</w:t>
      </w:r>
      <w:r>
        <w:rPr>
          <w:spacing w:val="-7"/>
          <w:w w:val="105"/>
          <w:sz w:val="20"/>
        </w:rPr>
        <w:t> </w:t>
      </w:r>
      <w:r>
        <w:rPr>
          <w:spacing w:val="-2"/>
          <w:w w:val="105"/>
          <w:sz w:val="20"/>
        </w:rPr>
        <w:t>Review:</w:t>
      </w:r>
    </w:p>
    <w:p>
      <w:pPr>
        <w:spacing w:line="261" w:lineRule="auto" w:before="23"/>
        <w:ind w:left="722" w:right="279" w:firstLine="0"/>
        <w:jc w:val="left"/>
        <w:rPr>
          <w:sz w:val="20"/>
        </w:rPr>
      </w:pPr>
      <w:r>
        <w:rPr>
          <w:w w:val="105"/>
          <w:sz w:val="20"/>
        </w:rPr>
        <w:t>Review existing reports, policies, and data related to financial inclusion and the barriers faced</w:t>
      </w:r>
      <w:r>
        <w:rPr>
          <w:spacing w:val="40"/>
          <w:w w:val="105"/>
          <w:sz w:val="20"/>
        </w:rPr>
        <w:t> </w:t>
      </w:r>
      <w:r>
        <w:rPr>
          <w:w w:val="105"/>
          <w:sz w:val="20"/>
        </w:rPr>
        <w:t>by IDPs and vulnerable populations in Adamawa State.</w:t>
      </w:r>
    </w:p>
    <w:p>
      <w:pPr>
        <w:pStyle w:val="BodyText"/>
        <w:spacing w:before="25"/>
        <w:rPr>
          <w:sz w:val="20"/>
        </w:rPr>
      </w:pPr>
    </w:p>
    <w:p>
      <w:pPr>
        <w:pStyle w:val="ListParagraph"/>
        <w:numPr>
          <w:ilvl w:val="1"/>
          <w:numId w:val="2"/>
        </w:numPr>
        <w:tabs>
          <w:tab w:pos="722" w:val="left" w:leader="none"/>
        </w:tabs>
        <w:spacing w:line="240" w:lineRule="auto" w:before="0" w:after="0"/>
        <w:ind w:left="722" w:right="0" w:hanging="538"/>
        <w:jc w:val="left"/>
        <w:rPr>
          <w:sz w:val="20"/>
        </w:rPr>
      </w:pPr>
      <w:r>
        <w:rPr>
          <w:w w:val="105"/>
          <w:sz w:val="20"/>
        </w:rPr>
        <w:t>Financial</w:t>
      </w:r>
      <w:r>
        <w:rPr>
          <w:spacing w:val="11"/>
          <w:w w:val="105"/>
          <w:sz w:val="20"/>
        </w:rPr>
        <w:t> </w:t>
      </w:r>
      <w:r>
        <w:rPr>
          <w:w w:val="105"/>
          <w:sz w:val="20"/>
        </w:rPr>
        <w:t>Service</w:t>
      </w:r>
      <w:r>
        <w:rPr>
          <w:spacing w:val="12"/>
          <w:w w:val="105"/>
          <w:sz w:val="20"/>
        </w:rPr>
        <w:t> </w:t>
      </w:r>
      <w:r>
        <w:rPr>
          <w:w w:val="105"/>
          <w:sz w:val="20"/>
        </w:rPr>
        <w:t>Providers</w:t>
      </w:r>
      <w:r>
        <w:rPr>
          <w:spacing w:val="12"/>
          <w:w w:val="105"/>
          <w:sz w:val="20"/>
        </w:rPr>
        <w:t> </w:t>
      </w:r>
      <w:r>
        <w:rPr>
          <w:w w:val="105"/>
          <w:sz w:val="20"/>
        </w:rPr>
        <w:t>(FSPs)</w:t>
      </w:r>
      <w:r>
        <w:rPr>
          <w:spacing w:val="14"/>
          <w:w w:val="105"/>
          <w:sz w:val="20"/>
        </w:rPr>
        <w:t> </w:t>
      </w:r>
      <w:r>
        <w:rPr>
          <w:spacing w:val="-2"/>
          <w:w w:val="105"/>
          <w:sz w:val="20"/>
        </w:rPr>
        <w:t>Mapping:</w:t>
      </w:r>
    </w:p>
    <w:p>
      <w:pPr>
        <w:spacing w:before="23"/>
        <w:ind w:left="722" w:right="0" w:firstLine="0"/>
        <w:jc w:val="left"/>
        <w:rPr>
          <w:sz w:val="20"/>
        </w:rPr>
      </w:pPr>
      <w:r>
        <w:rPr>
          <w:sz w:val="20"/>
        </w:rPr>
        <w:t>Conduct</w:t>
      </w:r>
      <w:r>
        <w:rPr>
          <w:spacing w:val="38"/>
          <w:sz w:val="20"/>
        </w:rPr>
        <w:t> </w:t>
      </w:r>
      <w:r>
        <w:rPr>
          <w:sz w:val="20"/>
        </w:rPr>
        <w:t>a</w:t>
      </w:r>
      <w:r>
        <w:rPr>
          <w:spacing w:val="38"/>
          <w:sz w:val="20"/>
        </w:rPr>
        <w:t> </w:t>
      </w:r>
      <w:r>
        <w:rPr>
          <w:sz w:val="20"/>
        </w:rPr>
        <w:t>rapid</w:t>
      </w:r>
      <w:r>
        <w:rPr>
          <w:spacing w:val="38"/>
          <w:sz w:val="20"/>
        </w:rPr>
        <w:t> </w:t>
      </w:r>
      <w:r>
        <w:rPr>
          <w:sz w:val="20"/>
        </w:rPr>
        <w:t>mapping</w:t>
      </w:r>
      <w:r>
        <w:rPr>
          <w:spacing w:val="40"/>
          <w:sz w:val="20"/>
        </w:rPr>
        <w:t> </w:t>
      </w:r>
      <w:r>
        <w:rPr>
          <w:sz w:val="20"/>
        </w:rPr>
        <w:t>or</w:t>
      </w:r>
      <w:r>
        <w:rPr>
          <w:spacing w:val="38"/>
          <w:sz w:val="20"/>
        </w:rPr>
        <w:t> </w:t>
      </w:r>
      <w:r>
        <w:rPr>
          <w:sz w:val="20"/>
        </w:rPr>
        <w:t>update</w:t>
      </w:r>
      <w:r>
        <w:rPr>
          <w:spacing w:val="43"/>
          <w:sz w:val="20"/>
        </w:rPr>
        <w:t> </w:t>
      </w:r>
      <w:r>
        <w:rPr>
          <w:sz w:val="20"/>
        </w:rPr>
        <w:t>the</w:t>
      </w:r>
      <w:r>
        <w:rPr>
          <w:spacing w:val="42"/>
          <w:sz w:val="20"/>
        </w:rPr>
        <w:t> </w:t>
      </w:r>
      <w:r>
        <w:rPr>
          <w:sz w:val="20"/>
        </w:rPr>
        <w:t>existing</w:t>
      </w:r>
      <w:r>
        <w:rPr>
          <w:spacing w:val="39"/>
          <w:sz w:val="20"/>
        </w:rPr>
        <w:t> </w:t>
      </w:r>
      <w:r>
        <w:rPr>
          <w:sz w:val="20"/>
        </w:rPr>
        <w:t>database</w:t>
      </w:r>
      <w:r>
        <w:rPr>
          <w:spacing w:val="37"/>
          <w:sz w:val="20"/>
        </w:rPr>
        <w:t> </w:t>
      </w:r>
      <w:r>
        <w:rPr>
          <w:sz w:val="20"/>
        </w:rPr>
        <w:t>of</w:t>
      </w:r>
      <w:r>
        <w:rPr>
          <w:spacing w:val="40"/>
          <w:sz w:val="20"/>
        </w:rPr>
        <w:t> </w:t>
      </w:r>
      <w:r>
        <w:rPr>
          <w:sz w:val="20"/>
        </w:rPr>
        <w:t>current</w:t>
      </w:r>
      <w:r>
        <w:rPr>
          <w:spacing w:val="36"/>
          <w:sz w:val="20"/>
        </w:rPr>
        <w:t> </w:t>
      </w:r>
      <w:r>
        <w:rPr>
          <w:sz w:val="20"/>
        </w:rPr>
        <w:t>financial</w:t>
      </w:r>
      <w:r>
        <w:rPr>
          <w:spacing w:val="38"/>
          <w:sz w:val="20"/>
        </w:rPr>
        <w:t> </w:t>
      </w:r>
      <w:r>
        <w:rPr>
          <w:spacing w:val="-2"/>
          <w:sz w:val="20"/>
        </w:rPr>
        <w:t>services</w:t>
      </w:r>
    </w:p>
    <w:p>
      <w:pPr>
        <w:spacing w:line="261" w:lineRule="auto" w:before="26"/>
        <w:ind w:left="722" w:right="171" w:firstLine="0"/>
        <w:jc w:val="left"/>
        <w:rPr>
          <w:sz w:val="20"/>
        </w:rPr>
      </w:pPr>
      <w:r>
        <w:rPr>
          <w:sz w:val="20"/>
        </w:rPr>
        <w:t>providers</w:t>
      </w:r>
      <w:r>
        <w:rPr>
          <w:spacing w:val="40"/>
          <w:sz w:val="20"/>
        </w:rPr>
        <w:t> </w:t>
      </w:r>
      <w:r>
        <w:rPr>
          <w:sz w:val="20"/>
        </w:rPr>
        <w:t>in</w:t>
      </w:r>
      <w:r>
        <w:rPr>
          <w:spacing w:val="40"/>
          <w:sz w:val="20"/>
        </w:rPr>
        <w:t> </w:t>
      </w:r>
      <w:r>
        <w:rPr>
          <w:sz w:val="20"/>
        </w:rPr>
        <w:t>Adamawa</w:t>
      </w:r>
      <w:r>
        <w:rPr>
          <w:spacing w:val="40"/>
          <w:sz w:val="20"/>
        </w:rPr>
        <w:t> </w:t>
      </w:r>
      <w:r>
        <w:rPr>
          <w:sz w:val="20"/>
        </w:rPr>
        <w:t>State,</w:t>
      </w:r>
      <w:r>
        <w:rPr>
          <w:spacing w:val="40"/>
          <w:sz w:val="20"/>
        </w:rPr>
        <w:t> </w:t>
      </w:r>
      <w:r>
        <w:rPr>
          <w:sz w:val="20"/>
        </w:rPr>
        <w:t>identifying</w:t>
      </w:r>
      <w:r>
        <w:rPr>
          <w:spacing w:val="40"/>
          <w:sz w:val="20"/>
        </w:rPr>
        <w:t> </w:t>
      </w:r>
      <w:r>
        <w:rPr>
          <w:sz w:val="20"/>
        </w:rPr>
        <w:t>their</w:t>
      </w:r>
      <w:r>
        <w:rPr>
          <w:spacing w:val="40"/>
          <w:sz w:val="20"/>
        </w:rPr>
        <w:t> </w:t>
      </w:r>
      <w:r>
        <w:rPr>
          <w:sz w:val="20"/>
        </w:rPr>
        <w:t>reach,</w:t>
      </w:r>
      <w:r>
        <w:rPr>
          <w:spacing w:val="40"/>
          <w:sz w:val="20"/>
        </w:rPr>
        <w:t> </w:t>
      </w:r>
      <w:r>
        <w:rPr>
          <w:sz w:val="20"/>
        </w:rPr>
        <w:t>service</w:t>
      </w:r>
      <w:r>
        <w:rPr>
          <w:spacing w:val="40"/>
          <w:sz w:val="20"/>
        </w:rPr>
        <w:t> </w:t>
      </w:r>
      <w:r>
        <w:rPr>
          <w:sz w:val="20"/>
        </w:rPr>
        <w:t>offerings,</w:t>
      </w:r>
      <w:r>
        <w:rPr>
          <w:spacing w:val="40"/>
          <w:sz w:val="20"/>
        </w:rPr>
        <w:t> </w:t>
      </w:r>
      <w:r>
        <w:rPr>
          <w:sz w:val="20"/>
        </w:rPr>
        <w:t>and</w:t>
      </w:r>
      <w:r>
        <w:rPr>
          <w:spacing w:val="40"/>
          <w:sz w:val="20"/>
        </w:rPr>
        <w:t> </w:t>
      </w:r>
      <w:r>
        <w:rPr>
          <w:sz w:val="20"/>
        </w:rPr>
        <w:t>engagement</w:t>
      </w:r>
      <w:r>
        <w:rPr>
          <w:spacing w:val="40"/>
          <w:sz w:val="20"/>
        </w:rPr>
        <w:t> </w:t>
      </w:r>
      <w:r>
        <w:rPr>
          <w:sz w:val="20"/>
        </w:rPr>
        <w:t>with </w:t>
      </w:r>
      <w:r>
        <w:rPr>
          <w:w w:val="110"/>
          <w:sz w:val="20"/>
        </w:rPr>
        <w:t>vulnerable populations.</w:t>
      </w:r>
    </w:p>
    <w:p>
      <w:pPr>
        <w:pStyle w:val="BodyText"/>
        <w:spacing w:before="23"/>
        <w:rPr>
          <w:sz w:val="20"/>
        </w:rPr>
      </w:pPr>
    </w:p>
    <w:p>
      <w:pPr>
        <w:pStyle w:val="ListParagraph"/>
        <w:numPr>
          <w:ilvl w:val="1"/>
          <w:numId w:val="2"/>
        </w:numPr>
        <w:tabs>
          <w:tab w:pos="722" w:val="left" w:leader="none"/>
        </w:tabs>
        <w:spacing w:line="240" w:lineRule="auto" w:before="0" w:after="0"/>
        <w:ind w:left="722" w:right="0" w:hanging="603"/>
        <w:jc w:val="left"/>
        <w:rPr>
          <w:sz w:val="20"/>
        </w:rPr>
      </w:pPr>
      <w:r>
        <w:rPr>
          <w:w w:val="105"/>
          <w:sz w:val="20"/>
        </w:rPr>
        <w:t>Analysis</w:t>
      </w:r>
      <w:r>
        <w:rPr>
          <w:spacing w:val="-1"/>
          <w:w w:val="105"/>
          <w:sz w:val="20"/>
        </w:rPr>
        <w:t> </w:t>
      </w:r>
      <w:r>
        <w:rPr>
          <w:w w:val="105"/>
          <w:sz w:val="20"/>
        </w:rPr>
        <w:t>of</w:t>
      </w:r>
      <w:r>
        <w:rPr>
          <w:spacing w:val="2"/>
          <w:w w:val="105"/>
          <w:sz w:val="20"/>
        </w:rPr>
        <w:t> </w:t>
      </w:r>
      <w:r>
        <w:rPr>
          <w:w w:val="105"/>
          <w:sz w:val="20"/>
        </w:rPr>
        <w:t>Digital</w:t>
      </w:r>
      <w:r>
        <w:rPr>
          <w:spacing w:val="1"/>
          <w:w w:val="105"/>
          <w:sz w:val="20"/>
        </w:rPr>
        <w:t> </w:t>
      </w:r>
      <w:r>
        <w:rPr>
          <w:w w:val="105"/>
          <w:sz w:val="20"/>
        </w:rPr>
        <w:t>Financial</w:t>
      </w:r>
      <w:r>
        <w:rPr>
          <w:spacing w:val="1"/>
          <w:w w:val="105"/>
          <w:sz w:val="20"/>
        </w:rPr>
        <w:t> </w:t>
      </w:r>
      <w:r>
        <w:rPr>
          <w:spacing w:val="-2"/>
          <w:w w:val="105"/>
          <w:sz w:val="20"/>
        </w:rPr>
        <w:t>Services:</w:t>
      </w:r>
    </w:p>
    <w:p>
      <w:pPr>
        <w:spacing w:line="261" w:lineRule="auto" w:before="26"/>
        <w:ind w:left="722" w:right="171" w:firstLine="0"/>
        <w:jc w:val="left"/>
        <w:rPr>
          <w:sz w:val="20"/>
        </w:rPr>
      </w:pPr>
      <w:r>
        <w:rPr>
          <w:rFonts w:ascii="Georgia"/>
          <w:i/>
          <w:w w:val="105"/>
          <w:sz w:val="20"/>
        </w:rPr>
        <w:t>Mobile Money and POS </w:t>
      </w:r>
      <w:r>
        <w:rPr>
          <w:w w:val="105"/>
          <w:sz w:val="20"/>
        </w:rPr>
        <w:t>Transactions: Evaluate the accessibility and affordability of mobile money and POS services as key financial tools for vulnerable populations.</w:t>
      </w:r>
    </w:p>
    <w:p>
      <w:pPr>
        <w:spacing w:line="261" w:lineRule="auto" w:before="0"/>
        <w:ind w:left="722" w:right="1985" w:firstLine="0"/>
        <w:jc w:val="left"/>
        <w:rPr>
          <w:sz w:val="20"/>
        </w:rPr>
      </w:pPr>
      <w:r>
        <w:rPr>
          <w:rFonts w:ascii="Georgia"/>
          <w:i/>
          <w:w w:val="105"/>
          <w:sz w:val="20"/>
        </w:rPr>
        <w:t>Cost Analysis</w:t>
      </w:r>
      <w:r>
        <w:rPr>
          <w:w w:val="105"/>
          <w:sz w:val="20"/>
        </w:rPr>
        <w:t>: Examine the true cost of using these services, including: Official fees (e.g., service charges).</w:t>
      </w:r>
    </w:p>
    <w:p>
      <w:pPr>
        <w:spacing w:line="270" w:lineRule="exact" w:before="0"/>
        <w:ind w:left="722" w:right="0" w:firstLine="0"/>
        <w:jc w:val="left"/>
        <w:rPr>
          <w:sz w:val="20"/>
        </w:rPr>
      </w:pPr>
      <w:r>
        <w:rPr>
          <w:rFonts w:ascii="Georgia"/>
          <w:i/>
          <w:w w:val="105"/>
          <w:sz w:val="20"/>
        </w:rPr>
        <w:t>Extra</w:t>
      </w:r>
      <w:r>
        <w:rPr>
          <w:rFonts w:ascii="Georgia"/>
          <w:i/>
          <w:spacing w:val="-12"/>
          <w:w w:val="105"/>
          <w:sz w:val="20"/>
        </w:rPr>
        <w:t> </w:t>
      </w:r>
      <w:r>
        <w:rPr>
          <w:rFonts w:ascii="Georgia"/>
          <w:i/>
          <w:w w:val="105"/>
          <w:sz w:val="20"/>
        </w:rPr>
        <w:t>informal</w:t>
      </w:r>
      <w:r>
        <w:rPr>
          <w:rFonts w:ascii="Georgia"/>
          <w:i/>
          <w:spacing w:val="-12"/>
          <w:w w:val="105"/>
          <w:sz w:val="20"/>
        </w:rPr>
        <w:t> </w:t>
      </w:r>
      <w:r>
        <w:rPr>
          <w:rFonts w:ascii="Georgia"/>
          <w:i/>
          <w:w w:val="105"/>
          <w:sz w:val="20"/>
        </w:rPr>
        <w:t>charges</w:t>
      </w:r>
      <w:r>
        <w:rPr>
          <w:rFonts w:ascii="Georgia"/>
          <w:i/>
          <w:spacing w:val="-8"/>
          <w:w w:val="105"/>
          <w:sz w:val="20"/>
        </w:rPr>
        <w:t> </w:t>
      </w:r>
      <w:r>
        <w:rPr>
          <w:w w:val="105"/>
          <w:sz w:val="20"/>
        </w:rPr>
        <w:t>(e.g.,</w:t>
      </w:r>
      <w:r>
        <w:rPr>
          <w:spacing w:val="-13"/>
          <w:w w:val="105"/>
          <w:sz w:val="20"/>
        </w:rPr>
        <w:t> </w:t>
      </w:r>
      <w:r>
        <w:rPr>
          <w:w w:val="105"/>
          <w:sz w:val="20"/>
        </w:rPr>
        <w:t>commissions</w:t>
      </w:r>
      <w:r>
        <w:rPr>
          <w:spacing w:val="-13"/>
          <w:w w:val="105"/>
          <w:sz w:val="20"/>
        </w:rPr>
        <w:t> </w:t>
      </w:r>
      <w:r>
        <w:rPr>
          <w:w w:val="105"/>
          <w:sz w:val="20"/>
        </w:rPr>
        <w:t>by</w:t>
      </w:r>
      <w:r>
        <w:rPr>
          <w:spacing w:val="-13"/>
          <w:w w:val="105"/>
          <w:sz w:val="20"/>
        </w:rPr>
        <w:t> </w:t>
      </w:r>
      <w:r>
        <w:rPr>
          <w:spacing w:val="-2"/>
          <w:w w:val="105"/>
          <w:sz w:val="20"/>
        </w:rPr>
        <w:t>agents).</w:t>
      </w:r>
    </w:p>
    <w:p>
      <w:pPr>
        <w:spacing w:line="261" w:lineRule="auto" w:before="22"/>
        <w:ind w:left="722" w:right="171" w:firstLine="0"/>
        <w:jc w:val="left"/>
        <w:rPr>
          <w:sz w:val="20"/>
        </w:rPr>
      </w:pPr>
      <w:r>
        <w:rPr>
          <w:rFonts w:ascii="Georgia"/>
          <w:i/>
          <w:sz w:val="20"/>
        </w:rPr>
        <w:t>Non-monetary</w:t>
      </w:r>
      <w:r>
        <w:rPr>
          <w:rFonts w:ascii="Georgia"/>
          <w:i/>
          <w:spacing w:val="40"/>
          <w:sz w:val="20"/>
        </w:rPr>
        <w:t> </w:t>
      </w:r>
      <w:r>
        <w:rPr>
          <w:rFonts w:ascii="Georgia"/>
          <w:i/>
          <w:sz w:val="20"/>
        </w:rPr>
        <w:t>costs</w:t>
      </w:r>
      <w:r>
        <w:rPr>
          <w:rFonts w:ascii="Georgia"/>
          <w:i/>
          <w:spacing w:val="40"/>
          <w:sz w:val="20"/>
        </w:rPr>
        <w:t> </w:t>
      </w:r>
      <w:r>
        <w:rPr>
          <w:sz w:val="20"/>
        </w:rPr>
        <w:t>such</w:t>
      </w:r>
      <w:r>
        <w:rPr>
          <w:spacing w:val="40"/>
          <w:sz w:val="20"/>
        </w:rPr>
        <w:t> </w:t>
      </w:r>
      <w:r>
        <w:rPr>
          <w:sz w:val="20"/>
        </w:rPr>
        <w:t>as</w:t>
      </w:r>
      <w:r>
        <w:rPr>
          <w:spacing w:val="40"/>
          <w:sz w:val="20"/>
        </w:rPr>
        <w:t> </w:t>
      </w:r>
      <w:r>
        <w:rPr>
          <w:sz w:val="20"/>
        </w:rPr>
        <w:t>the</w:t>
      </w:r>
      <w:r>
        <w:rPr>
          <w:spacing w:val="40"/>
          <w:sz w:val="20"/>
        </w:rPr>
        <w:t> </w:t>
      </w:r>
      <w:r>
        <w:rPr>
          <w:sz w:val="20"/>
        </w:rPr>
        <w:t>impact</w:t>
      </w:r>
      <w:r>
        <w:rPr>
          <w:spacing w:val="40"/>
          <w:sz w:val="20"/>
        </w:rPr>
        <w:t> </w:t>
      </w:r>
      <w:r>
        <w:rPr>
          <w:sz w:val="20"/>
        </w:rPr>
        <w:t>of</w:t>
      </w:r>
      <w:r>
        <w:rPr>
          <w:spacing w:val="40"/>
          <w:sz w:val="20"/>
        </w:rPr>
        <w:t> </w:t>
      </w:r>
      <w:r>
        <w:rPr>
          <w:sz w:val="20"/>
        </w:rPr>
        <w:t>failed</w:t>
      </w:r>
      <w:r>
        <w:rPr>
          <w:spacing w:val="40"/>
          <w:sz w:val="20"/>
        </w:rPr>
        <w:t> </w:t>
      </w:r>
      <w:r>
        <w:rPr>
          <w:sz w:val="20"/>
        </w:rPr>
        <w:t>transactions,</w:t>
      </w:r>
      <w:r>
        <w:rPr>
          <w:spacing w:val="40"/>
          <w:sz w:val="20"/>
        </w:rPr>
        <w:t> </w:t>
      </w:r>
      <w:r>
        <w:rPr>
          <w:sz w:val="20"/>
        </w:rPr>
        <w:t>waiting</w:t>
      </w:r>
      <w:r>
        <w:rPr>
          <w:spacing w:val="40"/>
          <w:sz w:val="20"/>
        </w:rPr>
        <w:t> </w:t>
      </w:r>
      <w:r>
        <w:rPr>
          <w:sz w:val="20"/>
        </w:rPr>
        <w:t>times,</w:t>
      </w:r>
      <w:r>
        <w:rPr>
          <w:spacing w:val="40"/>
          <w:sz w:val="20"/>
        </w:rPr>
        <w:t> </w:t>
      </w:r>
      <w:r>
        <w:rPr>
          <w:sz w:val="20"/>
        </w:rPr>
        <w:t>and</w:t>
      </w:r>
      <w:r>
        <w:rPr>
          <w:spacing w:val="40"/>
          <w:sz w:val="20"/>
        </w:rPr>
        <w:t> </w:t>
      </w:r>
      <w:r>
        <w:rPr>
          <w:sz w:val="20"/>
        </w:rPr>
        <w:t>transaction </w:t>
      </w:r>
      <w:r>
        <w:rPr>
          <w:spacing w:val="-2"/>
          <w:w w:val="110"/>
          <w:sz w:val="20"/>
        </w:rPr>
        <w:t>reliability.</w:t>
      </w:r>
    </w:p>
    <w:p>
      <w:pPr>
        <w:pStyle w:val="BodyText"/>
        <w:spacing w:before="25"/>
        <w:rPr>
          <w:sz w:val="20"/>
        </w:rPr>
      </w:pPr>
    </w:p>
    <w:p>
      <w:pPr>
        <w:pStyle w:val="ListParagraph"/>
        <w:numPr>
          <w:ilvl w:val="1"/>
          <w:numId w:val="2"/>
        </w:numPr>
        <w:tabs>
          <w:tab w:pos="722" w:val="left" w:leader="none"/>
        </w:tabs>
        <w:spacing w:line="240" w:lineRule="auto" w:before="0" w:after="0"/>
        <w:ind w:left="722" w:right="0" w:hanging="591"/>
        <w:jc w:val="left"/>
        <w:rPr>
          <w:sz w:val="20"/>
        </w:rPr>
      </w:pPr>
      <w:r>
        <w:rPr>
          <w:w w:val="105"/>
          <w:sz w:val="20"/>
        </w:rPr>
        <w:t>Data</w:t>
      </w:r>
      <w:r>
        <w:rPr>
          <w:spacing w:val="-5"/>
          <w:w w:val="105"/>
          <w:sz w:val="20"/>
        </w:rPr>
        <w:t> </w:t>
      </w:r>
      <w:r>
        <w:rPr>
          <w:spacing w:val="-2"/>
          <w:w w:val="105"/>
          <w:sz w:val="20"/>
        </w:rPr>
        <w:t>Collection:</w:t>
      </w:r>
    </w:p>
    <w:p>
      <w:pPr>
        <w:spacing w:line="261" w:lineRule="auto" w:before="23"/>
        <w:ind w:left="722" w:right="171" w:firstLine="0"/>
        <w:jc w:val="left"/>
        <w:rPr>
          <w:sz w:val="20"/>
        </w:rPr>
      </w:pPr>
      <w:r>
        <w:rPr>
          <w:w w:val="105"/>
          <w:sz w:val="20"/>
        </w:rPr>
        <w:t>Conduct surveys, focus group discussions (FGDs), and key informant interviews (KIIs) with IDPs,</w:t>
      </w:r>
      <w:r>
        <w:rPr>
          <w:spacing w:val="15"/>
          <w:w w:val="105"/>
          <w:sz w:val="20"/>
        </w:rPr>
        <w:t> </w:t>
      </w:r>
      <w:r>
        <w:rPr>
          <w:w w:val="105"/>
          <w:sz w:val="20"/>
        </w:rPr>
        <w:t>vulnerable</w:t>
      </w:r>
      <w:r>
        <w:rPr>
          <w:spacing w:val="13"/>
          <w:w w:val="105"/>
          <w:sz w:val="20"/>
        </w:rPr>
        <w:t> </w:t>
      </w:r>
      <w:r>
        <w:rPr>
          <w:w w:val="105"/>
          <w:sz w:val="20"/>
        </w:rPr>
        <w:t>communities,</w:t>
      </w:r>
      <w:r>
        <w:rPr>
          <w:spacing w:val="15"/>
          <w:w w:val="105"/>
          <w:sz w:val="20"/>
        </w:rPr>
        <w:t> </w:t>
      </w:r>
      <w:r>
        <w:rPr>
          <w:w w:val="105"/>
          <w:sz w:val="20"/>
        </w:rPr>
        <w:t>financial</w:t>
      </w:r>
      <w:r>
        <w:rPr>
          <w:spacing w:val="15"/>
          <w:w w:val="105"/>
          <w:sz w:val="20"/>
        </w:rPr>
        <w:t> </w:t>
      </w:r>
      <w:r>
        <w:rPr>
          <w:w w:val="105"/>
          <w:sz w:val="20"/>
        </w:rPr>
        <w:t>service</w:t>
      </w:r>
      <w:r>
        <w:rPr>
          <w:spacing w:val="14"/>
          <w:w w:val="105"/>
          <w:sz w:val="20"/>
        </w:rPr>
        <w:t> </w:t>
      </w:r>
      <w:r>
        <w:rPr>
          <w:w w:val="105"/>
          <w:sz w:val="20"/>
        </w:rPr>
        <w:t>providers,</w:t>
      </w:r>
      <w:r>
        <w:rPr>
          <w:spacing w:val="15"/>
          <w:w w:val="105"/>
          <w:sz w:val="20"/>
        </w:rPr>
        <w:t> </w:t>
      </w:r>
      <w:r>
        <w:rPr>
          <w:w w:val="105"/>
          <w:sz w:val="20"/>
        </w:rPr>
        <w:t>and</w:t>
      </w:r>
      <w:r>
        <w:rPr>
          <w:spacing w:val="15"/>
          <w:w w:val="105"/>
          <w:sz w:val="20"/>
        </w:rPr>
        <w:t> </w:t>
      </w:r>
      <w:r>
        <w:rPr>
          <w:w w:val="105"/>
          <w:sz w:val="20"/>
        </w:rPr>
        <w:t>relevant</w:t>
      </w:r>
      <w:r>
        <w:rPr>
          <w:spacing w:val="14"/>
          <w:w w:val="105"/>
          <w:sz w:val="20"/>
        </w:rPr>
        <w:t> </w:t>
      </w:r>
      <w:r>
        <w:rPr>
          <w:w w:val="105"/>
          <w:sz w:val="20"/>
        </w:rPr>
        <w:t>local</w:t>
      </w:r>
      <w:r>
        <w:rPr>
          <w:spacing w:val="15"/>
          <w:w w:val="105"/>
          <w:sz w:val="20"/>
        </w:rPr>
        <w:t> </w:t>
      </w:r>
      <w:r>
        <w:rPr>
          <w:spacing w:val="-2"/>
          <w:w w:val="105"/>
          <w:sz w:val="20"/>
        </w:rPr>
        <w:t>stakeholders.</w:t>
      </w:r>
    </w:p>
    <w:p>
      <w:pPr>
        <w:pStyle w:val="BodyText"/>
        <w:spacing w:before="26"/>
        <w:rPr>
          <w:sz w:val="20"/>
        </w:rPr>
      </w:pPr>
    </w:p>
    <w:p>
      <w:pPr>
        <w:pStyle w:val="ListParagraph"/>
        <w:numPr>
          <w:ilvl w:val="1"/>
          <w:numId w:val="2"/>
        </w:numPr>
        <w:tabs>
          <w:tab w:pos="722" w:val="left" w:leader="none"/>
        </w:tabs>
        <w:spacing w:line="240" w:lineRule="auto" w:before="0" w:after="0"/>
        <w:ind w:left="722" w:right="0" w:hanging="526"/>
        <w:jc w:val="left"/>
        <w:rPr>
          <w:sz w:val="20"/>
        </w:rPr>
      </w:pPr>
      <w:r>
        <w:rPr>
          <w:w w:val="110"/>
          <w:sz w:val="20"/>
        </w:rPr>
        <w:t>Barrier</w:t>
      </w:r>
      <w:r>
        <w:rPr>
          <w:spacing w:val="11"/>
          <w:w w:val="110"/>
          <w:sz w:val="20"/>
        </w:rPr>
        <w:t> </w:t>
      </w:r>
      <w:r>
        <w:rPr>
          <w:spacing w:val="-2"/>
          <w:w w:val="110"/>
          <w:sz w:val="20"/>
        </w:rPr>
        <w:t>Analysis:</w:t>
      </w:r>
    </w:p>
    <w:p>
      <w:pPr>
        <w:spacing w:before="143"/>
        <w:ind w:left="731" w:right="0" w:firstLine="0"/>
        <w:jc w:val="both"/>
        <w:rPr>
          <w:sz w:val="20"/>
        </w:rPr>
      </w:pPr>
      <w:r>
        <w:rPr>
          <w:w w:val="110"/>
          <w:sz w:val="20"/>
        </w:rPr>
        <w:t>Identify</w:t>
      </w:r>
      <w:r>
        <w:rPr>
          <w:spacing w:val="-12"/>
          <w:w w:val="110"/>
          <w:sz w:val="20"/>
        </w:rPr>
        <w:t> </w:t>
      </w:r>
      <w:r>
        <w:rPr>
          <w:w w:val="110"/>
          <w:sz w:val="20"/>
        </w:rPr>
        <w:t>and</w:t>
      </w:r>
      <w:r>
        <w:rPr>
          <w:spacing w:val="-10"/>
          <w:w w:val="110"/>
          <w:sz w:val="20"/>
        </w:rPr>
        <w:t> </w:t>
      </w:r>
      <w:r>
        <w:rPr>
          <w:w w:val="110"/>
          <w:sz w:val="20"/>
        </w:rPr>
        <w:t>analyse</w:t>
      </w:r>
      <w:r>
        <w:rPr>
          <w:spacing w:val="-12"/>
          <w:w w:val="110"/>
          <w:sz w:val="20"/>
        </w:rPr>
        <w:t> </w:t>
      </w:r>
      <w:r>
        <w:rPr>
          <w:w w:val="110"/>
          <w:sz w:val="20"/>
        </w:rPr>
        <w:t>key</w:t>
      </w:r>
      <w:r>
        <w:rPr>
          <w:spacing w:val="-9"/>
          <w:w w:val="110"/>
          <w:sz w:val="20"/>
        </w:rPr>
        <w:t> </w:t>
      </w:r>
      <w:r>
        <w:rPr>
          <w:w w:val="110"/>
          <w:sz w:val="20"/>
        </w:rPr>
        <w:t>barriers</w:t>
      </w:r>
      <w:r>
        <w:rPr>
          <w:spacing w:val="-12"/>
          <w:w w:val="110"/>
          <w:sz w:val="20"/>
        </w:rPr>
        <w:t> </w:t>
      </w:r>
      <w:r>
        <w:rPr>
          <w:w w:val="110"/>
          <w:sz w:val="20"/>
        </w:rPr>
        <w:t>to</w:t>
      </w:r>
      <w:r>
        <w:rPr>
          <w:spacing w:val="-12"/>
          <w:w w:val="110"/>
          <w:sz w:val="20"/>
        </w:rPr>
        <w:t> </w:t>
      </w:r>
      <w:r>
        <w:rPr>
          <w:w w:val="110"/>
          <w:sz w:val="20"/>
        </w:rPr>
        <w:t>financial</w:t>
      </w:r>
      <w:r>
        <w:rPr>
          <w:spacing w:val="-13"/>
          <w:w w:val="110"/>
          <w:sz w:val="20"/>
        </w:rPr>
        <w:t> </w:t>
      </w:r>
      <w:r>
        <w:rPr>
          <w:w w:val="110"/>
          <w:sz w:val="20"/>
        </w:rPr>
        <w:t>access</w:t>
      </w:r>
      <w:r>
        <w:rPr>
          <w:spacing w:val="-9"/>
          <w:w w:val="110"/>
          <w:sz w:val="20"/>
        </w:rPr>
        <w:t> </w:t>
      </w:r>
      <w:r>
        <w:rPr>
          <w:w w:val="110"/>
          <w:sz w:val="20"/>
        </w:rPr>
        <w:t>limiting</w:t>
      </w:r>
      <w:r>
        <w:rPr>
          <w:spacing w:val="-11"/>
          <w:w w:val="110"/>
          <w:sz w:val="20"/>
        </w:rPr>
        <w:t> </w:t>
      </w:r>
      <w:r>
        <w:rPr>
          <w:w w:val="110"/>
          <w:sz w:val="20"/>
        </w:rPr>
        <w:t>financial</w:t>
      </w:r>
      <w:r>
        <w:rPr>
          <w:spacing w:val="-11"/>
          <w:w w:val="110"/>
          <w:sz w:val="20"/>
        </w:rPr>
        <w:t> </w:t>
      </w:r>
      <w:r>
        <w:rPr>
          <w:w w:val="110"/>
          <w:sz w:val="20"/>
        </w:rPr>
        <w:t>access</w:t>
      </w:r>
      <w:r>
        <w:rPr>
          <w:spacing w:val="-9"/>
          <w:w w:val="110"/>
          <w:sz w:val="20"/>
        </w:rPr>
        <w:t> </w:t>
      </w:r>
      <w:r>
        <w:rPr>
          <w:w w:val="110"/>
          <w:sz w:val="20"/>
        </w:rPr>
        <w:t>for</w:t>
      </w:r>
      <w:r>
        <w:rPr>
          <w:spacing w:val="-11"/>
          <w:w w:val="110"/>
          <w:sz w:val="20"/>
        </w:rPr>
        <w:t> </w:t>
      </w:r>
      <w:r>
        <w:rPr>
          <w:spacing w:val="-2"/>
          <w:w w:val="110"/>
          <w:sz w:val="20"/>
        </w:rPr>
        <w:t>vulnerable</w:t>
      </w:r>
    </w:p>
    <w:p>
      <w:pPr>
        <w:spacing w:line="261" w:lineRule="auto" w:before="25"/>
        <w:ind w:left="710" w:right="232" w:firstLine="0"/>
        <w:jc w:val="both"/>
        <w:rPr>
          <w:sz w:val="20"/>
        </w:rPr>
      </w:pPr>
      <w:r>
        <w:rPr>
          <w:w w:val="105"/>
          <w:sz w:val="20"/>
        </w:rPr>
        <w:t>populations, including physical, legal, socio-economic, and technological obstacles. Assess how these financial costs—both monetary and non-monetary—affect the ability of recipients (IDPs, women, youth, and persons with disabilities) to utilize these services effectively.</w:t>
      </w:r>
    </w:p>
    <w:p>
      <w:pPr>
        <w:pStyle w:val="BodyText"/>
        <w:spacing w:before="262"/>
        <w:rPr>
          <w:sz w:val="20"/>
        </w:rPr>
      </w:pPr>
    </w:p>
    <w:p>
      <w:pPr>
        <w:pStyle w:val="ListParagraph"/>
        <w:numPr>
          <w:ilvl w:val="1"/>
          <w:numId w:val="2"/>
        </w:numPr>
        <w:tabs>
          <w:tab w:pos="722" w:val="left" w:leader="none"/>
        </w:tabs>
        <w:spacing w:line="261" w:lineRule="auto" w:before="0" w:after="0"/>
        <w:ind w:left="722" w:right="626" w:hanging="591"/>
        <w:jc w:val="left"/>
        <w:rPr>
          <w:sz w:val="20"/>
        </w:rPr>
      </w:pPr>
      <w:r>
        <w:rPr>
          <w:w w:val="105"/>
          <w:sz w:val="20"/>
        </w:rPr>
        <w:t>Assess potential linkages with I/NGO cash-based intentions with the State level financial inclusion programs to support a small business viability and sustainability. Identify opportunities for these initiatives to complement and support small business viability and sustainability in Adamawa State.</w:t>
      </w:r>
    </w:p>
    <w:p>
      <w:pPr>
        <w:pStyle w:val="BodyText"/>
        <w:spacing w:before="25"/>
        <w:rPr>
          <w:sz w:val="20"/>
        </w:rPr>
      </w:pPr>
    </w:p>
    <w:p>
      <w:pPr>
        <w:pStyle w:val="ListParagraph"/>
        <w:numPr>
          <w:ilvl w:val="1"/>
          <w:numId w:val="2"/>
        </w:numPr>
        <w:tabs>
          <w:tab w:pos="722" w:val="left" w:leader="none"/>
        </w:tabs>
        <w:spacing w:line="240" w:lineRule="auto" w:before="0" w:after="0"/>
        <w:ind w:left="722" w:right="0" w:hanging="653"/>
        <w:jc w:val="left"/>
        <w:rPr>
          <w:sz w:val="20"/>
        </w:rPr>
      </w:pPr>
      <w:r>
        <w:rPr>
          <w:w w:val="105"/>
          <w:sz w:val="20"/>
        </w:rPr>
        <w:t>Recommendations</w:t>
      </w:r>
      <w:r>
        <w:rPr>
          <w:spacing w:val="20"/>
          <w:w w:val="105"/>
          <w:sz w:val="20"/>
        </w:rPr>
        <w:t> </w:t>
      </w:r>
      <w:r>
        <w:rPr>
          <w:spacing w:val="-2"/>
          <w:w w:val="105"/>
          <w:sz w:val="20"/>
        </w:rPr>
        <w:t>Development:</w:t>
      </w:r>
    </w:p>
    <w:p>
      <w:pPr>
        <w:spacing w:line="261" w:lineRule="auto" w:before="23"/>
        <w:ind w:left="722" w:right="224" w:firstLine="0"/>
        <w:jc w:val="left"/>
        <w:rPr>
          <w:rFonts w:ascii="Georgia"/>
          <w:b/>
          <w:sz w:val="20"/>
        </w:rPr>
      </w:pPr>
      <w:r>
        <w:rPr>
          <w:w w:val="110"/>
          <w:sz w:val="20"/>
        </w:rPr>
        <w:t>Provide</w:t>
      </w:r>
      <w:r>
        <w:rPr>
          <w:spacing w:val="-13"/>
          <w:w w:val="110"/>
          <w:sz w:val="20"/>
        </w:rPr>
        <w:t> </w:t>
      </w:r>
      <w:r>
        <w:rPr>
          <w:w w:val="110"/>
          <w:sz w:val="20"/>
        </w:rPr>
        <w:t>recommendations</w:t>
      </w:r>
      <w:r>
        <w:rPr>
          <w:spacing w:val="-13"/>
          <w:w w:val="110"/>
          <w:sz w:val="20"/>
        </w:rPr>
        <w:t> </w:t>
      </w:r>
      <w:r>
        <w:rPr>
          <w:w w:val="110"/>
          <w:sz w:val="20"/>
        </w:rPr>
        <w:t>on</w:t>
      </w:r>
      <w:r>
        <w:rPr>
          <w:spacing w:val="-12"/>
          <w:w w:val="110"/>
          <w:sz w:val="20"/>
        </w:rPr>
        <w:t> </w:t>
      </w:r>
      <w:r>
        <w:rPr>
          <w:w w:val="110"/>
          <w:sz w:val="20"/>
        </w:rPr>
        <w:t>policy,</w:t>
      </w:r>
      <w:r>
        <w:rPr>
          <w:spacing w:val="-12"/>
          <w:w w:val="110"/>
          <w:sz w:val="20"/>
        </w:rPr>
        <w:t> </w:t>
      </w:r>
      <w:r>
        <w:rPr>
          <w:w w:val="110"/>
          <w:sz w:val="20"/>
        </w:rPr>
        <w:t>regulatory</w:t>
      </w:r>
      <w:r>
        <w:rPr>
          <w:spacing w:val="-12"/>
          <w:w w:val="110"/>
          <w:sz w:val="20"/>
        </w:rPr>
        <w:t> </w:t>
      </w:r>
      <w:r>
        <w:rPr>
          <w:w w:val="110"/>
          <w:sz w:val="20"/>
        </w:rPr>
        <w:t>changes,</w:t>
      </w:r>
      <w:r>
        <w:rPr>
          <w:spacing w:val="-12"/>
          <w:w w:val="110"/>
          <w:sz w:val="20"/>
        </w:rPr>
        <w:t> </w:t>
      </w:r>
      <w:r>
        <w:rPr>
          <w:w w:val="110"/>
          <w:sz w:val="20"/>
        </w:rPr>
        <w:t>and</w:t>
      </w:r>
      <w:r>
        <w:rPr>
          <w:spacing w:val="-12"/>
          <w:w w:val="110"/>
          <w:sz w:val="20"/>
        </w:rPr>
        <w:t> </w:t>
      </w:r>
      <w:r>
        <w:rPr>
          <w:w w:val="110"/>
          <w:sz w:val="20"/>
        </w:rPr>
        <w:t>ways</w:t>
      </w:r>
      <w:r>
        <w:rPr>
          <w:spacing w:val="-13"/>
          <w:w w:val="110"/>
          <w:sz w:val="20"/>
        </w:rPr>
        <w:t> </w:t>
      </w:r>
      <w:r>
        <w:rPr>
          <w:w w:val="110"/>
          <w:sz w:val="20"/>
        </w:rPr>
        <w:t>to</w:t>
      </w:r>
      <w:r>
        <w:rPr>
          <w:spacing w:val="-12"/>
          <w:w w:val="110"/>
          <w:sz w:val="20"/>
        </w:rPr>
        <w:t> </w:t>
      </w:r>
      <w:r>
        <w:rPr>
          <w:w w:val="110"/>
          <w:sz w:val="20"/>
        </w:rPr>
        <w:t>engage</w:t>
      </w:r>
      <w:r>
        <w:rPr>
          <w:spacing w:val="-13"/>
          <w:w w:val="110"/>
          <w:sz w:val="20"/>
        </w:rPr>
        <w:t> </w:t>
      </w:r>
      <w:r>
        <w:rPr>
          <w:w w:val="110"/>
          <w:sz w:val="20"/>
        </w:rPr>
        <w:t>FSPs</w:t>
      </w:r>
      <w:r>
        <w:rPr>
          <w:spacing w:val="-13"/>
          <w:w w:val="110"/>
          <w:sz w:val="20"/>
        </w:rPr>
        <w:t> </w:t>
      </w:r>
      <w:r>
        <w:rPr>
          <w:w w:val="110"/>
          <w:sz w:val="20"/>
        </w:rPr>
        <w:t>to</w:t>
      </w:r>
      <w:r>
        <w:rPr>
          <w:spacing w:val="-12"/>
          <w:w w:val="110"/>
          <w:sz w:val="20"/>
        </w:rPr>
        <w:t> </w:t>
      </w:r>
      <w:r>
        <w:rPr>
          <w:w w:val="110"/>
          <w:sz w:val="20"/>
        </w:rPr>
        <w:t>create financial</w:t>
      </w:r>
      <w:r>
        <w:rPr>
          <w:spacing w:val="-6"/>
          <w:w w:val="110"/>
          <w:sz w:val="20"/>
        </w:rPr>
        <w:t> </w:t>
      </w:r>
      <w:r>
        <w:rPr>
          <w:w w:val="110"/>
          <w:sz w:val="20"/>
        </w:rPr>
        <w:t>products</w:t>
      </w:r>
      <w:r>
        <w:rPr>
          <w:spacing w:val="-7"/>
          <w:w w:val="110"/>
          <w:sz w:val="20"/>
        </w:rPr>
        <w:t> </w:t>
      </w:r>
      <w:r>
        <w:rPr>
          <w:w w:val="110"/>
          <w:sz w:val="20"/>
        </w:rPr>
        <w:t>that</w:t>
      </w:r>
      <w:r>
        <w:rPr>
          <w:spacing w:val="-7"/>
          <w:w w:val="110"/>
          <w:sz w:val="20"/>
        </w:rPr>
        <w:t> </w:t>
      </w:r>
      <w:r>
        <w:rPr>
          <w:w w:val="110"/>
          <w:sz w:val="20"/>
        </w:rPr>
        <w:t>cater</w:t>
      </w:r>
      <w:r>
        <w:rPr>
          <w:spacing w:val="-6"/>
          <w:w w:val="110"/>
          <w:sz w:val="20"/>
        </w:rPr>
        <w:t> </w:t>
      </w:r>
      <w:r>
        <w:rPr>
          <w:w w:val="110"/>
          <w:sz w:val="20"/>
        </w:rPr>
        <w:t>specifically</w:t>
      </w:r>
      <w:r>
        <w:rPr>
          <w:spacing w:val="-6"/>
          <w:w w:val="110"/>
          <w:sz w:val="20"/>
        </w:rPr>
        <w:t> </w:t>
      </w:r>
      <w:r>
        <w:rPr>
          <w:w w:val="110"/>
          <w:sz w:val="20"/>
        </w:rPr>
        <w:t>to</w:t>
      </w:r>
      <w:r>
        <w:rPr>
          <w:spacing w:val="-6"/>
          <w:w w:val="110"/>
          <w:sz w:val="20"/>
        </w:rPr>
        <w:t> </w:t>
      </w:r>
      <w:r>
        <w:rPr>
          <w:w w:val="110"/>
          <w:sz w:val="20"/>
        </w:rPr>
        <w:t>the</w:t>
      </w:r>
      <w:r>
        <w:rPr>
          <w:spacing w:val="-7"/>
          <w:w w:val="110"/>
          <w:sz w:val="20"/>
        </w:rPr>
        <w:t> </w:t>
      </w:r>
      <w:r>
        <w:rPr>
          <w:w w:val="110"/>
          <w:sz w:val="20"/>
        </w:rPr>
        <w:t>needs</w:t>
      </w:r>
      <w:r>
        <w:rPr>
          <w:spacing w:val="-7"/>
          <w:w w:val="110"/>
          <w:sz w:val="20"/>
        </w:rPr>
        <w:t> </w:t>
      </w:r>
      <w:r>
        <w:rPr>
          <w:w w:val="110"/>
          <w:sz w:val="20"/>
        </w:rPr>
        <w:t>of</w:t>
      </w:r>
      <w:r>
        <w:rPr>
          <w:spacing w:val="-5"/>
          <w:w w:val="110"/>
          <w:sz w:val="20"/>
        </w:rPr>
        <w:t> </w:t>
      </w:r>
      <w:r>
        <w:rPr>
          <w:w w:val="110"/>
          <w:sz w:val="20"/>
        </w:rPr>
        <w:t>IDPs</w:t>
      </w:r>
      <w:r>
        <w:rPr>
          <w:spacing w:val="-7"/>
          <w:w w:val="110"/>
          <w:sz w:val="20"/>
        </w:rPr>
        <w:t> </w:t>
      </w:r>
      <w:r>
        <w:rPr>
          <w:w w:val="110"/>
          <w:sz w:val="20"/>
        </w:rPr>
        <w:t>and</w:t>
      </w:r>
      <w:r>
        <w:rPr>
          <w:spacing w:val="-6"/>
          <w:w w:val="110"/>
          <w:sz w:val="20"/>
        </w:rPr>
        <w:t> </w:t>
      </w:r>
      <w:r>
        <w:rPr>
          <w:w w:val="110"/>
          <w:sz w:val="20"/>
        </w:rPr>
        <w:t>other vulnerable</w:t>
      </w:r>
      <w:r>
        <w:rPr>
          <w:spacing w:val="-7"/>
          <w:w w:val="110"/>
          <w:sz w:val="20"/>
        </w:rPr>
        <w:t> </w:t>
      </w:r>
      <w:r>
        <w:rPr>
          <w:w w:val="110"/>
          <w:sz w:val="20"/>
        </w:rPr>
        <w:t>groups. Develop</w:t>
      </w:r>
      <w:r>
        <w:rPr>
          <w:spacing w:val="-5"/>
          <w:w w:val="110"/>
          <w:sz w:val="20"/>
        </w:rPr>
        <w:t> </w:t>
      </w:r>
      <w:r>
        <w:rPr>
          <w:w w:val="110"/>
          <w:sz w:val="20"/>
        </w:rPr>
        <w:t>actionable</w:t>
      </w:r>
      <w:r>
        <w:rPr>
          <w:spacing w:val="-7"/>
          <w:w w:val="110"/>
          <w:sz w:val="20"/>
        </w:rPr>
        <w:t> </w:t>
      </w:r>
      <w:r>
        <w:rPr>
          <w:w w:val="110"/>
          <w:sz w:val="20"/>
        </w:rPr>
        <w:t>recommendations</w:t>
      </w:r>
      <w:r>
        <w:rPr>
          <w:spacing w:val="-7"/>
          <w:w w:val="110"/>
          <w:sz w:val="20"/>
        </w:rPr>
        <w:t> </w:t>
      </w:r>
      <w:r>
        <w:rPr>
          <w:w w:val="110"/>
          <w:sz w:val="20"/>
        </w:rPr>
        <w:t>to</w:t>
      </w:r>
      <w:r>
        <w:rPr>
          <w:spacing w:val="-6"/>
          <w:w w:val="110"/>
          <w:sz w:val="20"/>
        </w:rPr>
        <w:t> </w:t>
      </w:r>
      <w:r>
        <w:rPr>
          <w:w w:val="110"/>
          <w:sz w:val="20"/>
        </w:rPr>
        <w:t>reduce</w:t>
      </w:r>
      <w:r>
        <w:rPr>
          <w:spacing w:val="-7"/>
          <w:w w:val="110"/>
          <w:sz w:val="20"/>
        </w:rPr>
        <w:t> </w:t>
      </w:r>
      <w:r>
        <w:rPr>
          <w:w w:val="110"/>
          <w:sz w:val="20"/>
        </w:rPr>
        <w:t>fees,</w:t>
      </w:r>
      <w:r>
        <w:rPr>
          <w:spacing w:val="-6"/>
          <w:w w:val="110"/>
          <w:sz w:val="20"/>
        </w:rPr>
        <w:t> </w:t>
      </w:r>
      <w:r>
        <w:rPr>
          <w:w w:val="110"/>
          <w:sz w:val="20"/>
        </w:rPr>
        <w:t>improve</w:t>
      </w:r>
      <w:r>
        <w:rPr>
          <w:spacing w:val="-7"/>
          <w:w w:val="110"/>
          <w:sz w:val="20"/>
        </w:rPr>
        <w:t> </w:t>
      </w:r>
      <w:r>
        <w:rPr>
          <w:w w:val="110"/>
          <w:sz w:val="20"/>
        </w:rPr>
        <w:t>transaction</w:t>
      </w:r>
      <w:r>
        <w:rPr>
          <w:spacing w:val="-5"/>
          <w:w w:val="110"/>
          <w:sz w:val="20"/>
        </w:rPr>
        <w:t> </w:t>
      </w:r>
      <w:r>
        <w:rPr>
          <w:w w:val="110"/>
          <w:sz w:val="20"/>
        </w:rPr>
        <w:t>reliability,</w:t>
      </w:r>
      <w:r>
        <w:rPr>
          <w:spacing w:val="-6"/>
          <w:w w:val="110"/>
          <w:sz w:val="20"/>
        </w:rPr>
        <w:t> </w:t>
      </w:r>
      <w:r>
        <w:rPr>
          <w:w w:val="110"/>
          <w:sz w:val="20"/>
        </w:rPr>
        <w:t>and enhance</w:t>
      </w:r>
      <w:r>
        <w:rPr>
          <w:spacing w:val="-16"/>
          <w:w w:val="110"/>
          <w:sz w:val="20"/>
        </w:rPr>
        <w:t> </w:t>
      </w:r>
      <w:r>
        <w:rPr>
          <w:w w:val="110"/>
          <w:sz w:val="20"/>
        </w:rPr>
        <w:t>financial</w:t>
      </w:r>
      <w:r>
        <w:rPr>
          <w:spacing w:val="-14"/>
          <w:w w:val="110"/>
          <w:sz w:val="20"/>
        </w:rPr>
        <w:t> </w:t>
      </w:r>
      <w:r>
        <w:rPr>
          <w:w w:val="110"/>
          <w:sz w:val="20"/>
        </w:rPr>
        <w:t>literacy</w:t>
      </w:r>
      <w:r>
        <w:rPr>
          <w:spacing w:val="-14"/>
          <w:w w:val="110"/>
          <w:sz w:val="20"/>
        </w:rPr>
        <w:t> </w:t>
      </w:r>
      <w:r>
        <w:rPr>
          <w:w w:val="110"/>
          <w:sz w:val="20"/>
        </w:rPr>
        <w:t>for</w:t>
      </w:r>
      <w:r>
        <w:rPr>
          <w:spacing w:val="-13"/>
          <w:w w:val="110"/>
          <w:sz w:val="20"/>
        </w:rPr>
        <w:t> </w:t>
      </w:r>
      <w:r>
        <w:rPr>
          <w:w w:val="110"/>
          <w:sz w:val="20"/>
        </w:rPr>
        <w:t>better</w:t>
      </w:r>
      <w:r>
        <w:rPr>
          <w:spacing w:val="-14"/>
          <w:w w:val="110"/>
          <w:sz w:val="20"/>
        </w:rPr>
        <w:t> </w:t>
      </w:r>
      <w:r>
        <w:rPr>
          <w:w w:val="110"/>
          <w:sz w:val="20"/>
        </w:rPr>
        <w:t>navigation</w:t>
      </w:r>
      <w:r>
        <w:rPr>
          <w:spacing w:val="-14"/>
          <w:w w:val="110"/>
          <w:sz w:val="20"/>
        </w:rPr>
        <w:t> </w:t>
      </w:r>
      <w:r>
        <w:rPr>
          <w:w w:val="110"/>
          <w:sz w:val="20"/>
        </w:rPr>
        <w:t>of</w:t>
      </w:r>
      <w:r>
        <w:rPr>
          <w:spacing w:val="-14"/>
          <w:w w:val="110"/>
          <w:sz w:val="20"/>
        </w:rPr>
        <w:t> </w:t>
      </w:r>
      <w:r>
        <w:rPr>
          <w:w w:val="110"/>
          <w:sz w:val="20"/>
        </w:rPr>
        <w:t>mobile</w:t>
      </w:r>
      <w:r>
        <w:rPr>
          <w:spacing w:val="-13"/>
          <w:w w:val="110"/>
          <w:sz w:val="20"/>
        </w:rPr>
        <w:t> </w:t>
      </w:r>
      <w:r>
        <w:rPr>
          <w:w w:val="110"/>
          <w:sz w:val="20"/>
        </w:rPr>
        <w:t>money</w:t>
      </w:r>
      <w:r>
        <w:rPr>
          <w:spacing w:val="-14"/>
          <w:w w:val="110"/>
          <w:sz w:val="20"/>
        </w:rPr>
        <w:t> </w:t>
      </w:r>
      <w:r>
        <w:rPr>
          <w:w w:val="110"/>
          <w:sz w:val="20"/>
        </w:rPr>
        <w:t>and</w:t>
      </w:r>
      <w:r>
        <w:rPr>
          <w:spacing w:val="-14"/>
          <w:w w:val="110"/>
          <w:sz w:val="20"/>
        </w:rPr>
        <w:t> </w:t>
      </w:r>
      <w:r>
        <w:rPr>
          <w:w w:val="110"/>
          <w:sz w:val="20"/>
        </w:rPr>
        <w:t>POS</w:t>
      </w:r>
      <w:r>
        <w:rPr>
          <w:spacing w:val="-14"/>
          <w:w w:val="110"/>
          <w:sz w:val="20"/>
        </w:rPr>
        <w:t> </w:t>
      </w:r>
      <w:r>
        <w:rPr>
          <w:w w:val="110"/>
          <w:sz w:val="20"/>
        </w:rPr>
        <w:t>systems.</w:t>
      </w:r>
      <w:r>
        <w:rPr>
          <w:spacing w:val="-13"/>
          <w:w w:val="110"/>
          <w:sz w:val="20"/>
        </w:rPr>
        <w:t> </w:t>
      </w:r>
      <w:r>
        <w:rPr>
          <w:w w:val="110"/>
          <w:sz w:val="20"/>
        </w:rPr>
        <w:t>Strengthen </w:t>
      </w:r>
      <w:r>
        <w:rPr>
          <w:sz w:val="20"/>
        </w:rPr>
        <w:t>linkages</w:t>
      </w:r>
      <w:r>
        <w:rPr>
          <w:spacing w:val="40"/>
          <w:sz w:val="20"/>
        </w:rPr>
        <w:t> </w:t>
      </w:r>
      <w:r>
        <w:rPr>
          <w:sz w:val="20"/>
        </w:rPr>
        <w:t>between</w:t>
      </w:r>
      <w:r>
        <w:rPr>
          <w:spacing w:val="40"/>
          <w:sz w:val="20"/>
        </w:rPr>
        <w:t> </w:t>
      </w:r>
      <w:r>
        <w:rPr>
          <w:sz w:val="20"/>
        </w:rPr>
        <w:t>State-level</w:t>
      </w:r>
      <w:r>
        <w:rPr>
          <w:spacing w:val="40"/>
          <w:sz w:val="20"/>
        </w:rPr>
        <w:t> </w:t>
      </w:r>
      <w:r>
        <w:rPr>
          <w:sz w:val="20"/>
        </w:rPr>
        <w:t>financial</w:t>
      </w:r>
      <w:r>
        <w:rPr>
          <w:spacing w:val="40"/>
          <w:sz w:val="20"/>
        </w:rPr>
        <w:t> </w:t>
      </w:r>
      <w:r>
        <w:rPr>
          <w:sz w:val="20"/>
        </w:rPr>
        <w:t>inclusion</w:t>
      </w:r>
      <w:r>
        <w:rPr>
          <w:spacing w:val="40"/>
          <w:sz w:val="20"/>
        </w:rPr>
        <w:t> </w:t>
      </w:r>
      <w:r>
        <w:rPr>
          <w:sz w:val="20"/>
        </w:rPr>
        <w:t>programs</w:t>
      </w:r>
      <w:r>
        <w:rPr>
          <w:spacing w:val="40"/>
          <w:sz w:val="20"/>
        </w:rPr>
        <w:t> </w:t>
      </w:r>
      <w:r>
        <w:rPr>
          <w:sz w:val="20"/>
        </w:rPr>
        <w:t>and</w:t>
      </w:r>
      <w:r>
        <w:rPr>
          <w:spacing w:val="40"/>
          <w:sz w:val="20"/>
        </w:rPr>
        <w:t> </w:t>
      </w:r>
      <w:r>
        <w:rPr>
          <w:sz w:val="20"/>
        </w:rPr>
        <w:t>I/NGO</w:t>
      </w:r>
      <w:r>
        <w:rPr>
          <w:spacing w:val="40"/>
          <w:sz w:val="20"/>
        </w:rPr>
        <w:t> </w:t>
      </w:r>
      <w:r>
        <w:rPr>
          <w:sz w:val="20"/>
        </w:rPr>
        <w:t>cash-based</w:t>
      </w:r>
      <w:r>
        <w:rPr>
          <w:spacing w:val="40"/>
          <w:sz w:val="20"/>
        </w:rPr>
        <w:t> </w:t>
      </w:r>
      <w:r>
        <w:rPr>
          <w:sz w:val="20"/>
        </w:rPr>
        <w:t>interventions</w:t>
      </w:r>
      <w:r>
        <w:rPr>
          <w:spacing w:val="80"/>
          <w:w w:val="110"/>
          <w:sz w:val="20"/>
        </w:rPr>
        <w:t> </w:t>
      </w:r>
      <w:r>
        <w:rPr>
          <w:w w:val="110"/>
          <w:sz w:val="20"/>
        </w:rPr>
        <w:t>to support small business sustainability</w:t>
      </w:r>
      <w:r>
        <w:rPr>
          <w:rFonts w:ascii="Georgia"/>
          <w:b/>
          <w:w w:val="110"/>
          <w:sz w:val="20"/>
        </w:rPr>
        <w:t>.</w:t>
      </w:r>
    </w:p>
    <w:p>
      <w:pPr>
        <w:spacing w:after="0" w:line="261" w:lineRule="auto"/>
        <w:jc w:val="left"/>
        <w:rPr>
          <w:rFonts w:ascii="Georgia"/>
          <w:b/>
          <w:sz w:val="20"/>
        </w:rPr>
        <w:sectPr>
          <w:pgSz w:w="11910" w:h="16840"/>
          <w:pgMar w:header="182" w:footer="0" w:top="1040" w:bottom="280" w:left="1275" w:right="708"/>
        </w:sectPr>
      </w:pPr>
    </w:p>
    <w:p>
      <w:pPr>
        <w:pStyle w:val="ListParagraph"/>
        <w:numPr>
          <w:ilvl w:val="1"/>
          <w:numId w:val="2"/>
        </w:numPr>
        <w:tabs>
          <w:tab w:pos="722" w:val="left" w:leader="none"/>
        </w:tabs>
        <w:spacing w:line="240" w:lineRule="auto" w:before="94" w:after="0"/>
        <w:ind w:left="722" w:right="0" w:hanging="718"/>
        <w:jc w:val="left"/>
        <w:rPr>
          <w:sz w:val="20"/>
        </w:rPr>
      </w:pPr>
      <w:r>
        <w:rPr>
          <w:w w:val="105"/>
          <w:sz w:val="20"/>
        </w:rPr>
        <w:t>Stakeholder</w:t>
      </w:r>
      <w:r>
        <w:rPr>
          <w:spacing w:val="13"/>
          <w:w w:val="105"/>
          <w:sz w:val="20"/>
        </w:rPr>
        <w:t> </w:t>
      </w:r>
      <w:r>
        <w:rPr>
          <w:spacing w:val="-2"/>
          <w:w w:val="105"/>
          <w:sz w:val="20"/>
        </w:rPr>
        <w:t>Workshop:</w:t>
      </w:r>
    </w:p>
    <w:p>
      <w:pPr>
        <w:spacing w:line="261" w:lineRule="auto" w:before="26"/>
        <w:ind w:left="722" w:right="279" w:firstLine="0"/>
        <w:jc w:val="left"/>
        <w:rPr>
          <w:sz w:val="20"/>
        </w:rPr>
      </w:pPr>
      <w:r>
        <w:rPr>
          <w:w w:val="105"/>
          <w:sz w:val="20"/>
        </w:rPr>
        <w:t>Facilitate a workshop to present preliminary findings, validate recommendations, and engage with key stakeholders, including Financial Service Providers, mobile money agents, and end users, to gather insights on cost structures and user experiences.</w:t>
      </w:r>
    </w:p>
    <w:p>
      <w:pPr>
        <w:pStyle w:val="Heading1"/>
        <w:numPr>
          <w:ilvl w:val="0"/>
          <w:numId w:val="2"/>
        </w:numPr>
        <w:tabs>
          <w:tab w:pos="710" w:val="left" w:leader="none"/>
        </w:tabs>
        <w:spacing w:line="240" w:lineRule="auto" w:before="148" w:after="0"/>
        <w:ind w:left="710" w:right="0" w:hanging="708"/>
        <w:jc w:val="left"/>
      </w:pPr>
      <w:r>
        <w:rPr>
          <w:spacing w:val="-2"/>
        </w:rPr>
        <w:t>Methodology</w:t>
      </w:r>
    </w:p>
    <w:p>
      <w:pPr>
        <w:pStyle w:val="BodyText"/>
        <w:spacing w:line="261" w:lineRule="auto" w:before="165"/>
        <w:ind w:left="2" w:right="134"/>
        <w:jc w:val="both"/>
      </w:pPr>
      <w:r>
        <w:rPr>
          <w:w w:val="105"/>
        </w:rPr>
        <w:t>Working</w:t>
      </w:r>
      <w:r>
        <w:rPr>
          <w:w w:val="105"/>
        </w:rPr>
        <w:t> together</w:t>
      </w:r>
      <w:r>
        <w:rPr>
          <w:w w:val="105"/>
        </w:rPr>
        <w:t> with</w:t>
      </w:r>
      <w:r>
        <w:rPr>
          <w:w w:val="105"/>
        </w:rPr>
        <w:t> the</w:t>
      </w:r>
      <w:r>
        <w:rPr>
          <w:w w:val="105"/>
        </w:rPr>
        <w:t> selected</w:t>
      </w:r>
      <w:r>
        <w:rPr>
          <w:w w:val="105"/>
        </w:rPr>
        <w:t> consultant, a</w:t>
      </w:r>
      <w:r>
        <w:rPr>
          <w:w w:val="105"/>
        </w:rPr>
        <w:t> comprehensive</w:t>
      </w:r>
      <w:r>
        <w:rPr>
          <w:w w:val="105"/>
        </w:rPr>
        <w:t> interview</w:t>
      </w:r>
      <w:r>
        <w:rPr>
          <w:w w:val="105"/>
        </w:rPr>
        <w:t> guide</w:t>
      </w:r>
      <w:r>
        <w:rPr>
          <w:w w:val="105"/>
        </w:rPr>
        <w:t> will</w:t>
      </w:r>
      <w:r>
        <w:rPr>
          <w:w w:val="105"/>
        </w:rPr>
        <w:t> be developed</w:t>
      </w:r>
      <w:r>
        <w:rPr>
          <w:spacing w:val="-9"/>
          <w:w w:val="105"/>
        </w:rPr>
        <w:t> </w:t>
      </w:r>
      <w:r>
        <w:rPr>
          <w:w w:val="105"/>
        </w:rPr>
        <w:t>collaboratively</w:t>
      </w:r>
      <w:r>
        <w:rPr>
          <w:spacing w:val="-8"/>
          <w:w w:val="105"/>
        </w:rPr>
        <w:t> </w:t>
      </w:r>
      <w:r>
        <w:rPr>
          <w:w w:val="105"/>
        </w:rPr>
        <w:t>with</w:t>
      </w:r>
      <w:r>
        <w:rPr>
          <w:spacing w:val="-9"/>
          <w:w w:val="105"/>
        </w:rPr>
        <w:t> </w:t>
      </w:r>
      <w:r>
        <w:rPr>
          <w:w w:val="105"/>
        </w:rPr>
        <w:t>the</w:t>
      </w:r>
      <w:r>
        <w:rPr>
          <w:spacing w:val="-6"/>
          <w:w w:val="105"/>
        </w:rPr>
        <w:t> </w:t>
      </w:r>
      <w:r>
        <w:rPr>
          <w:w w:val="105"/>
        </w:rPr>
        <w:t>Country</w:t>
      </w:r>
      <w:r>
        <w:rPr>
          <w:spacing w:val="-8"/>
          <w:w w:val="105"/>
        </w:rPr>
        <w:t> </w:t>
      </w:r>
      <w:r>
        <w:rPr>
          <w:w w:val="105"/>
        </w:rPr>
        <w:t>Advocacy</w:t>
      </w:r>
      <w:r>
        <w:rPr>
          <w:spacing w:val="-8"/>
          <w:w w:val="105"/>
        </w:rPr>
        <w:t> </w:t>
      </w:r>
      <w:r>
        <w:rPr>
          <w:w w:val="105"/>
        </w:rPr>
        <w:t>Officer</w:t>
      </w:r>
      <w:r>
        <w:rPr>
          <w:spacing w:val="-8"/>
          <w:w w:val="105"/>
        </w:rPr>
        <w:t> </w:t>
      </w:r>
      <w:r>
        <w:rPr>
          <w:w w:val="105"/>
        </w:rPr>
        <w:t>–</w:t>
      </w:r>
      <w:r>
        <w:rPr>
          <w:spacing w:val="-8"/>
          <w:w w:val="105"/>
        </w:rPr>
        <w:t> </w:t>
      </w:r>
      <w:r>
        <w:rPr>
          <w:w w:val="105"/>
        </w:rPr>
        <w:t>Yola</w:t>
      </w:r>
      <w:r>
        <w:rPr>
          <w:spacing w:val="-7"/>
          <w:w w:val="105"/>
        </w:rPr>
        <w:t> </w:t>
      </w:r>
      <w:r>
        <w:rPr>
          <w:w w:val="105"/>
        </w:rPr>
        <w:t>and</w:t>
      </w:r>
      <w:r>
        <w:rPr>
          <w:spacing w:val="-9"/>
          <w:w w:val="105"/>
        </w:rPr>
        <w:t> </w:t>
      </w:r>
      <w:r>
        <w:rPr>
          <w:w w:val="105"/>
        </w:rPr>
        <w:t>LFS</w:t>
      </w:r>
      <w:r>
        <w:rPr>
          <w:spacing w:val="-8"/>
          <w:w w:val="105"/>
        </w:rPr>
        <w:t> </w:t>
      </w:r>
      <w:r>
        <w:rPr>
          <w:w w:val="105"/>
        </w:rPr>
        <w:t>Program</w:t>
      </w:r>
      <w:r>
        <w:rPr>
          <w:spacing w:val="-7"/>
          <w:w w:val="105"/>
        </w:rPr>
        <w:t> </w:t>
      </w:r>
      <w:r>
        <w:rPr>
          <w:w w:val="105"/>
        </w:rPr>
        <w:t>Manager – Yola.</w:t>
      </w:r>
      <w:r>
        <w:rPr>
          <w:spacing w:val="40"/>
          <w:w w:val="105"/>
        </w:rPr>
        <w:t> </w:t>
      </w:r>
      <w:r>
        <w:rPr>
          <w:w w:val="105"/>
        </w:rPr>
        <w:t>The consultant will administer interview scripts, capture interview sessions, produce advocacy/policy brief and multimedia advocacy materials. The final content will be approved by</w:t>
      </w:r>
      <w:r>
        <w:rPr>
          <w:spacing w:val="-5"/>
          <w:w w:val="105"/>
        </w:rPr>
        <w:t> </w:t>
      </w:r>
      <w:r>
        <w:rPr>
          <w:w w:val="105"/>
        </w:rPr>
        <w:t>the</w:t>
      </w:r>
      <w:r>
        <w:rPr>
          <w:spacing w:val="-6"/>
          <w:w w:val="105"/>
        </w:rPr>
        <w:t> </w:t>
      </w:r>
      <w:r>
        <w:rPr>
          <w:w w:val="105"/>
        </w:rPr>
        <w:t>NRC</w:t>
      </w:r>
      <w:r>
        <w:rPr>
          <w:spacing w:val="-7"/>
          <w:w w:val="105"/>
        </w:rPr>
        <w:t> </w:t>
      </w:r>
      <w:r>
        <w:rPr>
          <w:w w:val="105"/>
        </w:rPr>
        <w:t>committee</w:t>
      </w:r>
      <w:r>
        <w:rPr>
          <w:spacing w:val="-4"/>
          <w:w w:val="105"/>
        </w:rPr>
        <w:t> </w:t>
      </w:r>
      <w:r>
        <w:rPr>
          <w:w w:val="105"/>
        </w:rPr>
        <w:t>overseeing</w:t>
      </w:r>
      <w:r>
        <w:rPr>
          <w:spacing w:val="-5"/>
          <w:w w:val="105"/>
        </w:rPr>
        <w:t> </w:t>
      </w:r>
      <w:r>
        <w:rPr>
          <w:w w:val="105"/>
        </w:rPr>
        <w:t>the</w:t>
      </w:r>
      <w:r>
        <w:rPr>
          <w:spacing w:val="-5"/>
          <w:w w:val="105"/>
        </w:rPr>
        <w:t> </w:t>
      </w:r>
      <w:r>
        <w:rPr>
          <w:w w:val="105"/>
        </w:rPr>
        <w:t>consultancy.</w:t>
      </w:r>
      <w:r>
        <w:rPr>
          <w:spacing w:val="-6"/>
          <w:w w:val="105"/>
        </w:rPr>
        <w:t> </w:t>
      </w:r>
      <w:r>
        <w:rPr>
          <w:w w:val="105"/>
        </w:rPr>
        <w:t>Methodological</w:t>
      </w:r>
      <w:r>
        <w:rPr>
          <w:spacing w:val="-5"/>
          <w:w w:val="105"/>
        </w:rPr>
        <w:t> </w:t>
      </w:r>
      <w:r>
        <w:rPr>
          <w:w w:val="105"/>
        </w:rPr>
        <w:t>support</w:t>
      </w:r>
      <w:r>
        <w:rPr>
          <w:spacing w:val="-6"/>
          <w:w w:val="105"/>
        </w:rPr>
        <w:t> </w:t>
      </w:r>
      <w:r>
        <w:rPr>
          <w:w w:val="105"/>
        </w:rPr>
        <w:t>will</w:t>
      </w:r>
      <w:r>
        <w:rPr>
          <w:spacing w:val="-5"/>
          <w:w w:val="105"/>
        </w:rPr>
        <w:t> </w:t>
      </w:r>
      <w:r>
        <w:rPr>
          <w:w w:val="105"/>
        </w:rPr>
        <w:t>be</w:t>
      </w:r>
      <w:r>
        <w:rPr>
          <w:spacing w:val="-6"/>
          <w:w w:val="105"/>
        </w:rPr>
        <w:t> </w:t>
      </w:r>
      <w:r>
        <w:rPr>
          <w:w w:val="105"/>
        </w:rPr>
        <w:t>provided</w:t>
      </w:r>
      <w:r>
        <w:rPr>
          <w:spacing w:val="-7"/>
          <w:w w:val="105"/>
        </w:rPr>
        <w:t> </w:t>
      </w:r>
      <w:r>
        <w:rPr>
          <w:w w:val="105"/>
        </w:rPr>
        <w:t>by the</w:t>
      </w:r>
      <w:r>
        <w:rPr>
          <w:w w:val="105"/>
        </w:rPr>
        <w:t> NRC</w:t>
      </w:r>
      <w:r>
        <w:rPr>
          <w:w w:val="105"/>
        </w:rPr>
        <w:t> committee</w:t>
      </w:r>
      <w:r>
        <w:rPr>
          <w:w w:val="105"/>
        </w:rPr>
        <w:t> comprised</w:t>
      </w:r>
      <w:r>
        <w:rPr>
          <w:w w:val="105"/>
        </w:rPr>
        <w:t> of</w:t>
      </w:r>
      <w:r>
        <w:rPr>
          <w:w w:val="105"/>
        </w:rPr>
        <w:t> the</w:t>
      </w:r>
      <w:r>
        <w:rPr>
          <w:w w:val="105"/>
        </w:rPr>
        <w:t> Advocacy</w:t>
      </w:r>
      <w:r>
        <w:rPr>
          <w:w w:val="105"/>
        </w:rPr>
        <w:t> Officer</w:t>
      </w:r>
      <w:r>
        <w:rPr>
          <w:w w:val="105"/>
        </w:rPr>
        <w:t> –</w:t>
      </w:r>
      <w:r>
        <w:rPr>
          <w:w w:val="105"/>
        </w:rPr>
        <w:t> Yola,</w:t>
      </w:r>
      <w:r>
        <w:rPr>
          <w:w w:val="105"/>
        </w:rPr>
        <w:t> Advocacy</w:t>
      </w:r>
      <w:r>
        <w:rPr>
          <w:w w:val="105"/>
        </w:rPr>
        <w:t> Manager,</w:t>
      </w:r>
      <w:r>
        <w:rPr>
          <w:w w:val="105"/>
        </w:rPr>
        <w:t> LFS Programme Manager, Consortium Manager, LFS Specialist, Area Program Manager and Area </w:t>
      </w:r>
      <w:r>
        <w:rPr>
          <w:spacing w:val="-2"/>
          <w:w w:val="105"/>
        </w:rPr>
        <w:t>Manager.</w:t>
      </w:r>
    </w:p>
    <w:p>
      <w:pPr>
        <w:pStyle w:val="BodyText"/>
        <w:spacing w:before="120"/>
        <w:ind w:left="2"/>
        <w:jc w:val="both"/>
      </w:pPr>
      <w:r>
        <w:rPr>
          <w:spacing w:val="-2"/>
          <w:w w:val="110"/>
        </w:rPr>
        <w:t>Information</w:t>
      </w:r>
      <w:r>
        <w:rPr>
          <w:spacing w:val="-6"/>
          <w:w w:val="110"/>
        </w:rPr>
        <w:t> </w:t>
      </w:r>
      <w:r>
        <w:rPr>
          <w:spacing w:val="-2"/>
          <w:w w:val="110"/>
        </w:rPr>
        <w:t>will</w:t>
      </w:r>
      <w:r>
        <w:rPr>
          <w:spacing w:val="-6"/>
          <w:w w:val="110"/>
        </w:rPr>
        <w:t> </w:t>
      </w:r>
      <w:r>
        <w:rPr>
          <w:spacing w:val="-2"/>
          <w:w w:val="110"/>
        </w:rPr>
        <w:t>be</w:t>
      </w:r>
      <w:r>
        <w:rPr>
          <w:spacing w:val="-5"/>
          <w:w w:val="110"/>
        </w:rPr>
        <w:t> </w:t>
      </w:r>
      <w:r>
        <w:rPr>
          <w:spacing w:val="-2"/>
          <w:w w:val="110"/>
        </w:rPr>
        <w:t>gathered</w:t>
      </w:r>
      <w:r>
        <w:rPr>
          <w:spacing w:val="-7"/>
          <w:w w:val="110"/>
        </w:rPr>
        <w:t> </w:t>
      </w:r>
      <w:r>
        <w:rPr>
          <w:spacing w:val="-5"/>
          <w:w w:val="110"/>
        </w:rPr>
        <w:t>by:</w:t>
      </w:r>
    </w:p>
    <w:p>
      <w:pPr>
        <w:pStyle w:val="ListParagraph"/>
        <w:numPr>
          <w:ilvl w:val="0"/>
          <w:numId w:val="3"/>
        </w:numPr>
        <w:tabs>
          <w:tab w:pos="1072" w:val="left" w:leader="none"/>
        </w:tabs>
        <w:spacing w:line="240" w:lineRule="auto" w:before="147" w:after="0"/>
        <w:ind w:left="1072" w:right="0" w:hanging="710"/>
        <w:jc w:val="left"/>
        <w:rPr>
          <w:sz w:val="22"/>
        </w:rPr>
      </w:pPr>
      <w:r>
        <w:rPr>
          <w:w w:val="105"/>
          <w:sz w:val="22"/>
        </w:rPr>
        <w:t>Using</w:t>
      </w:r>
      <w:r>
        <w:rPr>
          <w:spacing w:val="-8"/>
          <w:w w:val="105"/>
          <w:sz w:val="22"/>
        </w:rPr>
        <w:t> </w:t>
      </w:r>
      <w:r>
        <w:rPr>
          <w:w w:val="105"/>
          <w:sz w:val="22"/>
        </w:rPr>
        <w:t>existing</w:t>
      </w:r>
      <w:r>
        <w:rPr>
          <w:spacing w:val="-7"/>
          <w:w w:val="105"/>
          <w:sz w:val="22"/>
        </w:rPr>
        <w:t> </w:t>
      </w:r>
      <w:r>
        <w:rPr>
          <w:w w:val="105"/>
          <w:sz w:val="22"/>
        </w:rPr>
        <w:t>(or</w:t>
      </w:r>
      <w:r>
        <w:rPr>
          <w:spacing w:val="-8"/>
          <w:w w:val="105"/>
          <w:sz w:val="22"/>
        </w:rPr>
        <w:t> </w:t>
      </w:r>
      <w:r>
        <w:rPr>
          <w:w w:val="105"/>
          <w:sz w:val="22"/>
        </w:rPr>
        <w:t>upcoming)</w:t>
      </w:r>
      <w:r>
        <w:rPr>
          <w:spacing w:val="-8"/>
          <w:w w:val="105"/>
          <w:sz w:val="22"/>
        </w:rPr>
        <w:t> </w:t>
      </w:r>
      <w:r>
        <w:rPr>
          <w:w w:val="105"/>
          <w:sz w:val="22"/>
        </w:rPr>
        <w:t>NRC</w:t>
      </w:r>
      <w:r>
        <w:rPr>
          <w:spacing w:val="-9"/>
          <w:w w:val="105"/>
          <w:sz w:val="22"/>
        </w:rPr>
        <w:t> </w:t>
      </w:r>
      <w:r>
        <w:rPr>
          <w:w w:val="105"/>
          <w:sz w:val="22"/>
        </w:rPr>
        <w:t>primary</w:t>
      </w:r>
      <w:r>
        <w:rPr>
          <w:spacing w:val="-8"/>
          <w:w w:val="105"/>
          <w:sz w:val="22"/>
        </w:rPr>
        <w:t> </w:t>
      </w:r>
      <w:r>
        <w:rPr>
          <w:spacing w:val="-4"/>
          <w:w w:val="105"/>
          <w:sz w:val="22"/>
        </w:rPr>
        <w:t>data</w:t>
      </w:r>
    </w:p>
    <w:p>
      <w:pPr>
        <w:pStyle w:val="ListParagraph"/>
        <w:numPr>
          <w:ilvl w:val="0"/>
          <w:numId w:val="3"/>
        </w:numPr>
        <w:tabs>
          <w:tab w:pos="1072" w:val="left" w:leader="none"/>
        </w:tabs>
        <w:spacing w:line="240" w:lineRule="auto" w:before="25" w:after="0"/>
        <w:ind w:left="1072" w:right="0" w:hanging="710"/>
        <w:jc w:val="left"/>
        <w:rPr>
          <w:sz w:val="22"/>
        </w:rPr>
      </w:pPr>
      <w:r>
        <w:rPr>
          <w:sz w:val="22"/>
        </w:rPr>
        <w:t>Using</w:t>
      </w:r>
      <w:r>
        <w:rPr>
          <w:spacing w:val="43"/>
          <w:sz w:val="22"/>
        </w:rPr>
        <w:t> </w:t>
      </w:r>
      <w:r>
        <w:rPr>
          <w:sz w:val="22"/>
        </w:rPr>
        <w:t>existing</w:t>
      </w:r>
      <w:r>
        <w:rPr>
          <w:spacing w:val="44"/>
          <w:sz w:val="22"/>
        </w:rPr>
        <w:t> </w:t>
      </w:r>
      <w:r>
        <w:rPr>
          <w:sz w:val="22"/>
        </w:rPr>
        <w:t>secondary</w:t>
      </w:r>
      <w:r>
        <w:rPr>
          <w:spacing w:val="43"/>
          <w:sz w:val="22"/>
        </w:rPr>
        <w:t> </w:t>
      </w:r>
      <w:r>
        <w:rPr>
          <w:sz w:val="22"/>
        </w:rPr>
        <w:t>data</w:t>
      </w:r>
      <w:r>
        <w:rPr>
          <w:spacing w:val="42"/>
          <w:sz w:val="22"/>
        </w:rPr>
        <w:t> </w:t>
      </w:r>
      <w:r>
        <w:rPr>
          <w:sz w:val="22"/>
        </w:rPr>
        <w:t>publicly</w:t>
      </w:r>
      <w:r>
        <w:rPr>
          <w:spacing w:val="42"/>
          <w:sz w:val="22"/>
        </w:rPr>
        <w:t> </w:t>
      </w:r>
      <w:r>
        <w:rPr>
          <w:spacing w:val="-2"/>
          <w:sz w:val="22"/>
        </w:rPr>
        <w:t>available</w:t>
      </w:r>
    </w:p>
    <w:p>
      <w:pPr>
        <w:pStyle w:val="ListParagraph"/>
        <w:numPr>
          <w:ilvl w:val="0"/>
          <w:numId w:val="3"/>
        </w:numPr>
        <w:tabs>
          <w:tab w:pos="1072" w:val="left" w:leader="none"/>
        </w:tabs>
        <w:spacing w:line="240" w:lineRule="auto" w:before="27" w:after="0"/>
        <w:ind w:left="1072" w:right="0" w:hanging="710"/>
        <w:jc w:val="left"/>
        <w:rPr>
          <w:sz w:val="22"/>
        </w:rPr>
      </w:pPr>
      <w:r>
        <w:rPr>
          <w:sz w:val="22"/>
        </w:rPr>
        <w:t>Writing</w:t>
      </w:r>
      <w:r>
        <w:rPr>
          <w:spacing w:val="43"/>
          <w:sz w:val="22"/>
        </w:rPr>
        <w:t> </w:t>
      </w:r>
      <w:r>
        <w:rPr>
          <w:sz w:val="22"/>
        </w:rPr>
        <w:t>up</w:t>
      </w:r>
      <w:r>
        <w:rPr>
          <w:spacing w:val="40"/>
          <w:sz w:val="22"/>
        </w:rPr>
        <w:t> </w:t>
      </w:r>
      <w:r>
        <w:rPr>
          <w:sz w:val="22"/>
        </w:rPr>
        <w:t>individual</w:t>
      </w:r>
      <w:r>
        <w:rPr>
          <w:spacing w:val="44"/>
          <w:sz w:val="22"/>
        </w:rPr>
        <w:t> </w:t>
      </w:r>
      <w:r>
        <w:rPr>
          <w:sz w:val="22"/>
        </w:rPr>
        <w:t>human</w:t>
      </w:r>
      <w:r>
        <w:rPr>
          <w:spacing w:val="42"/>
          <w:sz w:val="22"/>
        </w:rPr>
        <w:t> </w:t>
      </w:r>
      <w:r>
        <w:rPr>
          <w:sz w:val="22"/>
        </w:rPr>
        <w:t>impact</w:t>
      </w:r>
      <w:r>
        <w:rPr>
          <w:spacing w:val="40"/>
          <w:sz w:val="22"/>
        </w:rPr>
        <w:t> </w:t>
      </w:r>
      <w:r>
        <w:rPr>
          <w:sz w:val="22"/>
        </w:rPr>
        <w:t>case</w:t>
      </w:r>
      <w:r>
        <w:rPr>
          <w:spacing w:val="37"/>
          <w:sz w:val="22"/>
        </w:rPr>
        <w:t> </w:t>
      </w:r>
      <w:r>
        <w:rPr>
          <w:sz w:val="22"/>
        </w:rPr>
        <w:t>studies</w:t>
      </w:r>
      <w:r>
        <w:rPr>
          <w:spacing w:val="41"/>
          <w:sz w:val="22"/>
        </w:rPr>
        <w:t> </w:t>
      </w:r>
      <w:r>
        <w:rPr>
          <w:sz w:val="22"/>
        </w:rPr>
        <w:t>from</w:t>
      </w:r>
      <w:r>
        <w:rPr>
          <w:spacing w:val="42"/>
          <w:sz w:val="22"/>
        </w:rPr>
        <w:t> </w:t>
      </w:r>
      <w:r>
        <w:rPr>
          <w:sz w:val="22"/>
        </w:rPr>
        <w:t>the</w:t>
      </w:r>
      <w:r>
        <w:rPr>
          <w:spacing w:val="42"/>
          <w:sz w:val="22"/>
        </w:rPr>
        <w:t> </w:t>
      </w:r>
      <w:r>
        <w:rPr>
          <w:spacing w:val="-2"/>
          <w:sz w:val="22"/>
        </w:rPr>
        <w:t>field.</w:t>
      </w:r>
    </w:p>
    <w:p>
      <w:pPr>
        <w:pStyle w:val="ListParagraph"/>
        <w:numPr>
          <w:ilvl w:val="0"/>
          <w:numId w:val="3"/>
        </w:numPr>
        <w:tabs>
          <w:tab w:pos="1072" w:val="left" w:leader="none"/>
        </w:tabs>
        <w:spacing w:line="240" w:lineRule="auto" w:before="27" w:after="0"/>
        <w:ind w:left="1072" w:right="0" w:hanging="710"/>
        <w:jc w:val="left"/>
        <w:rPr>
          <w:sz w:val="22"/>
        </w:rPr>
      </w:pPr>
      <w:r>
        <w:rPr>
          <w:spacing w:val="-2"/>
          <w:w w:val="110"/>
          <w:sz w:val="22"/>
        </w:rPr>
        <w:t>Key</w:t>
      </w:r>
      <w:r>
        <w:rPr>
          <w:spacing w:val="-8"/>
          <w:w w:val="110"/>
          <w:sz w:val="22"/>
        </w:rPr>
        <w:t> </w:t>
      </w:r>
      <w:r>
        <w:rPr>
          <w:spacing w:val="-2"/>
          <w:w w:val="110"/>
          <w:sz w:val="22"/>
        </w:rPr>
        <w:t>informant</w:t>
      </w:r>
      <w:r>
        <w:rPr>
          <w:spacing w:val="-8"/>
          <w:w w:val="110"/>
          <w:sz w:val="22"/>
        </w:rPr>
        <w:t> </w:t>
      </w:r>
      <w:r>
        <w:rPr>
          <w:spacing w:val="-2"/>
          <w:w w:val="110"/>
          <w:sz w:val="22"/>
        </w:rPr>
        <w:t>Interviews</w:t>
      </w:r>
      <w:r>
        <w:rPr>
          <w:spacing w:val="-6"/>
          <w:w w:val="110"/>
          <w:sz w:val="22"/>
        </w:rPr>
        <w:t> </w:t>
      </w:r>
      <w:r>
        <w:rPr>
          <w:spacing w:val="-2"/>
          <w:w w:val="110"/>
          <w:sz w:val="22"/>
        </w:rPr>
        <w:t>in</w:t>
      </w:r>
      <w:r>
        <w:rPr>
          <w:spacing w:val="-9"/>
          <w:w w:val="110"/>
          <w:sz w:val="22"/>
        </w:rPr>
        <w:t> </w:t>
      </w:r>
      <w:r>
        <w:rPr>
          <w:spacing w:val="-2"/>
          <w:w w:val="110"/>
          <w:sz w:val="22"/>
        </w:rPr>
        <w:t>the</w:t>
      </w:r>
      <w:r>
        <w:rPr>
          <w:spacing w:val="-7"/>
          <w:w w:val="110"/>
          <w:sz w:val="22"/>
        </w:rPr>
        <w:t> </w:t>
      </w:r>
      <w:r>
        <w:rPr>
          <w:spacing w:val="-4"/>
          <w:w w:val="110"/>
          <w:sz w:val="22"/>
        </w:rPr>
        <w:t>field</w:t>
      </w:r>
    </w:p>
    <w:p>
      <w:pPr>
        <w:pStyle w:val="ListParagraph"/>
        <w:numPr>
          <w:ilvl w:val="0"/>
          <w:numId w:val="3"/>
        </w:numPr>
        <w:tabs>
          <w:tab w:pos="1072" w:val="left" w:leader="none"/>
        </w:tabs>
        <w:spacing w:line="240" w:lineRule="auto" w:before="27" w:after="0"/>
        <w:ind w:left="1072" w:right="0" w:hanging="710"/>
        <w:jc w:val="left"/>
        <w:rPr>
          <w:sz w:val="22"/>
        </w:rPr>
      </w:pPr>
      <w:r>
        <w:rPr>
          <w:sz w:val="22"/>
        </w:rPr>
        <w:t>Focus</w:t>
      </w:r>
      <w:r>
        <w:rPr>
          <w:spacing w:val="33"/>
          <w:sz w:val="22"/>
        </w:rPr>
        <w:t> </w:t>
      </w:r>
      <w:r>
        <w:rPr>
          <w:sz w:val="22"/>
        </w:rPr>
        <w:t>Group</w:t>
      </w:r>
      <w:r>
        <w:rPr>
          <w:spacing w:val="30"/>
          <w:sz w:val="22"/>
        </w:rPr>
        <w:t> </w:t>
      </w:r>
      <w:r>
        <w:rPr>
          <w:sz w:val="22"/>
        </w:rPr>
        <w:t>discussion</w:t>
      </w:r>
      <w:r>
        <w:rPr>
          <w:spacing w:val="30"/>
          <w:sz w:val="22"/>
        </w:rPr>
        <w:t> </w:t>
      </w:r>
      <w:r>
        <w:rPr>
          <w:sz w:val="22"/>
        </w:rPr>
        <w:t>in</w:t>
      </w:r>
      <w:r>
        <w:rPr>
          <w:spacing w:val="30"/>
          <w:sz w:val="22"/>
        </w:rPr>
        <w:t> </w:t>
      </w:r>
      <w:r>
        <w:rPr>
          <w:sz w:val="22"/>
        </w:rPr>
        <w:t>the</w:t>
      </w:r>
      <w:r>
        <w:rPr>
          <w:spacing w:val="32"/>
          <w:sz w:val="22"/>
        </w:rPr>
        <w:t> </w:t>
      </w:r>
      <w:r>
        <w:rPr>
          <w:spacing w:val="-2"/>
          <w:sz w:val="22"/>
        </w:rPr>
        <w:t>field</w:t>
      </w:r>
    </w:p>
    <w:p>
      <w:pPr>
        <w:pStyle w:val="BodyText"/>
        <w:spacing w:before="292"/>
      </w:pPr>
    </w:p>
    <w:p>
      <w:pPr>
        <w:pStyle w:val="Heading1"/>
        <w:numPr>
          <w:ilvl w:val="0"/>
          <w:numId w:val="2"/>
        </w:numPr>
        <w:tabs>
          <w:tab w:pos="710" w:val="left" w:leader="none"/>
        </w:tabs>
        <w:spacing w:line="240" w:lineRule="auto" w:before="0" w:after="0"/>
        <w:ind w:left="710" w:right="0" w:hanging="708"/>
        <w:jc w:val="left"/>
        <w:rPr>
          <w:rFonts w:ascii="Palatino Linotype"/>
          <w:b w:val="0"/>
        </w:rPr>
      </w:pPr>
      <w:r>
        <w:rPr>
          <w:spacing w:val="-2"/>
        </w:rPr>
        <w:t>Deliverables.</w:t>
      </w:r>
    </w:p>
    <w:p>
      <w:pPr>
        <w:pStyle w:val="ListParagraph"/>
        <w:numPr>
          <w:ilvl w:val="0"/>
          <w:numId w:val="4"/>
        </w:numPr>
        <w:tabs>
          <w:tab w:pos="1072" w:val="left" w:leader="none"/>
        </w:tabs>
        <w:spacing w:line="240" w:lineRule="auto" w:before="147" w:after="0"/>
        <w:ind w:left="1072" w:right="0" w:hanging="710"/>
        <w:jc w:val="both"/>
        <w:rPr>
          <w:sz w:val="22"/>
        </w:rPr>
      </w:pPr>
      <w:r>
        <w:rPr>
          <w:w w:val="105"/>
          <w:sz w:val="22"/>
        </w:rPr>
        <w:t>Inception</w:t>
      </w:r>
      <w:r>
        <w:rPr>
          <w:spacing w:val="17"/>
          <w:w w:val="110"/>
          <w:sz w:val="22"/>
        </w:rPr>
        <w:t> </w:t>
      </w:r>
      <w:r>
        <w:rPr>
          <w:spacing w:val="-2"/>
          <w:w w:val="110"/>
          <w:sz w:val="22"/>
        </w:rPr>
        <w:t>report</w:t>
      </w:r>
    </w:p>
    <w:p>
      <w:pPr>
        <w:pStyle w:val="ListParagraph"/>
        <w:numPr>
          <w:ilvl w:val="0"/>
          <w:numId w:val="4"/>
        </w:numPr>
        <w:tabs>
          <w:tab w:pos="1072" w:val="left" w:leader="none"/>
        </w:tabs>
        <w:spacing w:line="261" w:lineRule="auto" w:before="28" w:after="0"/>
        <w:ind w:left="1072" w:right="138" w:hanging="711"/>
        <w:jc w:val="both"/>
        <w:rPr>
          <w:sz w:val="22"/>
        </w:rPr>
      </w:pPr>
      <w:r>
        <w:rPr>
          <w:w w:val="110"/>
          <w:sz w:val="22"/>
        </w:rPr>
        <w:t>3-Page</w:t>
      </w:r>
      <w:r>
        <w:rPr>
          <w:spacing w:val="-8"/>
          <w:w w:val="110"/>
          <w:sz w:val="22"/>
        </w:rPr>
        <w:t> </w:t>
      </w:r>
      <w:r>
        <w:rPr>
          <w:w w:val="110"/>
          <w:sz w:val="22"/>
        </w:rPr>
        <w:t>Policy</w:t>
      </w:r>
      <w:r>
        <w:rPr>
          <w:spacing w:val="-7"/>
          <w:w w:val="110"/>
          <w:sz w:val="22"/>
        </w:rPr>
        <w:t> </w:t>
      </w:r>
      <w:r>
        <w:rPr>
          <w:w w:val="110"/>
          <w:sz w:val="22"/>
        </w:rPr>
        <w:t>Brief:</w:t>
      </w:r>
      <w:r>
        <w:rPr>
          <w:spacing w:val="-8"/>
          <w:w w:val="110"/>
          <w:sz w:val="22"/>
        </w:rPr>
        <w:t> </w:t>
      </w:r>
      <w:r>
        <w:rPr>
          <w:w w:val="110"/>
          <w:sz w:val="22"/>
        </w:rPr>
        <w:t>A</w:t>
      </w:r>
      <w:r>
        <w:rPr>
          <w:spacing w:val="-7"/>
          <w:w w:val="110"/>
          <w:sz w:val="22"/>
        </w:rPr>
        <w:t> </w:t>
      </w:r>
      <w:r>
        <w:rPr>
          <w:w w:val="110"/>
          <w:sz w:val="22"/>
        </w:rPr>
        <w:t>concise,</w:t>
      </w:r>
      <w:r>
        <w:rPr>
          <w:spacing w:val="-8"/>
          <w:w w:val="110"/>
          <w:sz w:val="22"/>
        </w:rPr>
        <w:t> </w:t>
      </w:r>
      <w:r>
        <w:rPr>
          <w:w w:val="110"/>
          <w:sz w:val="22"/>
        </w:rPr>
        <w:t>strategic</w:t>
      </w:r>
      <w:r>
        <w:rPr>
          <w:spacing w:val="-8"/>
          <w:w w:val="110"/>
          <w:sz w:val="22"/>
        </w:rPr>
        <w:t> </w:t>
      </w:r>
      <w:r>
        <w:rPr>
          <w:w w:val="110"/>
          <w:sz w:val="22"/>
        </w:rPr>
        <w:t>document</w:t>
      </w:r>
      <w:r>
        <w:rPr>
          <w:spacing w:val="-8"/>
          <w:w w:val="110"/>
          <w:sz w:val="22"/>
        </w:rPr>
        <w:t> </w:t>
      </w:r>
      <w:r>
        <w:rPr>
          <w:w w:val="110"/>
          <w:sz w:val="22"/>
        </w:rPr>
        <w:t>that</w:t>
      </w:r>
      <w:r>
        <w:rPr>
          <w:spacing w:val="-8"/>
          <w:w w:val="110"/>
          <w:sz w:val="22"/>
        </w:rPr>
        <w:t> </w:t>
      </w:r>
      <w:r>
        <w:rPr>
          <w:w w:val="110"/>
          <w:sz w:val="22"/>
        </w:rPr>
        <w:t>synthesizes</w:t>
      </w:r>
      <w:r>
        <w:rPr>
          <w:spacing w:val="-8"/>
          <w:w w:val="110"/>
          <w:sz w:val="22"/>
        </w:rPr>
        <w:t> </w:t>
      </w:r>
      <w:r>
        <w:rPr>
          <w:w w:val="110"/>
          <w:sz w:val="22"/>
        </w:rPr>
        <w:t>the</w:t>
      </w:r>
      <w:r>
        <w:rPr>
          <w:spacing w:val="-8"/>
          <w:w w:val="110"/>
          <w:sz w:val="22"/>
        </w:rPr>
        <w:t> </w:t>
      </w:r>
      <w:r>
        <w:rPr>
          <w:w w:val="110"/>
          <w:sz w:val="22"/>
        </w:rPr>
        <w:t>assessment findings</w:t>
      </w:r>
      <w:r>
        <w:rPr>
          <w:spacing w:val="-2"/>
          <w:w w:val="110"/>
          <w:sz w:val="22"/>
        </w:rPr>
        <w:t> </w:t>
      </w:r>
      <w:r>
        <w:rPr>
          <w:w w:val="110"/>
          <w:sz w:val="22"/>
        </w:rPr>
        <w:t>and</w:t>
      </w:r>
      <w:r>
        <w:rPr>
          <w:spacing w:val="-4"/>
          <w:w w:val="110"/>
          <w:sz w:val="22"/>
        </w:rPr>
        <w:t> </w:t>
      </w:r>
      <w:r>
        <w:rPr>
          <w:w w:val="110"/>
          <w:sz w:val="22"/>
        </w:rPr>
        <w:t>offers</w:t>
      </w:r>
      <w:r>
        <w:rPr>
          <w:spacing w:val="-2"/>
          <w:w w:val="110"/>
          <w:sz w:val="22"/>
        </w:rPr>
        <w:t> </w:t>
      </w:r>
      <w:r>
        <w:rPr>
          <w:w w:val="110"/>
          <w:sz w:val="22"/>
        </w:rPr>
        <w:t>clear</w:t>
      </w:r>
      <w:r>
        <w:rPr>
          <w:spacing w:val="-3"/>
          <w:w w:val="110"/>
          <w:sz w:val="22"/>
        </w:rPr>
        <w:t> </w:t>
      </w:r>
      <w:r>
        <w:rPr>
          <w:w w:val="110"/>
          <w:sz w:val="22"/>
        </w:rPr>
        <w:t>messages</w:t>
      </w:r>
      <w:r>
        <w:rPr>
          <w:spacing w:val="-4"/>
          <w:w w:val="110"/>
          <w:sz w:val="22"/>
        </w:rPr>
        <w:t> </w:t>
      </w:r>
      <w:r>
        <w:rPr>
          <w:w w:val="110"/>
          <w:sz w:val="22"/>
        </w:rPr>
        <w:t>and</w:t>
      </w:r>
      <w:r>
        <w:rPr>
          <w:spacing w:val="-4"/>
          <w:w w:val="110"/>
          <w:sz w:val="22"/>
        </w:rPr>
        <w:t> </w:t>
      </w:r>
      <w:r>
        <w:rPr>
          <w:w w:val="110"/>
          <w:sz w:val="22"/>
        </w:rPr>
        <w:t>actionable</w:t>
      </w:r>
      <w:r>
        <w:rPr>
          <w:spacing w:val="-3"/>
          <w:w w:val="110"/>
          <w:sz w:val="22"/>
        </w:rPr>
        <w:t> </w:t>
      </w:r>
      <w:r>
        <w:rPr>
          <w:w w:val="110"/>
          <w:sz w:val="22"/>
        </w:rPr>
        <w:t>recommendations</w:t>
      </w:r>
      <w:r>
        <w:rPr>
          <w:spacing w:val="-2"/>
          <w:w w:val="110"/>
          <w:sz w:val="22"/>
        </w:rPr>
        <w:t> </w:t>
      </w:r>
      <w:r>
        <w:rPr>
          <w:w w:val="110"/>
          <w:sz w:val="22"/>
        </w:rPr>
        <w:t>for</w:t>
      </w:r>
      <w:r>
        <w:rPr>
          <w:spacing w:val="-3"/>
          <w:w w:val="110"/>
          <w:sz w:val="22"/>
        </w:rPr>
        <w:t> </w:t>
      </w:r>
      <w:r>
        <w:rPr>
          <w:w w:val="110"/>
          <w:sz w:val="22"/>
        </w:rPr>
        <w:t>engaging FSPs, policymakers, and stakeholders.</w:t>
      </w:r>
    </w:p>
    <w:p>
      <w:pPr>
        <w:pStyle w:val="ListParagraph"/>
        <w:numPr>
          <w:ilvl w:val="0"/>
          <w:numId w:val="4"/>
        </w:numPr>
        <w:tabs>
          <w:tab w:pos="1072" w:val="left" w:leader="none"/>
        </w:tabs>
        <w:spacing w:line="261" w:lineRule="auto" w:before="0" w:after="0"/>
        <w:ind w:left="1072" w:right="138" w:hanging="711"/>
        <w:jc w:val="both"/>
        <w:rPr>
          <w:sz w:val="22"/>
        </w:rPr>
      </w:pPr>
      <w:r>
        <w:rPr>
          <w:w w:val="110"/>
          <w:sz w:val="22"/>
        </w:rPr>
        <w:t>Barrier</w:t>
      </w:r>
      <w:r>
        <w:rPr>
          <w:w w:val="110"/>
          <w:sz w:val="22"/>
        </w:rPr>
        <w:t> Assessment</w:t>
      </w:r>
      <w:r>
        <w:rPr>
          <w:w w:val="110"/>
          <w:sz w:val="22"/>
        </w:rPr>
        <w:t> Report:</w:t>
      </w:r>
      <w:r>
        <w:rPr>
          <w:w w:val="110"/>
          <w:sz w:val="22"/>
        </w:rPr>
        <w:t> A</w:t>
      </w:r>
      <w:r>
        <w:rPr>
          <w:w w:val="110"/>
          <w:sz w:val="22"/>
        </w:rPr>
        <w:t> comprehensive</w:t>
      </w:r>
      <w:r>
        <w:rPr>
          <w:w w:val="110"/>
          <w:sz w:val="22"/>
        </w:rPr>
        <w:t> report</w:t>
      </w:r>
      <w:r>
        <w:rPr>
          <w:w w:val="110"/>
          <w:sz w:val="22"/>
        </w:rPr>
        <w:t> outlining</w:t>
      </w:r>
      <w:r>
        <w:rPr>
          <w:w w:val="110"/>
          <w:sz w:val="22"/>
        </w:rPr>
        <w:t> the</w:t>
      </w:r>
      <w:r>
        <w:rPr>
          <w:w w:val="110"/>
          <w:sz w:val="22"/>
        </w:rPr>
        <w:t> barriers</w:t>
      </w:r>
      <w:r>
        <w:rPr>
          <w:w w:val="110"/>
          <w:sz w:val="22"/>
        </w:rPr>
        <w:t> to financial inclusion</w:t>
      </w:r>
      <w:r>
        <w:rPr>
          <w:spacing w:val="-1"/>
          <w:w w:val="110"/>
          <w:sz w:val="22"/>
        </w:rPr>
        <w:t> </w:t>
      </w:r>
      <w:r>
        <w:rPr>
          <w:w w:val="110"/>
          <w:sz w:val="22"/>
        </w:rPr>
        <w:t>for</w:t>
      </w:r>
      <w:r>
        <w:rPr>
          <w:spacing w:val="-3"/>
          <w:w w:val="110"/>
          <w:sz w:val="22"/>
        </w:rPr>
        <w:t> </w:t>
      </w:r>
      <w:r>
        <w:rPr>
          <w:w w:val="110"/>
          <w:sz w:val="22"/>
        </w:rPr>
        <w:t>vulnerable populations</w:t>
      </w:r>
      <w:r>
        <w:rPr>
          <w:spacing w:val="-1"/>
          <w:w w:val="110"/>
          <w:sz w:val="22"/>
        </w:rPr>
        <w:t> </w:t>
      </w:r>
      <w:r>
        <w:rPr>
          <w:w w:val="110"/>
          <w:sz w:val="22"/>
        </w:rPr>
        <w:t>in</w:t>
      </w:r>
      <w:r>
        <w:rPr>
          <w:spacing w:val="-1"/>
          <w:w w:val="110"/>
          <w:sz w:val="22"/>
        </w:rPr>
        <w:t> </w:t>
      </w:r>
      <w:r>
        <w:rPr>
          <w:w w:val="110"/>
          <w:sz w:val="22"/>
        </w:rPr>
        <w:t>Adamawa</w:t>
      </w:r>
      <w:r>
        <w:rPr>
          <w:spacing w:val="-2"/>
          <w:w w:val="110"/>
          <w:sz w:val="22"/>
        </w:rPr>
        <w:t> </w:t>
      </w:r>
      <w:r>
        <w:rPr>
          <w:w w:val="110"/>
          <w:sz w:val="22"/>
        </w:rPr>
        <w:t>State.</w:t>
      </w:r>
    </w:p>
    <w:p>
      <w:pPr>
        <w:pStyle w:val="ListParagraph"/>
        <w:numPr>
          <w:ilvl w:val="0"/>
          <w:numId w:val="4"/>
        </w:numPr>
        <w:tabs>
          <w:tab w:pos="1072" w:val="left" w:leader="none"/>
        </w:tabs>
        <w:spacing w:line="261" w:lineRule="auto" w:before="0" w:after="0"/>
        <w:ind w:left="1072" w:right="136" w:hanging="711"/>
        <w:jc w:val="both"/>
        <w:rPr>
          <w:sz w:val="22"/>
        </w:rPr>
      </w:pPr>
      <w:r>
        <w:rPr>
          <w:w w:val="110"/>
          <w:sz w:val="22"/>
        </w:rPr>
        <w:t>A</w:t>
      </w:r>
      <w:r>
        <w:rPr>
          <w:w w:val="110"/>
          <w:sz w:val="22"/>
        </w:rPr>
        <w:t> final</w:t>
      </w:r>
      <w:r>
        <w:rPr>
          <w:w w:val="110"/>
          <w:sz w:val="22"/>
        </w:rPr>
        <w:t> consolidated</w:t>
      </w:r>
      <w:r>
        <w:rPr>
          <w:w w:val="110"/>
          <w:sz w:val="22"/>
        </w:rPr>
        <w:t> report</w:t>
      </w:r>
      <w:r>
        <w:rPr>
          <w:w w:val="110"/>
          <w:sz w:val="22"/>
        </w:rPr>
        <w:t> including</w:t>
      </w:r>
      <w:r>
        <w:rPr>
          <w:w w:val="110"/>
          <w:sz w:val="22"/>
        </w:rPr>
        <w:t> all</w:t>
      </w:r>
      <w:r>
        <w:rPr>
          <w:w w:val="110"/>
          <w:sz w:val="22"/>
        </w:rPr>
        <w:t> findings,</w:t>
      </w:r>
      <w:r>
        <w:rPr>
          <w:w w:val="110"/>
          <w:sz w:val="22"/>
        </w:rPr>
        <w:t> recommendations,</w:t>
      </w:r>
      <w:r>
        <w:rPr>
          <w:w w:val="110"/>
          <w:sz w:val="22"/>
        </w:rPr>
        <w:t> and</w:t>
      </w:r>
      <w:r>
        <w:rPr>
          <w:w w:val="110"/>
          <w:sz w:val="22"/>
        </w:rPr>
        <w:t> an </w:t>
      </w:r>
      <w:r>
        <w:rPr>
          <w:spacing w:val="-2"/>
          <w:w w:val="110"/>
          <w:sz w:val="22"/>
        </w:rPr>
        <w:t>executive</w:t>
      </w:r>
      <w:r>
        <w:rPr>
          <w:spacing w:val="-7"/>
          <w:w w:val="110"/>
          <w:sz w:val="22"/>
        </w:rPr>
        <w:t> </w:t>
      </w:r>
      <w:r>
        <w:rPr>
          <w:spacing w:val="-2"/>
          <w:w w:val="110"/>
          <w:sz w:val="22"/>
        </w:rPr>
        <w:t>summary</w:t>
      </w:r>
      <w:r>
        <w:rPr>
          <w:spacing w:val="-6"/>
          <w:w w:val="110"/>
          <w:sz w:val="22"/>
        </w:rPr>
        <w:t> </w:t>
      </w:r>
      <w:r>
        <w:rPr>
          <w:spacing w:val="-2"/>
          <w:w w:val="110"/>
          <w:sz w:val="22"/>
        </w:rPr>
        <w:t>for</w:t>
      </w:r>
      <w:r>
        <w:rPr>
          <w:spacing w:val="-8"/>
          <w:w w:val="110"/>
          <w:sz w:val="22"/>
        </w:rPr>
        <w:t> </w:t>
      </w:r>
      <w:r>
        <w:rPr>
          <w:spacing w:val="-2"/>
          <w:w w:val="110"/>
          <w:sz w:val="22"/>
        </w:rPr>
        <w:t>dissemination.</w:t>
      </w:r>
      <w:r>
        <w:rPr>
          <w:spacing w:val="-6"/>
          <w:w w:val="110"/>
          <w:sz w:val="22"/>
        </w:rPr>
        <w:t> </w:t>
      </w:r>
      <w:r>
        <w:rPr>
          <w:spacing w:val="-2"/>
          <w:w w:val="110"/>
          <w:sz w:val="22"/>
        </w:rPr>
        <w:t>This</w:t>
      </w:r>
      <w:r>
        <w:rPr>
          <w:spacing w:val="-5"/>
          <w:w w:val="110"/>
          <w:sz w:val="22"/>
        </w:rPr>
        <w:t> </w:t>
      </w:r>
      <w:r>
        <w:rPr>
          <w:spacing w:val="-2"/>
          <w:w w:val="110"/>
          <w:sz w:val="22"/>
        </w:rPr>
        <w:t>report</w:t>
      </w:r>
      <w:r>
        <w:rPr>
          <w:spacing w:val="-7"/>
          <w:w w:val="110"/>
          <w:sz w:val="22"/>
        </w:rPr>
        <w:t> </w:t>
      </w:r>
      <w:r>
        <w:rPr>
          <w:spacing w:val="-2"/>
          <w:w w:val="110"/>
          <w:sz w:val="22"/>
        </w:rPr>
        <w:t>should</w:t>
      </w:r>
      <w:r>
        <w:rPr>
          <w:spacing w:val="-7"/>
          <w:w w:val="110"/>
          <w:sz w:val="22"/>
        </w:rPr>
        <w:t> </w:t>
      </w:r>
      <w:r>
        <w:rPr>
          <w:spacing w:val="-2"/>
          <w:w w:val="110"/>
          <w:sz w:val="22"/>
        </w:rPr>
        <w:t>contain</w:t>
      </w:r>
      <w:r>
        <w:rPr>
          <w:spacing w:val="-5"/>
          <w:w w:val="110"/>
          <w:sz w:val="22"/>
        </w:rPr>
        <w:t> </w:t>
      </w:r>
      <w:r>
        <w:rPr>
          <w:spacing w:val="-2"/>
          <w:w w:val="110"/>
          <w:sz w:val="22"/>
        </w:rPr>
        <w:t>detailed</w:t>
      </w:r>
      <w:r>
        <w:rPr>
          <w:spacing w:val="-6"/>
          <w:w w:val="110"/>
          <w:sz w:val="22"/>
        </w:rPr>
        <w:t> </w:t>
      </w:r>
      <w:r>
        <w:rPr>
          <w:spacing w:val="-2"/>
          <w:w w:val="110"/>
          <w:sz w:val="22"/>
        </w:rPr>
        <w:t>findings </w:t>
      </w:r>
      <w:r>
        <w:rPr>
          <w:w w:val="110"/>
          <w:sz w:val="22"/>
        </w:rPr>
        <w:t>on</w:t>
      </w:r>
      <w:r>
        <w:rPr>
          <w:w w:val="110"/>
          <w:sz w:val="22"/>
        </w:rPr>
        <w:t> barriers</w:t>
      </w:r>
      <w:r>
        <w:rPr>
          <w:w w:val="110"/>
          <w:sz w:val="22"/>
        </w:rPr>
        <w:t> to</w:t>
      </w:r>
      <w:r>
        <w:rPr>
          <w:w w:val="110"/>
          <w:sz w:val="22"/>
        </w:rPr>
        <w:t> financial</w:t>
      </w:r>
      <w:r>
        <w:rPr>
          <w:w w:val="110"/>
          <w:sz w:val="22"/>
        </w:rPr>
        <w:t> access,</w:t>
      </w:r>
      <w:r>
        <w:rPr>
          <w:w w:val="110"/>
          <w:sz w:val="22"/>
        </w:rPr>
        <w:t> particularly</w:t>
      </w:r>
      <w:r>
        <w:rPr>
          <w:w w:val="110"/>
          <w:sz w:val="22"/>
        </w:rPr>
        <w:t> mobile</w:t>
      </w:r>
      <w:r>
        <w:rPr>
          <w:w w:val="110"/>
          <w:sz w:val="22"/>
        </w:rPr>
        <w:t> money</w:t>
      </w:r>
      <w:r>
        <w:rPr>
          <w:w w:val="110"/>
          <w:sz w:val="22"/>
        </w:rPr>
        <w:t> and</w:t>
      </w:r>
      <w:r>
        <w:rPr>
          <w:w w:val="110"/>
          <w:sz w:val="22"/>
        </w:rPr>
        <w:t> POS</w:t>
      </w:r>
      <w:r>
        <w:rPr>
          <w:w w:val="110"/>
          <w:sz w:val="22"/>
        </w:rPr>
        <w:t> transaction </w:t>
      </w:r>
      <w:r>
        <w:rPr>
          <w:sz w:val="22"/>
        </w:rPr>
        <w:t>challenges. The findings on the true cost of DFS, including both official and informal </w:t>
      </w:r>
      <w:r>
        <w:rPr>
          <w:w w:val="110"/>
          <w:sz w:val="22"/>
        </w:rPr>
        <w:t>charges,</w:t>
      </w:r>
      <w:r>
        <w:rPr>
          <w:spacing w:val="-5"/>
          <w:w w:val="110"/>
          <w:sz w:val="22"/>
        </w:rPr>
        <w:t> </w:t>
      </w:r>
      <w:r>
        <w:rPr>
          <w:w w:val="110"/>
          <w:sz w:val="22"/>
        </w:rPr>
        <w:t>and</w:t>
      </w:r>
      <w:r>
        <w:rPr>
          <w:spacing w:val="-4"/>
          <w:w w:val="110"/>
          <w:sz w:val="22"/>
        </w:rPr>
        <w:t> </w:t>
      </w:r>
      <w:r>
        <w:rPr>
          <w:w w:val="110"/>
          <w:sz w:val="22"/>
        </w:rPr>
        <w:t>their</w:t>
      </w:r>
      <w:r>
        <w:rPr>
          <w:spacing w:val="-4"/>
          <w:w w:val="110"/>
          <w:sz w:val="22"/>
        </w:rPr>
        <w:t> </w:t>
      </w:r>
      <w:r>
        <w:rPr>
          <w:w w:val="110"/>
          <w:sz w:val="22"/>
        </w:rPr>
        <w:t>impact</w:t>
      </w:r>
      <w:r>
        <w:rPr>
          <w:spacing w:val="-4"/>
          <w:w w:val="110"/>
          <w:sz w:val="22"/>
        </w:rPr>
        <w:t> </w:t>
      </w:r>
      <w:r>
        <w:rPr>
          <w:w w:val="110"/>
          <w:sz w:val="22"/>
        </w:rPr>
        <w:t>on</w:t>
      </w:r>
      <w:r>
        <w:rPr>
          <w:spacing w:val="-4"/>
          <w:w w:val="110"/>
          <w:sz w:val="22"/>
        </w:rPr>
        <w:t> </w:t>
      </w:r>
      <w:r>
        <w:rPr>
          <w:w w:val="110"/>
          <w:sz w:val="22"/>
        </w:rPr>
        <w:t>vulnerable</w:t>
      </w:r>
      <w:r>
        <w:rPr>
          <w:spacing w:val="-5"/>
          <w:w w:val="110"/>
          <w:sz w:val="22"/>
        </w:rPr>
        <w:t> </w:t>
      </w:r>
      <w:r>
        <w:rPr>
          <w:w w:val="110"/>
          <w:sz w:val="22"/>
        </w:rPr>
        <w:t>populations.</w:t>
      </w:r>
      <w:r>
        <w:rPr>
          <w:spacing w:val="-3"/>
          <w:w w:val="110"/>
          <w:sz w:val="22"/>
        </w:rPr>
        <w:t> </w:t>
      </w:r>
      <w:r>
        <w:rPr>
          <w:w w:val="110"/>
          <w:sz w:val="22"/>
        </w:rPr>
        <w:t>Recommendations</w:t>
      </w:r>
      <w:r>
        <w:rPr>
          <w:spacing w:val="-2"/>
          <w:w w:val="110"/>
          <w:sz w:val="22"/>
        </w:rPr>
        <w:t> </w:t>
      </w:r>
      <w:r>
        <w:rPr>
          <w:w w:val="110"/>
          <w:sz w:val="22"/>
        </w:rPr>
        <w:t>for</w:t>
      </w:r>
      <w:r>
        <w:rPr>
          <w:spacing w:val="-4"/>
          <w:w w:val="110"/>
          <w:sz w:val="22"/>
        </w:rPr>
        <w:t> </w:t>
      </w:r>
      <w:r>
        <w:rPr>
          <w:w w:val="110"/>
          <w:sz w:val="22"/>
        </w:rPr>
        <w:t>FSPs, policymakers,</w:t>
      </w:r>
      <w:r>
        <w:rPr>
          <w:spacing w:val="-2"/>
          <w:w w:val="110"/>
          <w:sz w:val="22"/>
        </w:rPr>
        <w:t> </w:t>
      </w:r>
      <w:r>
        <w:rPr>
          <w:w w:val="110"/>
          <w:sz w:val="22"/>
        </w:rPr>
        <w:t>and</w:t>
      </w:r>
      <w:r>
        <w:rPr>
          <w:spacing w:val="-2"/>
          <w:w w:val="110"/>
          <w:sz w:val="22"/>
        </w:rPr>
        <w:t> </w:t>
      </w:r>
      <w:r>
        <w:rPr>
          <w:w w:val="110"/>
          <w:sz w:val="22"/>
        </w:rPr>
        <w:t>stakeholders to</w:t>
      </w:r>
      <w:r>
        <w:rPr>
          <w:spacing w:val="-1"/>
          <w:w w:val="110"/>
          <w:sz w:val="22"/>
        </w:rPr>
        <w:t> </w:t>
      </w:r>
      <w:r>
        <w:rPr>
          <w:w w:val="110"/>
          <w:sz w:val="22"/>
        </w:rPr>
        <w:t>improve</w:t>
      </w:r>
      <w:r>
        <w:rPr>
          <w:spacing w:val="-1"/>
          <w:w w:val="110"/>
          <w:sz w:val="22"/>
        </w:rPr>
        <w:t> </w:t>
      </w:r>
      <w:r>
        <w:rPr>
          <w:w w:val="110"/>
          <w:sz w:val="22"/>
        </w:rPr>
        <w:t>access to</w:t>
      </w:r>
      <w:r>
        <w:rPr>
          <w:spacing w:val="-2"/>
          <w:w w:val="110"/>
          <w:sz w:val="22"/>
        </w:rPr>
        <w:t> </w:t>
      </w:r>
      <w:r>
        <w:rPr>
          <w:w w:val="110"/>
          <w:sz w:val="22"/>
        </w:rPr>
        <w:t>affordable,</w:t>
      </w:r>
      <w:r>
        <w:rPr>
          <w:spacing w:val="-1"/>
          <w:w w:val="110"/>
          <w:sz w:val="22"/>
        </w:rPr>
        <w:t> </w:t>
      </w:r>
      <w:r>
        <w:rPr>
          <w:w w:val="110"/>
          <w:sz w:val="22"/>
        </w:rPr>
        <w:t>reliable</w:t>
      </w:r>
      <w:r>
        <w:rPr>
          <w:spacing w:val="-1"/>
          <w:w w:val="110"/>
          <w:sz w:val="22"/>
        </w:rPr>
        <w:t> </w:t>
      </w:r>
      <w:r>
        <w:rPr>
          <w:w w:val="110"/>
          <w:sz w:val="22"/>
        </w:rPr>
        <w:t>financial </w:t>
      </w:r>
      <w:r>
        <w:rPr>
          <w:spacing w:val="-2"/>
          <w:w w:val="110"/>
          <w:sz w:val="22"/>
        </w:rPr>
        <w:t>services.</w:t>
      </w:r>
    </w:p>
    <w:p>
      <w:pPr>
        <w:pStyle w:val="ListParagraph"/>
        <w:numPr>
          <w:ilvl w:val="0"/>
          <w:numId w:val="4"/>
        </w:numPr>
        <w:tabs>
          <w:tab w:pos="1072" w:val="left" w:leader="none"/>
        </w:tabs>
        <w:spacing w:line="261" w:lineRule="auto" w:before="0" w:after="0"/>
        <w:ind w:left="1072" w:right="139" w:hanging="711"/>
        <w:jc w:val="both"/>
        <w:rPr>
          <w:sz w:val="22"/>
        </w:rPr>
      </w:pPr>
      <w:r>
        <w:rPr>
          <w:sz w:val="22"/>
        </w:rPr>
        <w:t>Stakeholder</w:t>
      </w:r>
      <w:r>
        <w:rPr>
          <w:spacing w:val="40"/>
          <w:sz w:val="22"/>
        </w:rPr>
        <w:t> </w:t>
      </w:r>
      <w:r>
        <w:rPr>
          <w:sz w:val="22"/>
        </w:rPr>
        <w:t>Workshop</w:t>
      </w:r>
      <w:r>
        <w:rPr>
          <w:spacing w:val="40"/>
          <w:sz w:val="22"/>
        </w:rPr>
        <w:t> </w:t>
      </w:r>
      <w:r>
        <w:rPr>
          <w:sz w:val="22"/>
        </w:rPr>
        <w:t>Report:</w:t>
      </w:r>
      <w:r>
        <w:rPr>
          <w:spacing w:val="40"/>
          <w:sz w:val="22"/>
        </w:rPr>
        <w:t> </w:t>
      </w:r>
      <w:r>
        <w:rPr>
          <w:sz w:val="22"/>
        </w:rPr>
        <w:t>A</w:t>
      </w:r>
      <w:r>
        <w:rPr>
          <w:spacing w:val="40"/>
          <w:sz w:val="22"/>
        </w:rPr>
        <w:t> </w:t>
      </w:r>
      <w:r>
        <w:rPr>
          <w:sz w:val="22"/>
        </w:rPr>
        <w:t>summary</w:t>
      </w:r>
      <w:r>
        <w:rPr>
          <w:spacing w:val="40"/>
          <w:sz w:val="22"/>
        </w:rPr>
        <w:t> </w:t>
      </w:r>
      <w:r>
        <w:rPr>
          <w:sz w:val="22"/>
        </w:rPr>
        <w:t>of</w:t>
      </w:r>
      <w:r>
        <w:rPr>
          <w:spacing w:val="40"/>
          <w:sz w:val="22"/>
        </w:rPr>
        <w:t> </w:t>
      </w:r>
      <w:r>
        <w:rPr>
          <w:sz w:val="22"/>
        </w:rPr>
        <w:t>the</w:t>
      </w:r>
      <w:r>
        <w:rPr>
          <w:spacing w:val="40"/>
          <w:sz w:val="22"/>
        </w:rPr>
        <w:t> </w:t>
      </w:r>
      <w:r>
        <w:rPr>
          <w:sz w:val="22"/>
        </w:rPr>
        <w:t>stakeholder</w:t>
      </w:r>
      <w:r>
        <w:rPr>
          <w:spacing w:val="40"/>
          <w:sz w:val="22"/>
        </w:rPr>
        <w:t> </w:t>
      </w:r>
      <w:r>
        <w:rPr>
          <w:sz w:val="22"/>
        </w:rPr>
        <w:t>workshop,</w:t>
      </w:r>
      <w:r>
        <w:rPr>
          <w:spacing w:val="40"/>
          <w:sz w:val="22"/>
        </w:rPr>
        <w:t> </w:t>
      </w:r>
      <w:r>
        <w:rPr>
          <w:sz w:val="22"/>
        </w:rPr>
        <w:t>including </w:t>
      </w:r>
      <w:r>
        <w:rPr>
          <w:w w:val="110"/>
          <w:sz w:val="22"/>
        </w:rPr>
        <w:t>key outcomes and feedback.</w:t>
      </w:r>
    </w:p>
    <w:p>
      <w:pPr>
        <w:pStyle w:val="ListParagraph"/>
        <w:numPr>
          <w:ilvl w:val="0"/>
          <w:numId w:val="4"/>
        </w:numPr>
        <w:tabs>
          <w:tab w:pos="1072" w:val="left" w:leader="none"/>
        </w:tabs>
        <w:spacing w:line="240" w:lineRule="auto" w:before="0" w:after="0"/>
        <w:ind w:left="1072" w:right="0" w:hanging="710"/>
        <w:jc w:val="both"/>
        <w:rPr>
          <w:sz w:val="22"/>
        </w:rPr>
      </w:pPr>
      <w:r>
        <w:rPr>
          <w:sz w:val="22"/>
        </w:rPr>
        <w:t>All</w:t>
      </w:r>
      <w:r>
        <w:rPr>
          <w:spacing w:val="32"/>
          <w:sz w:val="22"/>
        </w:rPr>
        <w:t> </w:t>
      </w:r>
      <w:r>
        <w:rPr>
          <w:sz w:val="22"/>
        </w:rPr>
        <w:t>deliverables</w:t>
      </w:r>
      <w:r>
        <w:rPr>
          <w:spacing w:val="29"/>
          <w:sz w:val="22"/>
        </w:rPr>
        <w:t> </w:t>
      </w:r>
      <w:r>
        <w:rPr>
          <w:sz w:val="22"/>
        </w:rPr>
        <w:t>will</w:t>
      </w:r>
      <w:r>
        <w:rPr>
          <w:spacing w:val="30"/>
          <w:sz w:val="22"/>
        </w:rPr>
        <w:t> </w:t>
      </w:r>
      <w:r>
        <w:rPr>
          <w:sz w:val="22"/>
        </w:rPr>
        <w:t>have</w:t>
      </w:r>
      <w:r>
        <w:rPr>
          <w:spacing w:val="30"/>
          <w:sz w:val="22"/>
        </w:rPr>
        <w:t> </w:t>
      </w:r>
      <w:r>
        <w:rPr>
          <w:sz w:val="22"/>
        </w:rPr>
        <w:t>to</w:t>
      </w:r>
      <w:r>
        <w:rPr>
          <w:spacing w:val="31"/>
          <w:sz w:val="22"/>
        </w:rPr>
        <w:t> </w:t>
      </w:r>
      <w:r>
        <w:rPr>
          <w:sz w:val="22"/>
        </w:rPr>
        <w:t>be</w:t>
      </w:r>
      <w:r>
        <w:rPr>
          <w:spacing w:val="31"/>
          <w:sz w:val="22"/>
        </w:rPr>
        <w:t> </w:t>
      </w:r>
      <w:r>
        <w:rPr>
          <w:sz w:val="22"/>
        </w:rPr>
        <w:t>produced</w:t>
      </w:r>
      <w:r>
        <w:rPr>
          <w:spacing w:val="33"/>
          <w:sz w:val="22"/>
        </w:rPr>
        <w:t> </w:t>
      </w:r>
      <w:r>
        <w:rPr>
          <w:sz w:val="22"/>
        </w:rPr>
        <w:t>in</w:t>
      </w:r>
      <w:r>
        <w:rPr>
          <w:spacing w:val="30"/>
          <w:sz w:val="22"/>
        </w:rPr>
        <w:t> </w:t>
      </w:r>
      <w:r>
        <w:rPr>
          <w:spacing w:val="-2"/>
          <w:sz w:val="22"/>
        </w:rPr>
        <w:t>English.</w:t>
      </w:r>
    </w:p>
    <w:p>
      <w:pPr>
        <w:pStyle w:val="ListParagraph"/>
        <w:spacing w:after="0" w:line="240" w:lineRule="auto"/>
        <w:jc w:val="both"/>
        <w:rPr>
          <w:sz w:val="22"/>
        </w:rPr>
        <w:sectPr>
          <w:pgSz w:w="11910" w:h="16840"/>
          <w:pgMar w:header="182" w:footer="0" w:top="1040" w:bottom="280" w:left="1275" w:right="708"/>
        </w:sectPr>
      </w:pPr>
    </w:p>
    <w:p>
      <w:pPr>
        <w:pStyle w:val="Heading1"/>
        <w:numPr>
          <w:ilvl w:val="0"/>
          <w:numId w:val="2"/>
        </w:numPr>
        <w:tabs>
          <w:tab w:pos="710" w:val="left" w:leader="none"/>
        </w:tabs>
        <w:spacing w:line="240" w:lineRule="auto" w:before="124" w:after="0"/>
        <w:ind w:left="710" w:right="0" w:hanging="708"/>
        <w:jc w:val="left"/>
      </w:pPr>
      <w:r>
        <w:rPr>
          <w:spacing w:val="-6"/>
        </w:rPr>
        <w:t>NRC’s</w:t>
      </w:r>
      <w:r>
        <w:rPr>
          <w:spacing w:val="-7"/>
        </w:rPr>
        <w:t> </w:t>
      </w:r>
      <w:r>
        <w:rPr>
          <w:spacing w:val="-6"/>
        </w:rPr>
        <w:t>Roles and Responsibilities</w:t>
      </w:r>
    </w:p>
    <w:p>
      <w:pPr>
        <w:pStyle w:val="ListParagraph"/>
        <w:numPr>
          <w:ilvl w:val="0"/>
          <w:numId w:val="5"/>
        </w:numPr>
        <w:tabs>
          <w:tab w:pos="722" w:val="left" w:leader="none"/>
        </w:tabs>
        <w:spacing w:line="240" w:lineRule="auto" w:before="165" w:after="0"/>
        <w:ind w:left="722" w:right="0" w:hanging="360"/>
        <w:jc w:val="left"/>
        <w:rPr>
          <w:sz w:val="22"/>
        </w:rPr>
      </w:pPr>
      <w:r>
        <w:rPr>
          <w:sz w:val="22"/>
        </w:rPr>
        <w:t>Share</w:t>
      </w:r>
      <w:r>
        <w:rPr>
          <w:spacing w:val="39"/>
          <w:sz w:val="22"/>
        </w:rPr>
        <w:t> </w:t>
      </w:r>
      <w:r>
        <w:rPr>
          <w:sz w:val="22"/>
        </w:rPr>
        <w:t>relevant</w:t>
      </w:r>
      <w:r>
        <w:rPr>
          <w:spacing w:val="39"/>
          <w:sz w:val="22"/>
        </w:rPr>
        <w:t> </w:t>
      </w:r>
      <w:r>
        <w:rPr>
          <w:sz w:val="22"/>
        </w:rPr>
        <w:t>data</w:t>
      </w:r>
      <w:r>
        <w:rPr>
          <w:spacing w:val="40"/>
          <w:sz w:val="22"/>
        </w:rPr>
        <w:t> </w:t>
      </w:r>
      <w:r>
        <w:rPr>
          <w:sz w:val="22"/>
        </w:rPr>
        <w:t>and</w:t>
      </w:r>
      <w:r>
        <w:rPr>
          <w:spacing w:val="39"/>
          <w:sz w:val="22"/>
        </w:rPr>
        <w:t> </w:t>
      </w:r>
      <w:r>
        <w:rPr>
          <w:sz w:val="22"/>
        </w:rPr>
        <w:t>documentation</w:t>
      </w:r>
      <w:r>
        <w:rPr>
          <w:spacing w:val="39"/>
          <w:sz w:val="22"/>
        </w:rPr>
        <w:t> </w:t>
      </w:r>
      <w:r>
        <w:rPr>
          <w:sz w:val="22"/>
        </w:rPr>
        <w:t>from</w:t>
      </w:r>
      <w:r>
        <w:rPr>
          <w:spacing w:val="41"/>
          <w:sz w:val="22"/>
        </w:rPr>
        <w:t> </w:t>
      </w:r>
      <w:r>
        <w:rPr>
          <w:sz w:val="22"/>
        </w:rPr>
        <w:t>within</w:t>
      </w:r>
      <w:r>
        <w:rPr>
          <w:spacing w:val="39"/>
          <w:sz w:val="22"/>
        </w:rPr>
        <w:t> </w:t>
      </w:r>
      <w:r>
        <w:rPr>
          <w:sz w:val="22"/>
        </w:rPr>
        <w:t>NRC</w:t>
      </w:r>
      <w:r>
        <w:rPr>
          <w:spacing w:val="39"/>
          <w:sz w:val="22"/>
        </w:rPr>
        <w:t> </w:t>
      </w:r>
      <w:r>
        <w:rPr>
          <w:sz w:val="22"/>
        </w:rPr>
        <w:t>with</w:t>
      </w:r>
      <w:r>
        <w:rPr>
          <w:spacing w:val="39"/>
          <w:sz w:val="22"/>
        </w:rPr>
        <w:t> </w:t>
      </w:r>
      <w:r>
        <w:rPr>
          <w:sz w:val="22"/>
        </w:rPr>
        <w:t>the</w:t>
      </w:r>
      <w:r>
        <w:rPr>
          <w:spacing w:val="44"/>
          <w:sz w:val="22"/>
        </w:rPr>
        <w:t> </w:t>
      </w:r>
      <w:r>
        <w:rPr>
          <w:spacing w:val="-2"/>
          <w:sz w:val="22"/>
        </w:rPr>
        <w:t>consultant.</w:t>
      </w:r>
    </w:p>
    <w:p>
      <w:pPr>
        <w:pStyle w:val="ListParagraph"/>
        <w:numPr>
          <w:ilvl w:val="0"/>
          <w:numId w:val="5"/>
        </w:numPr>
        <w:tabs>
          <w:tab w:pos="722" w:val="left" w:leader="none"/>
        </w:tabs>
        <w:spacing w:line="240" w:lineRule="auto" w:before="27" w:after="0"/>
        <w:ind w:left="722" w:right="0" w:hanging="360"/>
        <w:jc w:val="left"/>
        <w:rPr>
          <w:sz w:val="22"/>
        </w:rPr>
      </w:pPr>
      <w:r>
        <w:rPr>
          <w:sz w:val="22"/>
        </w:rPr>
        <w:t>Provide</w:t>
      </w:r>
      <w:r>
        <w:rPr>
          <w:spacing w:val="37"/>
          <w:sz w:val="22"/>
        </w:rPr>
        <w:t> </w:t>
      </w:r>
      <w:r>
        <w:rPr>
          <w:sz w:val="22"/>
        </w:rPr>
        <w:t>timely</w:t>
      </w:r>
      <w:r>
        <w:rPr>
          <w:spacing w:val="37"/>
          <w:sz w:val="22"/>
        </w:rPr>
        <w:t> </w:t>
      </w:r>
      <w:r>
        <w:rPr>
          <w:sz w:val="22"/>
        </w:rPr>
        <w:t>feedback</w:t>
      </w:r>
      <w:r>
        <w:rPr>
          <w:spacing w:val="37"/>
          <w:sz w:val="22"/>
        </w:rPr>
        <w:t> </w:t>
      </w:r>
      <w:r>
        <w:rPr>
          <w:sz w:val="22"/>
        </w:rPr>
        <w:t>at</w:t>
      </w:r>
      <w:r>
        <w:rPr>
          <w:spacing w:val="36"/>
          <w:sz w:val="22"/>
        </w:rPr>
        <w:t> </w:t>
      </w:r>
      <w:r>
        <w:rPr>
          <w:sz w:val="22"/>
        </w:rPr>
        <w:t>every</w:t>
      </w:r>
      <w:r>
        <w:rPr>
          <w:spacing w:val="34"/>
          <w:sz w:val="22"/>
        </w:rPr>
        <w:t> </w:t>
      </w:r>
      <w:r>
        <w:rPr>
          <w:sz w:val="22"/>
        </w:rPr>
        <w:t>stage</w:t>
      </w:r>
      <w:r>
        <w:rPr>
          <w:spacing w:val="32"/>
          <w:sz w:val="22"/>
        </w:rPr>
        <w:t> </w:t>
      </w:r>
      <w:r>
        <w:rPr>
          <w:sz w:val="22"/>
        </w:rPr>
        <w:t>of</w:t>
      </w:r>
      <w:r>
        <w:rPr>
          <w:spacing w:val="37"/>
          <w:sz w:val="22"/>
        </w:rPr>
        <w:t> </w:t>
      </w:r>
      <w:r>
        <w:rPr>
          <w:sz w:val="22"/>
        </w:rPr>
        <w:t>the</w:t>
      </w:r>
      <w:r>
        <w:rPr>
          <w:spacing w:val="37"/>
          <w:sz w:val="22"/>
        </w:rPr>
        <w:t> </w:t>
      </w:r>
      <w:r>
        <w:rPr>
          <w:spacing w:val="-2"/>
          <w:sz w:val="22"/>
        </w:rPr>
        <w:t>consultancy</w:t>
      </w:r>
    </w:p>
    <w:p>
      <w:pPr>
        <w:pStyle w:val="ListParagraph"/>
        <w:numPr>
          <w:ilvl w:val="0"/>
          <w:numId w:val="5"/>
        </w:numPr>
        <w:tabs>
          <w:tab w:pos="722" w:val="left" w:leader="none"/>
        </w:tabs>
        <w:spacing w:line="240" w:lineRule="auto" w:before="28" w:after="0"/>
        <w:ind w:left="722" w:right="0" w:hanging="360"/>
        <w:jc w:val="left"/>
        <w:rPr>
          <w:sz w:val="22"/>
        </w:rPr>
      </w:pPr>
      <w:r>
        <w:rPr>
          <w:sz w:val="22"/>
        </w:rPr>
        <w:t>Provide</w:t>
      </w:r>
      <w:r>
        <w:rPr>
          <w:spacing w:val="38"/>
          <w:sz w:val="22"/>
        </w:rPr>
        <w:t> </w:t>
      </w:r>
      <w:r>
        <w:rPr>
          <w:sz w:val="22"/>
        </w:rPr>
        <w:t>support</w:t>
      </w:r>
      <w:r>
        <w:rPr>
          <w:spacing w:val="37"/>
          <w:sz w:val="22"/>
        </w:rPr>
        <w:t> </w:t>
      </w:r>
      <w:r>
        <w:rPr>
          <w:sz w:val="22"/>
        </w:rPr>
        <w:t>in</w:t>
      </w:r>
      <w:r>
        <w:rPr>
          <w:spacing w:val="36"/>
          <w:sz w:val="22"/>
        </w:rPr>
        <w:t> </w:t>
      </w:r>
      <w:r>
        <w:rPr>
          <w:sz w:val="22"/>
        </w:rPr>
        <w:t>liaising</w:t>
      </w:r>
      <w:r>
        <w:rPr>
          <w:spacing w:val="40"/>
          <w:sz w:val="22"/>
        </w:rPr>
        <w:t> </w:t>
      </w:r>
      <w:r>
        <w:rPr>
          <w:sz w:val="22"/>
        </w:rPr>
        <w:t>with</w:t>
      </w:r>
      <w:r>
        <w:rPr>
          <w:spacing w:val="37"/>
          <w:sz w:val="22"/>
        </w:rPr>
        <w:t> </w:t>
      </w:r>
      <w:r>
        <w:rPr>
          <w:sz w:val="22"/>
        </w:rPr>
        <w:t>key</w:t>
      </w:r>
      <w:r>
        <w:rPr>
          <w:spacing w:val="38"/>
          <w:sz w:val="22"/>
        </w:rPr>
        <w:t> </w:t>
      </w:r>
      <w:r>
        <w:rPr>
          <w:sz w:val="22"/>
        </w:rPr>
        <w:t>stakeholders</w:t>
      </w:r>
      <w:r>
        <w:rPr>
          <w:spacing w:val="40"/>
          <w:sz w:val="22"/>
        </w:rPr>
        <w:t> </w:t>
      </w:r>
      <w:r>
        <w:rPr>
          <w:sz w:val="22"/>
        </w:rPr>
        <w:t>in</w:t>
      </w:r>
      <w:r>
        <w:rPr>
          <w:spacing w:val="37"/>
          <w:sz w:val="22"/>
        </w:rPr>
        <w:t> </w:t>
      </w:r>
      <w:r>
        <w:rPr>
          <w:sz w:val="22"/>
        </w:rPr>
        <w:t>Adamawa</w:t>
      </w:r>
      <w:r>
        <w:rPr>
          <w:spacing w:val="35"/>
          <w:sz w:val="22"/>
        </w:rPr>
        <w:t> </w:t>
      </w:r>
      <w:r>
        <w:rPr>
          <w:spacing w:val="-2"/>
          <w:sz w:val="22"/>
        </w:rPr>
        <w:t>state</w:t>
      </w:r>
    </w:p>
    <w:p>
      <w:pPr>
        <w:pStyle w:val="ListParagraph"/>
        <w:numPr>
          <w:ilvl w:val="0"/>
          <w:numId w:val="5"/>
        </w:numPr>
        <w:tabs>
          <w:tab w:pos="722" w:val="left" w:leader="none"/>
        </w:tabs>
        <w:spacing w:line="261" w:lineRule="auto" w:before="24" w:after="0"/>
        <w:ind w:left="722" w:right="136" w:hanging="360"/>
        <w:jc w:val="left"/>
        <w:rPr>
          <w:sz w:val="22"/>
        </w:rPr>
      </w:pPr>
      <w:r>
        <w:rPr>
          <w:sz w:val="22"/>
        </w:rPr>
        <w:t>Arrange</w:t>
      </w:r>
      <w:r>
        <w:rPr>
          <w:spacing w:val="25"/>
          <w:sz w:val="22"/>
        </w:rPr>
        <w:t> </w:t>
      </w:r>
      <w:r>
        <w:rPr>
          <w:sz w:val="22"/>
        </w:rPr>
        <w:t>consultations</w:t>
      </w:r>
      <w:r>
        <w:rPr>
          <w:spacing w:val="23"/>
          <w:sz w:val="22"/>
        </w:rPr>
        <w:t> </w:t>
      </w:r>
      <w:r>
        <w:rPr>
          <w:sz w:val="22"/>
        </w:rPr>
        <w:t>with</w:t>
      </w:r>
      <w:r>
        <w:rPr>
          <w:spacing w:val="25"/>
          <w:sz w:val="22"/>
        </w:rPr>
        <w:t> </w:t>
      </w:r>
      <w:r>
        <w:rPr>
          <w:spacing w:val="27"/>
          <w:w w:val="84"/>
          <w:sz w:val="22"/>
        </w:rPr>
        <w:t>N</w:t>
      </w:r>
      <w:r>
        <w:rPr>
          <w:spacing w:val="20"/>
          <w:w w:val="84"/>
          <w:sz w:val="22"/>
        </w:rPr>
        <w:t>R</w:t>
      </w:r>
      <w:r>
        <w:rPr>
          <w:spacing w:val="25"/>
          <w:w w:val="75"/>
          <w:sz w:val="22"/>
        </w:rPr>
        <w:t>C</w:t>
      </w:r>
      <w:r>
        <w:rPr>
          <w:spacing w:val="-101"/>
          <w:w w:val="162"/>
          <w:sz w:val="22"/>
        </w:rPr>
        <w:t>`</w:t>
      </w:r>
      <w:r>
        <w:rPr>
          <w:spacing w:val="27"/>
          <w:w w:val="95"/>
          <w:sz w:val="22"/>
        </w:rPr>
        <w:t>s</w:t>
      </w:r>
      <w:r>
        <w:rPr>
          <w:spacing w:val="29"/>
          <w:sz w:val="22"/>
        </w:rPr>
        <w:t> </w:t>
      </w:r>
      <w:r>
        <w:rPr>
          <w:sz w:val="22"/>
        </w:rPr>
        <w:t>relevant</w:t>
      </w:r>
      <w:r>
        <w:rPr>
          <w:spacing w:val="25"/>
          <w:sz w:val="22"/>
        </w:rPr>
        <w:t> </w:t>
      </w:r>
      <w:r>
        <w:rPr>
          <w:sz w:val="22"/>
        </w:rPr>
        <w:t>staff</w:t>
      </w:r>
      <w:r>
        <w:rPr>
          <w:spacing w:val="27"/>
          <w:sz w:val="22"/>
        </w:rPr>
        <w:t> </w:t>
      </w:r>
      <w:r>
        <w:rPr>
          <w:sz w:val="22"/>
        </w:rPr>
        <w:t>to</w:t>
      </w:r>
      <w:r>
        <w:rPr>
          <w:spacing w:val="27"/>
          <w:sz w:val="22"/>
        </w:rPr>
        <w:t> </w:t>
      </w:r>
      <w:r>
        <w:rPr>
          <w:sz w:val="22"/>
        </w:rPr>
        <w:t>gather</w:t>
      </w:r>
      <w:r>
        <w:rPr>
          <w:spacing w:val="23"/>
          <w:sz w:val="22"/>
        </w:rPr>
        <w:t> </w:t>
      </w:r>
      <w:r>
        <w:rPr>
          <w:sz w:val="22"/>
        </w:rPr>
        <w:t>input</w:t>
      </w:r>
      <w:r>
        <w:rPr>
          <w:spacing w:val="25"/>
          <w:sz w:val="22"/>
        </w:rPr>
        <w:t> </w:t>
      </w:r>
      <w:r>
        <w:rPr>
          <w:sz w:val="22"/>
        </w:rPr>
        <w:t>and</w:t>
      </w:r>
      <w:r>
        <w:rPr>
          <w:spacing w:val="23"/>
          <w:sz w:val="22"/>
        </w:rPr>
        <w:t> </w:t>
      </w:r>
      <w:r>
        <w:rPr>
          <w:sz w:val="22"/>
        </w:rPr>
        <w:t>feedback</w:t>
      </w:r>
      <w:r>
        <w:rPr>
          <w:spacing w:val="27"/>
          <w:sz w:val="22"/>
        </w:rPr>
        <w:t> </w:t>
      </w:r>
      <w:r>
        <w:rPr>
          <w:sz w:val="22"/>
        </w:rPr>
        <w:t>to</w:t>
      </w:r>
      <w:r>
        <w:rPr>
          <w:spacing w:val="27"/>
          <w:sz w:val="22"/>
        </w:rPr>
        <w:t> </w:t>
      </w:r>
      <w:r>
        <w:rPr>
          <w:sz w:val="22"/>
        </w:rPr>
        <w:t>facilitate </w:t>
      </w:r>
      <w:r>
        <w:rPr>
          <w:w w:val="110"/>
          <w:sz w:val="22"/>
        </w:rPr>
        <w:t>the</w:t>
      </w:r>
      <w:r>
        <w:rPr>
          <w:spacing w:val="-1"/>
          <w:w w:val="110"/>
          <w:sz w:val="22"/>
        </w:rPr>
        <w:t> </w:t>
      </w:r>
      <w:r>
        <w:rPr>
          <w:w w:val="110"/>
          <w:sz w:val="22"/>
        </w:rPr>
        <w:t>Consultant(s)</w:t>
      </w:r>
      <w:r>
        <w:rPr>
          <w:spacing w:val="-1"/>
          <w:w w:val="110"/>
          <w:sz w:val="22"/>
        </w:rPr>
        <w:t> </w:t>
      </w:r>
      <w:r>
        <w:rPr>
          <w:w w:val="110"/>
          <w:sz w:val="22"/>
        </w:rPr>
        <w:t>understanding of</w:t>
      </w:r>
      <w:r>
        <w:rPr>
          <w:spacing w:val="-3"/>
          <w:w w:val="110"/>
          <w:sz w:val="22"/>
        </w:rPr>
        <w:t> </w:t>
      </w:r>
      <w:r>
        <w:rPr>
          <w:w w:val="110"/>
          <w:sz w:val="22"/>
        </w:rPr>
        <w:t>substantive</w:t>
      </w:r>
      <w:r>
        <w:rPr>
          <w:spacing w:val="-2"/>
          <w:w w:val="110"/>
          <w:sz w:val="22"/>
        </w:rPr>
        <w:t> </w:t>
      </w:r>
      <w:r>
        <w:rPr>
          <w:w w:val="110"/>
          <w:sz w:val="22"/>
        </w:rPr>
        <w:t>matters</w:t>
      </w:r>
    </w:p>
    <w:p>
      <w:pPr>
        <w:pStyle w:val="ListParagraph"/>
        <w:numPr>
          <w:ilvl w:val="0"/>
          <w:numId w:val="5"/>
        </w:numPr>
        <w:tabs>
          <w:tab w:pos="722" w:val="left" w:leader="none"/>
        </w:tabs>
        <w:spacing w:line="261" w:lineRule="auto" w:before="1" w:after="0"/>
        <w:ind w:left="722" w:right="142" w:hanging="360"/>
        <w:jc w:val="left"/>
        <w:rPr>
          <w:sz w:val="22"/>
        </w:rPr>
      </w:pPr>
      <w:r>
        <w:rPr>
          <w:w w:val="110"/>
          <w:sz w:val="22"/>
        </w:rPr>
        <w:t>Make payment to the Consultant(s) in line with the contract and upon receipt of the agreed, high quality, deliverables</w:t>
      </w:r>
    </w:p>
    <w:p>
      <w:pPr>
        <w:pStyle w:val="ListParagraph"/>
        <w:numPr>
          <w:ilvl w:val="0"/>
          <w:numId w:val="5"/>
        </w:numPr>
        <w:tabs>
          <w:tab w:pos="722" w:val="left" w:leader="none"/>
        </w:tabs>
        <w:spacing w:line="295" w:lineRule="exact" w:before="0" w:after="0"/>
        <w:ind w:left="722" w:right="0" w:hanging="360"/>
        <w:jc w:val="left"/>
        <w:rPr>
          <w:sz w:val="22"/>
        </w:rPr>
      </w:pPr>
      <w:r>
        <w:rPr>
          <w:sz w:val="22"/>
        </w:rPr>
        <w:t>Support</w:t>
      </w:r>
      <w:r>
        <w:rPr>
          <w:spacing w:val="39"/>
          <w:sz w:val="22"/>
        </w:rPr>
        <w:t> </w:t>
      </w:r>
      <w:r>
        <w:rPr>
          <w:sz w:val="22"/>
        </w:rPr>
        <w:t>the</w:t>
      </w:r>
      <w:r>
        <w:rPr>
          <w:spacing w:val="42"/>
          <w:sz w:val="22"/>
        </w:rPr>
        <w:t> </w:t>
      </w:r>
      <w:r>
        <w:rPr>
          <w:sz w:val="22"/>
        </w:rPr>
        <w:t>organization</w:t>
      </w:r>
      <w:r>
        <w:rPr>
          <w:spacing w:val="39"/>
          <w:sz w:val="22"/>
        </w:rPr>
        <w:t> </w:t>
      </w:r>
      <w:r>
        <w:rPr>
          <w:sz w:val="22"/>
        </w:rPr>
        <w:t>of</w:t>
      </w:r>
      <w:r>
        <w:rPr>
          <w:spacing w:val="42"/>
          <w:sz w:val="22"/>
        </w:rPr>
        <w:t> </w:t>
      </w:r>
      <w:r>
        <w:rPr>
          <w:sz w:val="22"/>
        </w:rPr>
        <w:t>in-country</w:t>
      </w:r>
      <w:r>
        <w:rPr>
          <w:spacing w:val="41"/>
          <w:sz w:val="22"/>
        </w:rPr>
        <w:t> </w:t>
      </w:r>
      <w:r>
        <w:rPr>
          <w:sz w:val="22"/>
        </w:rPr>
        <w:t>travel</w:t>
      </w:r>
      <w:r>
        <w:rPr>
          <w:spacing w:val="40"/>
          <w:sz w:val="22"/>
        </w:rPr>
        <w:t> </w:t>
      </w:r>
      <w:r>
        <w:rPr>
          <w:sz w:val="22"/>
        </w:rPr>
        <w:t>in</w:t>
      </w:r>
      <w:r>
        <w:rPr>
          <w:spacing w:val="40"/>
          <w:sz w:val="22"/>
        </w:rPr>
        <w:t> </w:t>
      </w:r>
      <w:r>
        <w:rPr>
          <w:sz w:val="22"/>
        </w:rPr>
        <w:t>Nigeria</w:t>
      </w:r>
      <w:r>
        <w:rPr>
          <w:spacing w:val="41"/>
          <w:sz w:val="22"/>
        </w:rPr>
        <w:t> </w:t>
      </w:r>
      <w:r>
        <w:rPr>
          <w:sz w:val="22"/>
        </w:rPr>
        <w:t>for</w:t>
      </w:r>
      <w:r>
        <w:rPr>
          <w:spacing w:val="40"/>
          <w:sz w:val="22"/>
        </w:rPr>
        <w:t> </w:t>
      </w:r>
      <w:r>
        <w:rPr>
          <w:sz w:val="22"/>
        </w:rPr>
        <w:t>the</w:t>
      </w:r>
      <w:r>
        <w:rPr>
          <w:spacing w:val="41"/>
          <w:sz w:val="22"/>
        </w:rPr>
        <w:t> </w:t>
      </w:r>
      <w:r>
        <w:rPr>
          <w:spacing w:val="-2"/>
          <w:sz w:val="22"/>
        </w:rPr>
        <w:t>consultant</w:t>
      </w:r>
    </w:p>
    <w:p>
      <w:pPr>
        <w:pStyle w:val="ListParagraph"/>
        <w:numPr>
          <w:ilvl w:val="0"/>
          <w:numId w:val="5"/>
        </w:numPr>
        <w:tabs>
          <w:tab w:pos="722" w:val="left" w:leader="none"/>
        </w:tabs>
        <w:spacing w:line="261" w:lineRule="auto" w:before="28" w:after="0"/>
        <w:ind w:left="722" w:right="138" w:hanging="360"/>
        <w:jc w:val="left"/>
        <w:rPr>
          <w:sz w:val="22"/>
        </w:rPr>
      </w:pPr>
      <w:r>
        <w:rPr>
          <w:sz w:val="22"/>
        </w:rPr>
        <w:t>NRC</w:t>
      </w:r>
      <w:r>
        <w:rPr>
          <w:spacing w:val="40"/>
          <w:sz w:val="22"/>
        </w:rPr>
        <w:t> </w:t>
      </w:r>
      <w:r>
        <w:rPr>
          <w:sz w:val="22"/>
        </w:rPr>
        <w:t>will</w:t>
      </w:r>
      <w:r>
        <w:rPr>
          <w:spacing w:val="40"/>
          <w:sz w:val="22"/>
        </w:rPr>
        <w:t> </w:t>
      </w:r>
      <w:r>
        <w:rPr>
          <w:sz w:val="22"/>
        </w:rPr>
        <w:t>be</w:t>
      </w:r>
      <w:r>
        <w:rPr>
          <w:spacing w:val="40"/>
          <w:sz w:val="22"/>
        </w:rPr>
        <w:t> </w:t>
      </w:r>
      <w:r>
        <w:rPr>
          <w:sz w:val="22"/>
        </w:rPr>
        <w:t>responsible</w:t>
      </w:r>
      <w:r>
        <w:rPr>
          <w:spacing w:val="40"/>
          <w:sz w:val="22"/>
        </w:rPr>
        <w:t> </w:t>
      </w:r>
      <w:r>
        <w:rPr>
          <w:sz w:val="22"/>
        </w:rPr>
        <w:t>for</w:t>
      </w:r>
      <w:r>
        <w:rPr>
          <w:spacing w:val="40"/>
          <w:sz w:val="22"/>
        </w:rPr>
        <w:t> </w:t>
      </w:r>
      <w:r>
        <w:rPr>
          <w:sz w:val="22"/>
        </w:rPr>
        <w:t>preparing</w:t>
      </w:r>
      <w:r>
        <w:rPr>
          <w:spacing w:val="40"/>
          <w:sz w:val="22"/>
        </w:rPr>
        <w:t> </w:t>
      </w:r>
      <w:r>
        <w:rPr>
          <w:sz w:val="22"/>
        </w:rPr>
        <w:t>the</w:t>
      </w:r>
      <w:r>
        <w:rPr>
          <w:spacing w:val="40"/>
          <w:sz w:val="22"/>
        </w:rPr>
        <w:t> </w:t>
      </w:r>
      <w:r>
        <w:rPr>
          <w:sz w:val="22"/>
        </w:rPr>
        <w:t>Terms</w:t>
      </w:r>
      <w:r>
        <w:rPr>
          <w:spacing w:val="40"/>
          <w:sz w:val="22"/>
        </w:rPr>
        <w:t> </w:t>
      </w:r>
      <w:r>
        <w:rPr>
          <w:sz w:val="22"/>
        </w:rPr>
        <w:t>of</w:t>
      </w:r>
      <w:r>
        <w:rPr>
          <w:spacing w:val="40"/>
          <w:sz w:val="22"/>
        </w:rPr>
        <w:t> </w:t>
      </w:r>
      <w:r>
        <w:rPr>
          <w:sz w:val="22"/>
        </w:rPr>
        <w:t>Reference,</w:t>
      </w:r>
      <w:r>
        <w:rPr>
          <w:spacing w:val="40"/>
          <w:sz w:val="22"/>
        </w:rPr>
        <w:t> </w:t>
      </w:r>
      <w:r>
        <w:rPr>
          <w:sz w:val="22"/>
        </w:rPr>
        <w:t>selecting,</w:t>
      </w:r>
      <w:r>
        <w:rPr>
          <w:spacing w:val="40"/>
          <w:sz w:val="22"/>
        </w:rPr>
        <w:t> </w:t>
      </w:r>
      <w:r>
        <w:rPr>
          <w:sz w:val="22"/>
        </w:rPr>
        <w:t>and</w:t>
      </w:r>
      <w:r>
        <w:rPr>
          <w:spacing w:val="40"/>
          <w:sz w:val="22"/>
        </w:rPr>
        <w:t> </w:t>
      </w:r>
      <w:r>
        <w:rPr>
          <w:sz w:val="22"/>
        </w:rPr>
        <w:t>managing </w:t>
      </w:r>
      <w:r>
        <w:rPr>
          <w:w w:val="110"/>
          <w:sz w:val="22"/>
        </w:rPr>
        <w:t>the</w:t>
      </w:r>
      <w:r>
        <w:rPr>
          <w:spacing w:val="-2"/>
          <w:w w:val="110"/>
          <w:sz w:val="22"/>
        </w:rPr>
        <w:t> </w:t>
      </w:r>
      <w:r>
        <w:rPr>
          <w:w w:val="110"/>
          <w:sz w:val="22"/>
        </w:rPr>
        <w:t>consultant,</w:t>
      </w:r>
      <w:r>
        <w:rPr>
          <w:spacing w:val="-2"/>
          <w:w w:val="110"/>
          <w:sz w:val="22"/>
        </w:rPr>
        <w:t> </w:t>
      </w:r>
      <w:r>
        <w:rPr>
          <w:w w:val="110"/>
          <w:sz w:val="22"/>
        </w:rPr>
        <w:t>covering</w:t>
      </w:r>
      <w:r>
        <w:rPr>
          <w:spacing w:val="-1"/>
          <w:w w:val="110"/>
          <w:sz w:val="22"/>
        </w:rPr>
        <w:t> </w:t>
      </w:r>
      <w:r>
        <w:rPr>
          <w:w w:val="110"/>
          <w:sz w:val="22"/>
        </w:rPr>
        <w:t>costs,</w:t>
      </w:r>
      <w:r>
        <w:rPr>
          <w:spacing w:val="-4"/>
          <w:w w:val="110"/>
          <w:sz w:val="22"/>
        </w:rPr>
        <w:t> </w:t>
      </w:r>
      <w:r>
        <w:rPr>
          <w:w w:val="110"/>
          <w:sz w:val="22"/>
        </w:rPr>
        <w:t>and</w:t>
      </w:r>
      <w:r>
        <w:rPr>
          <w:spacing w:val="-4"/>
          <w:w w:val="110"/>
          <w:sz w:val="22"/>
        </w:rPr>
        <w:t> </w:t>
      </w:r>
      <w:r>
        <w:rPr>
          <w:w w:val="110"/>
          <w:sz w:val="22"/>
        </w:rPr>
        <w:t>providing</w:t>
      </w:r>
      <w:r>
        <w:rPr>
          <w:spacing w:val="-1"/>
          <w:w w:val="110"/>
          <w:sz w:val="22"/>
        </w:rPr>
        <w:t> </w:t>
      </w:r>
      <w:r>
        <w:rPr>
          <w:w w:val="110"/>
          <w:sz w:val="22"/>
        </w:rPr>
        <w:t>feedback.</w:t>
      </w:r>
    </w:p>
    <w:p>
      <w:pPr>
        <w:pStyle w:val="BodyText"/>
        <w:spacing w:before="54"/>
      </w:pPr>
    </w:p>
    <w:p>
      <w:pPr>
        <w:pStyle w:val="Heading1"/>
        <w:numPr>
          <w:ilvl w:val="0"/>
          <w:numId w:val="2"/>
        </w:numPr>
        <w:tabs>
          <w:tab w:pos="360" w:val="left" w:leader="none"/>
        </w:tabs>
        <w:spacing w:line="240" w:lineRule="auto" w:before="0" w:after="0"/>
        <w:ind w:left="360" w:right="0" w:hanging="358"/>
        <w:jc w:val="left"/>
      </w:pPr>
      <w:r>
        <w:rPr>
          <w:spacing w:val="-2"/>
        </w:rPr>
        <w:t>Responsibilities</w:t>
      </w:r>
      <w:r>
        <w:rPr>
          <w:spacing w:val="-9"/>
        </w:rPr>
        <w:t> </w:t>
      </w:r>
      <w:r>
        <w:rPr>
          <w:spacing w:val="-2"/>
        </w:rPr>
        <w:t>of</w:t>
      </w:r>
      <w:r>
        <w:rPr>
          <w:spacing w:val="-10"/>
        </w:rPr>
        <w:t> </w:t>
      </w:r>
      <w:r>
        <w:rPr>
          <w:spacing w:val="-2"/>
        </w:rPr>
        <w:t>the</w:t>
      </w:r>
      <w:r>
        <w:rPr>
          <w:spacing w:val="-7"/>
        </w:rPr>
        <w:t> </w:t>
      </w:r>
      <w:r>
        <w:rPr>
          <w:spacing w:val="-2"/>
        </w:rPr>
        <w:t>Consultant</w:t>
      </w:r>
    </w:p>
    <w:p>
      <w:pPr>
        <w:pStyle w:val="BodyText"/>
        <w:spacing w:before="96"/>
        <w:rPr>
          <w:rFonts w:ascii="Georgia"/>
          <w:b/>
        </w:rPr>
      </w:pPr>
    </w:p>
    <w:p>
      <w:pPr>
        <w:pStyle w:val="ListParagraph"/>
        <w:numPr>
          <w:ilvl w:val="0"/>
          <w:numId w:val="6"/>
        </w:numPr>
        <w:tabs>
          <w:tab w:pos="710" w:val="left" w:leader="none"/>
        </w:tabs>
        <w:spacing w:line="261" w:lineRule="auto" w:before="0" w:after="0"/>
        <w:ind w:left="710" w:right="134" w:hanging="281"/>
        <w:jc w:val="both"/>
        <w:rPr>
          <w:sz w:val="22"/>
        </w:rPr>
      </w:pPr>
      <w:r>
        <w:rPr>
          <w:w w:val="110"/>
          <w:sz w:val="22"/>
        </w:rPr>
        <w:t>The</w:t>
      </w:r>
      <w:r>
        <w:rPr>
          <w:spacing w:val="-4"/>
          <w:w w:val="110"/>
          <w:sz w:val="22"/>
        </w:rPr>
        <w:t> </w:t>
      </w:r>
      <w:r>
        <w:rPr>
          <w:w w:val="110"/>
          <w:sz w:val="22"/>
        </w:rPr>
        <w:t>consultant</w:t>
      </w:r>
      <w:r>
        <w:rPr>
          <w:spacing w:val="-4"/>
          <w:w w:val="110"/>
          <w:sz w:val="22"/>
        </w:rPr>
        <w:t> </w:t>
      </w:r>
      <w:r>
        <w:rPr>
          <w:w w:val="110"/>
          <w:sz w:val="22"/>
        </w:rPr>
        <w:t>under</w:t>
      </w:r>
      <w:r>
        <w:rPr>
          <w:spacing w:val="-4"/>
          <w:w w:val="110"/>
          <w:sz w:val="22"/>
        </w:rPr>
        <w:t> </w:t>
      </w:r>
      <w:r>
        <w:rPr>
          <w:w w:val="110"/>
          <w:sz w:val="22"/>
        </w:rPr>
        <w:t>the</w:t>
      </w:r>
      <w:r>
        <w:rPr>
          <w:spacing w:val="-4"/>
          <w:w w:val="110"/>
          <w:sz w:val="22"/>
        </w:rPr>
        <w:t> </w:t>
      </w:r>
      <w:r>
        <w:rPr>
          <w:w w:val="110"/>
          <w:sz w:val="22"/>
        </w:rPr>
        <w:t>supervision</w:t>
      </w:r>
      <w:r>
        <w:rPr>
          <w:spacing w:val="-4"/>
          <w:w w:val="110"/>
          <w:sz w:val="22"/>
        </w:rPr>
        <w:t> </w:t>
      </w:r>
      <w:r>
        <w:rPr>
          <w:w w:val="110"/>
          <w:sz w:val="22"/>
        </w:rPr>
        <w:t>of</w:t>
      </w:r>
      <w:r>
        <w:rPr>
          <w:spacing w:val="-3"/>
          <w:w w:val="110"/>
          <w:sz w:val="22"/>
        </w:rPr>
        <w:t> </w:t>
      </w:r>
      <w:r>
        <w:rPr>
          <w:w w:val="110"/>
          <w:sz w:val="22"/>
        </w:rPr>
        <w:t>the</w:t>
      </w:r>
      <w:r>
        <w:rPr>
          <w:spacing w:val="-6"/>
          <w:w w:val="110"/>
          <w:sz w:val="22"/>
        </w:rPr>
        <w:t> </w:t>
      </w:r>
      <w:r>
        <w:rPr>
          <w:w w:val="110"/>
          <w:sz w:val="22"/>
        </w:rPr>
        <w:t>Country</w:t>
      </w:r>
      <w:r>
        <w:rPr>
          <w:spacing w:val="-3"/>
          <w:w w:val="110"/>
          <w:sz w:val="22"/>
        </w:rPr>
        <w:t> </w:t>
      </w:r>
      <w:r>
        <w:rPr>
          <w:w w:val="110"/>
          <w:sz w:val="22"/>
        </w:rPr>
        <w:t>Advocacy</w:t>
      </w:r>
      <w:r>
        <w:rPr>
          <w:spacing w:val="-3"/>
          <w:w w:val="110"/>
          <w:sz w:val="22"/>
        </w:rPr>
        <w:t> </w:t>
      </w:r>
      <w:r>
        <w:rPr>
          <w:w w:val="110"/>
          <w:sz w:val="22"/>
        </w:rPr>
        <w:t>Officer</w:t>
      </w:r>
      <w:r>
        <w:rPr>
          <w:spacing w:val="-1"/>
          <w:w w:val="110"/>
          <w:sz w:val="22"/>
        </w:rPr>
        <w:t> </w:t>
      </w:r>
      <w:r>
        <w:rPr>
          <w:w w:val="110"/>
          <w:sz w:val="22"/>
        </w:rPr>
        <w:t>–</w:t>
      </w:r>
      <w:r>
        <w:rPr>
          <w:spacing w:val="-5"/>
          <w:w w:val="110"/>
          <w:sz w:val="22"/>
        </w:rPr>
        <w:t> </w:t>
      </w:r>
      <w:r>
        <w:rPr>
          <w:w w:val="110"/>
          <w:sz w:val="22"/>
        </w:rPr>
        <w:t>Yola</w:t>
      </w:r>
      <w:r>
        <w:rPr>
          <w:spacing w:val="-3"/>
          <w:w w:val="110"/>
          <w:sz w:val="22"/>
        </w:rPr>
        <w:t> </w:t>
      </w:r>
      <w:r>
        <w:rPr>
          <w:w w:val="110"/>
          <w:sz w:val="22"/>
        </w:rPr>
        <w:t>will</w:t>
      </w:r>
      <w:r>
        <w:rPr>
          <w:spacing w:val="-3"/>
          <w:w w:val="110"/>
          <w:sz w:val="22"/>
        </w:rPr>
        <w:t> </w:t>
      </w:r>
      <w:r>
        <w:rPr>
          <w:w w:val="110"/>
          <w:sz w:val="22"/>
        </w:rPr>
        <w:t>be responsible</w:t>
      </w:r>
      <w:r>
        <w:rPr>
          <w:w w:val="110"/>
          <w:sz w:val="22"/>
        </w:rPr>
        <w:t> for</w:t>
      </w:r>
      <w:r>
        <w:rPr>
          <w:w w:val="110"/>
          <w:sz w:val="22"/>
        </w:rPr>
        <w:t> preparing</w:t>
      </w:r>
      <w:r>
        <w:rPr>
          <w:w w:val="110"/>
          <w:sz w:val="22"/>
        </w:rPr>
        <w:t> proposals,</w:t>
      </w:r>
      <w:r>
        <w:rPr>
          <w:w w:val="110"/>
          <w:sz w:val="22"/>
        </w:rPr>
        <w:t> workplan,</w:t>
      </w:r>
      <w:r>
        <w:rPr>
          <w:w w:val="110"/>
          <w:sz w:val="22"/>
        </w:rPr>
        <w:t> engaging</w:t>
      </w:r>
      <w:r>
        <w:rPr>
          <w:w w:val="110"/>
          <w:sz w:val="22"/>
        </w:rPr>
        <w:t> beneficiaries</w:t>
      </w:r>
      <w:r>
        <w:rPr>
          <w:w w:val="110"/>
          <w:sz w:val="22"/>
        </w:rPr>
        <w:t> and stakeholders,</w:t>
      </w:r>
      <w:r>
        <w:rPr>
          <w:spacing w:val="-6"/>
          <w:w w:val="110"/>
          <w:sz w:val="22"/>
        </w:rPr>
        <w:t> </w:t>
      </w:r>
      <w:r>
        <w:rPr>
          <w:w w:val="110"/>
          <w:sz w:val="22"/>
        </w:rPr>
        <w:t>producing</w:t>
      </w:r>
      <w:r>
        <w:rPr>
          <w:spacing w:val="-5"/>
          <w:w w:val="110"/>
          <w:sz w:val="22"/>
        </w:rPr>
        <w:t> </w:t>
      </w:r>
      <w:r>
        <w:rPr>
          <w:w w:val="110"/>
          <w:sz w:val="22"/>
        </w:rPr>
        <w:t>deliverables,</w:t>
      </w:r>
      <w:r>
        <w:rPr>
          <w:spacing w:val="-6"/>
          <w:w w:val="110"/>
          <w:sz w:val="22"/>
        </w:rPr>
        <w:t> </w:t>
      </w:r>
      <w:r>
        <w:rPr>
          <w:w w:val="110"/>
          <w:sz w:val="22"/>
        </w:rPr>
        <w:t>and</w:t>
      </w:r>
      <w:r>
        <w:rPr>
          <w:spacing w:val="-7"/>
          <w:w w:val="110"/>
          <w:sz w:val="22"/>
        </w:rPr>
        <w:t> </w:t>
      </w:r>
      <w:r>
        <w:rPr>
          <w:w w:val="110"/>
          <w:sz w:val="22"/>
        </w:rPr>
        <w:t>adhering</w:t>
      </w:r>
      <w:r>
        <w:rPr>
          <w:spacing w:val="-5"/>
          <w:w w:val="110"/>
          <w:sz w:val="22"/>
        </w:rPr>
        <w:t> </w:t>
      </w:r>
      <w:r>
        <w:rPr>
          <w:w w:val="110"/>
          <w:sz w:val="22"/>
        </w:rPr>
        <w:t>to</w:t>
      </w:r>
      <w:r>
        <w:rPr>
          <w:spacing w:val="-6"/>
          <w:w w:val="110"/>
          <w:sz w:val="22"/>
        </w:rPr>
        <w:t> </w:t>
      </w:r>
      <w:r>
        <w:rPr>
          <w:w w:val="110"/>
          <w:sz w:val="22"/>
        </w:rPr>
        <w:t>the</w:t>
      </w:r>
      <w:r>
        <w:rPr>
          <w:spacing w:val="-6"/>
          <w:w w:val="110"/>
          <w:sz w:val="22"/>
        </w:rPr>
        <w:t> </w:t>
      </w:r>
      <w:r>
        <w:rPr>
          <w:w w:val="110"/>
          <w:sz w:val="22"/>
        </w:rPr>
        <w:t>agreed</w:t>
      </w:r>
      <w:r>
        <w:rPr>
          <w:spacing w:val="-7"/>
          <w:w w:val="110"/>
          <w:sz w:val="22"/>
        </w:rPr>
        <w:t> </w:t>
      </w:r>
      <w:r>
        <w:rPr>
          <w:w w:val="110"/>
          <w:sz w:val="22"/>
        </w:rPr>
        <w:t>timeframe.</w:t>
      </w:r>
    </w:p>
    <w:p>
      <w:pPr>
        <w:pStyle w:val="ListParagraph"/>
        <w:numPr>
          <w:ilvl w:val="0"/>
          <w:numId w:val="6"/>
        </w:numPr>
        <w:tabs>
          <w:tab w:pos="710" w:val="left" w:leader="none"/>
        </w:tabs>
        <w:spacing w:line="242" w:lineRule="auto" w:before="0" w:after="0"/>
        <w:ind w:left="710" w:right="140" w:hanging="281"/>
        <w:jc w:val="both"/>
        <w:rPr>
          <w:sz w:val="22"/>
        </w:rPr>
      </w:pPr>
      <w:r>
        <w:rPr>
          <w:w w:val="105"/>
          <w:sz w:val="22"/>
        </w:rPr>
        <w:t>Respect NRC’s</w:t>
      </w:r>
      <w:r>
        <w:rPr>
          <w:w w:val="105"/>
          <w:sz w:val="22"/>
        </w:rPr>
        <w:t> policies and fully adhere to the NRC code of Conduct and consultancy service procurement guidelines</w:t>
      </w:r>
    </w:p>
    <w:p>
      <w:pPr>
        <w:pStyle w:val="ListParagraph"/>
        <w:numPr>
          <w:ilvl w:val="0"/>
          <w:numId w:val="6"/>
        </w:numPr>
        <w:tabs>
          <w:tab w:pos="709" w:val="left" w:leader="none"/>
        </w:tabs>
        <w:spacing w:line="240" w:lineRule="auto" w:before="0" w:after="0"/>
        <w:ind w:left="709" w:right="0" w:hanging="280"/>
        <w:jc w:val="both"/>
        <w:rPr>
          <w:sz w:val="22"/>
        </w:rPr>
      </w:pPr>
      <w:r>
        <w:rPr>
          <w:w w:val="105"/>
          <w:sz w:val="22"/>
        </w:rPr>
        <w:t>Organise</w:t>
      </w:r>
      <w:r>
        <w:rPr>
          <w:spacing w:val="10"/>
          <w:w w:val="105"/>
          <w:sz w:val="22"/>
        </w:rPr>
        <w:t> </w:t>
      </w:r>
      <w:r>
        <w:rPr>
          <w:w w:val="105"/>
          <w:sz w:val="22"/>
        </w:rPr>
        <w:t>his/her</w:t>
      </w:r>
      <w:r>
        <w:rPr>
          <w:spacing w:val="9"/>
          <w:w w:val="105"/>
          <w:sz w:val="22"/>
        </w:rPr>
        <w:t> </w:t>
      </w:r>
      <w:r>
        <w:rPr>
          <w:w w:val="105"/>
          <w:sz w:val="22"/>
        </w:rPr>
        <w:t>in-country</w:t>
      </w:r>
      <w:r>
        <w:rPr>
          <w:spacing w:val="10"/>
          <w:w w:val="105"/>
          <w:sz w:val="22"/>
        </w:rPr>
        <w:t> </w:t>
      </w:r>
      <w:r>
        <w:rPr>
          <w:w w:val="105"/>
          <w:sz w:val="22"/>
        </w:rPr>
        <w:t>travel,</w:t>
      </w:r>
      <w:r>
        <w:rPr>
          <w:spacing w:val="10"/>
          <w:w w:val="105"/>
          <w:sz w:val="22"/>
        </w:rPr>
        <w:t> </w:t>
      </w:r>
      <w:r>
        <w:rPr>
          <w:w w:val="105"/>
          <w:sz w:val="22"/>
        </w:rPr>
        <w:t>with</w:t>
      </w:r>
      <w:r>
        <w:rPr>
          <w:spacing w:val="9"/>
          <w:w w:val="105"/>
          <w:sz w:val="22"/>
        </w:rPr>
        <w:t> </w:t>
      </w:r>
      <w:r>
        <w:rPr>
          <w:w w:val="105"/>
          <w:sz w:val="22"/>
        </w:rPr>
        <w:t>support</w:t>
      </w:r>
      <w:r>
        <w:rPr>
          <w:spacing w:val="9"/>
          <w:w w:val="105"/>
          <w:sz w:val="22"/>
        </w:rPr>
        <w:t> </w:t>
      </w:r>
      <w:r>
        <w:rPr>
          <w:w w:val="105"/>
          <w:sz w:val="22"/>
        </w:rPr>
        <w:t>from</w:t>
      </w:r>
      <w:r>
        <w:rPr>
          <w:spacing w:val="10"/>
          <w:w w:val="105"/>
          <w:sz w:val="22"/>
        </w:rPr>
        <w:t> </w:t>
      </w:r>
      <w:r>
        <w:rPr>
          <w:spacing w:val="-5"/>
          <w:w w:val="105"/>
          <w:sz w:val="22"/>
        </w:rPr>
        <w:t>NRC</w:t>
      </w:r>
    </w:p>
    <w:p>
      <w:pPr>
        <w:pStyle w:val="ListParagraph"/>
        <w:numPr>
          <w:ilvl w:val="0"/>
          <w:numId w:val="6"/>
        </w:numPr>
        <w:tabs>
          <w:tab w:pos="710" w:val="left" w:leader="none"/>
        </w:tabs>
        <w:spacing w:line="242" w:lineRule="auto" w:before="0" w:after="0"/>
        <w:ind w:left="710" w:right="140" w:hanging="281"/>
        <w:jc w:val="both"/>
        <w:rPr>
          <w:sz w:val="22"/>
        </w:rPr>
      </w:pPr>
      <w:r>
        <w:rPr>
          <w:sz w:val="22"/>
        </w:rPr>
        <w:t>Make available both soft and hard copy</w:t>
      </w:r>
      <w:r>
        <w:rPr>
          <w:spacing w:val="38"/>
          <w:sz w:val="22"/>
        </w:rPr>
        <w:t> </w:t>
      </w:r>
      <w:r>
        <w:rPr>
          <w:sz w:val="22"/>
        </w:rPr>
        <w:t>documents</w:t>
      </w:r>
      <w:r>
        <w:rPr>
          <w:spacing w:val="40"/>
          <w:sz w:val="22"/>
        </w:rPr>
        <w:t> </w:t>
      </w:r>
      <w:r>
        <w:rPr>
          <w:sz w:val="22"/>
        </w:rPr>
        <w:t>and datasets</w:t>
      </w:r>
      <w:r>
        <w:rPr>
          <w:spacing w:val="40"/>
          <w:sz w:val="22"/>
        </w:rPr>
        <w:t> </w:t>
      </w:r>
      <w:r>
        <w:rPr>
          <w:sz w:val="22"/>
        </w:rPr>
        <w:t>related to</w:t>
      </w:r>
      <w:r>
        <w:rPr>
          <w:spacing w:val="38"/>
          <w:sz w:val="22"/>
        </w:rPr>
        <w:t> </w:t>
      </w:r>
      <w:r>
        <w:rPr>
          <w:sz w:val="22"/>
        </w:rPr>
        <w:t>the report as </w:t>
      </w:r>
      <w:r>
        <w:rPr>
          <w:w w:val="110"/>
          <w:sz w:val="22"/>
        </w:rPr>
        <w:t>well</w:t>
      </w:r>
      <w:r>
        <w:rPr>
          <w:spacing w:val="-9"/>
          <w:w w:val="110"/>
          <w:sz w:val="22"/>
        </w:rPr>
        <w:t> </w:t>
      </w:r>
      <w:r>
        <w:rPr>
          <w:w w:val="110"/>
          <w:sz w:val="22"/>
        </w:rPr>
        <w:t>as</w:t>
      </w:r>
      <w:r>
        <w:rPr>
          <w:spacing w:val="-9"/>
          <w:w w:val="110"/>
          <w:sz w:val="22"/>
        </w:rPr>
        <w:t> </w:t>
      </w:r>
      <w:r>
        <w:rPr>
          <w:w w:val="110"/>
          <w:sz w:val="22"/>
        </w:rPr>
        <w:t>the</w:t>
      </w:r>
      <w:r>
        <w:rPr>
          <w:spacing w:val="-8"/>
          <w:w w:val="110"/>
          <w:sz w:val="22"/>
        </w:rPr>
        <w:t> </w:t>
      </w:r>
      <w:r>
        <w:rPr>
          <w:w w:val="110"/>
          <w:sz w:val="22"/>
        </w:rPr>
        <w:t>list</w:t>
      </w:r>
      <w:r>
        <w:rPr>
          <w:spacing w:val="-9"/>
          <w:w w:val="110"/>
          <w:sz w:val="22"/>
        </w:rPr>
        <w:t> </w:t>
      </w:r>
      <w:r>
        <w:rPr>
          <w:w w:val="110"/>
          <w:sz w:val="22"/>
        </w:rPr>
        <w:t>of</w:t>
      </w:r>
      <w:r>
        <w:rPr>
          <w:spacing w:val="-10"/>
          <w:w w:val="110"/>
          <w:sz w:val="22"/>
        </w:rPr>
        <w:t> </w:t>
      </w:r>
      <w:r>
        <w:rPr>
          <w:w w:val="110"/>
          <w:sz w:val="22"/>
        </w:rPr>
        <w:t>interviews</w:t>
      </w:r>
      <w:r>
        <w:rPr>
          <w:spacing w:val="-7"/>
          <w:w w:val="110"/>
          <w:sz w:val="22"/>
        </w:rPr>
        <w:t> </w:t>
      </w:r>
      <w:r>
        <w:rPr>
          <w:w w:val="110"/>
          <w:sz w:val="22"/>
        </w:rPr>
        <w:t>(and</w:t>
      </w:r>
      <w:r>
        <w:rPr>
          <w:spacing w:val="-9"/>
          <w:w w:val="110"/>
          <w:sz w:val="22"/>
        </w:rPr>
        <w:t> </w:t>
      </w:r>
      <w:r>
        <w:rPr>
          <w:w w:val="110"/>
          <w:sz w:val="22"/>
        </w:rPr>
        <w:t>their</w:t>
      </w:r>
      <w:r>
        <w:rPr>
          <w:spacing w:val="-9"/>
          <w:w w:val="110"/>
          <w:sz w:val="22"/>
        </w:rPr>
        <w:t> </w:t>
      </w:r>
      <w:r>
        <w:rPr>
          <w:w w:val="110"/>
          <w:sz w:val="22"/>
        </w:rPr>
        <w:t>transcription),</w:t>
      </w:r>
      <w:r>
        <w:rPr>
          <w:spacing w:val="-8"/>
          <w:w w:val="110"/>
          <w:sz w:val="22"/>
        </w:rPr>
        <w:t> </w:t>
      </w:r>
      <w:r>
        <w:rPr>
          <w:w w:val="110"/>
          <w:sz w:val="22"/>
        </w:rPr>
        <w:t>sources,</w:t>
      </w:r>
      <w:r>
        <w:rPr>
          <w:spacing w:val="-8"/>
          <w:w w:val="110"/>
          <w:sz w:val="22"/>
        </w:rPr>
        <w:t> </w:t>
      </w:r>
      <w:r>
        <w:rPr>
          <w:w w:val="110"/>
          <w:sz w:val="22"/>
        </w:rPr>
        <w:t>and</w:t>
      </w:r>
      <w:r>
        <w:rPr>
          <w:spacing w:val="-10"/>
          <w:w w:val="110"/>
          <w:sz w:val="22"/>
        </w:rPr>
        <w:t> </w:t>
      </w:r>
      <w:r>
        <w:rPr>
          <w:w w:val="110"/>
          <w:sz w:val="22"/>
        </w:rPr>
        <w:t>partners</w:t>
      </w:r>
      <w:r>
        <w:rPr>
          <w:spacing w:val="-7"/>
          <w:w w:val="110"/>
          <w:sz w:val="22"/>
        </w:rPr>
        <w:t> </w:t>
      </w:r>
      <w:r>
        <w:rPr>
          <w:w w:val="110"/>
          <w:sz w:val="22"/>
        </w:rPr>
        <w:t>consulted or used for the drafting of the advocacy report.</w:t>
      </w:r>
    </w:p>
    <w:p>
      <w:pPr>
        <w:pStyle w:val="ListParagraph"/>
        <w:numPr>
          <w:ilvl w:val="0"/>
          <w:numId w:val="6"/>
        </w:numPr>
        <w:tabs>
          <w:tab w:pos="709" w:val="left" w:leader="none"/>
        </w:tabs>
        <w:spacing w:line="240" w:lineRule="auto" w:before="1" w:after="0"/>
        <w:ind w:left="709" w:right="0" w:hanging="280"/>
        <w:jc w:val="both"/>
        <w:rPr>
          <w:sz w:val="22"/>
        </w:rPr>
      </w:pPr>
      <w:r>
        <w:rPr>
          <w:spacing w:val="-2"/>
          <w:w w:val="110"/>
          <w:sz w:val="22"/>
        </w:rPr>
        <w:t>Finalise</w:t>
      </w:r>
      <w:r>
        <w:rPr>
          <w:spacing w:val="-6"/>
          <w:w w:val="110"/>
          <w:sz w:val="22"/>
        </w:rPr>
        <w:t> </w:t>
      </w:r>
      <w:r>
        <w:rPr>
          <w:spacing w:val="-2"/>
          <w:w w:val="110"/>
          <w:sz w:val="22"/>
        </w:rPr>
        <w:t>the</w:t>
      </w:r>
      <w:r>
        <w:rPr>
          <w:spacing w:val="-4"/>
          <w:w w:val="110"/>
          <w:sz w:val="22"/>
        </w:rPr>
        <w:t> </w:t>
      </w:r>
      <w:r>
        <w:rPr>
          <w:spacing w:val="-2"/>
          <w:w w:val="110"/>
          <w:sz w:val="22"/>
        </w:rPr>
        <w:t>deliverables</w:t>
      </w:r>
      <w:r>
        <w:rPr>
          <w:spacing w:val="-4"/>
          <w:w w:val="110"/>
          <w:sz w:val="22"/>
        </w:rPr>
        <w:t> </w:t>
      </w:r>
      <w:r>
        <w:rPr>
          <w:spacing w:val="-2"/>
          <w:w w:val="110"/>
          <w:sz w:val="22"/>
        </w:rPr>
        <w:t>based</w:t>
      </w:r>
      <w:r>
        <w:rPr>
          <w:spacing w:val="-7"/>
          <w:w w:val="110"/>
          <w:sz w:val="22"/>
        </w:rPr>
        <w:t> </w:t>
      </w:r>
      <w:r>
        <w:rPr>
          <w:spacing w:val="-2"/>
          <w:w w:val="110"/>
          <w:sz w:val="22"/>
        </w:rPr>
        <w:t>on</w:t>
      </w:r>
      <w:r>
        <w:rPr>
          <w:spacing w:val="-7"/>
          <w:w w:val="110"/>
          <w:sz w:val="22"/>
        </w:rPr>
        <w:t> </w:t>
      </w:r>
      <w:r>
        <w:rPr>
          <w:spacing w:val="-2"/>
          <w:w w:val="110"/>
          <w:sz w:val="22"/>
        </w:rPr>
        <w:t>the</w:t>
      </w:r>
      <w:r>
        <w:rPr>
          <w:spacing w:val="-5"/>
          <w:w w:val="110"/>
          <w:sz w:val="22"/>
        </w:rPr>
        <w:t> </w:t>
      </w:r>
      <w:r>
        <w:rPr>
          <w:spacing w:val="-2"/>
          <w:w w:val="110"/>
          <w:sz w:val="22"/>
        </w:rPr>
        <w:t>agreed</w:t>
      </w:r>
      <w:r>
        <w:rPr>
          <w:spacing w:val="-7"/>
          <w:w w:val="110"/>
          <w:sz w:val="22"/>
        </w:rPr>
        <w:t> </w:t>
      </w:r>
      <w:r>
        <w:rPr>
          <w:spacing w:val="-2"/>
          <w:w w:val="110"/>
          <w:sz w:val="22"/>
        </w:rPr>
        <w:t>time</w:t>
      </w:r>
      <w:r>
        <w:rPr>
          <w:spacing w:val="-5"/>
          <w:w w:val="110"/>
          <w:sz w:val="22"/>
        </w:rPr>
        <w:t> </w:t>
      </w:r>
      <w:r>
        <w:rPr>
          <w:spacing w:val="-2"/>
          <w:w w:val="110"/>
          <w:sz w:val="22"/>
        </w:rPr>
        <w:t>frame</w:t>
      </w:r>
    </w:p>
    <w:p>
      <w:pPr>
        <w:pStyle w:val="ListParagraph"/>
        <w:numPr>
          <w:ilvl w:val="0"/>
          <w:numId w:val="6"/>
        </w:numPr>
        <w:tabs>
          <w:tab w:pos="710" w:val="left" w:leader="none"/>
        </w:tabs>
        <w:spacing w:line="242" w:lineRule="auto" w:before="3" w:after="0"/>
        <w:ind w:left="710" w:right="137" w:hanging="281"/>
        <w:jc w:val="both"/>
        <w:rPr>
          <w:sz w:val="22"/>
        </w:rPr>
      </w:pPr>
      <w:r>
        <w:rPr>
          <w:w w:val="110"/>
          <w:sz w:val="22"/>
        </w:rPr>
        <w:t>Respect</w:t>
      </w:r>
      <w:r>
        <w:rPr>
          <w:w w:val="110"/>
          <w:sz w:val="22"/>
        </w:rPr>
        <w:t> reporting</w:t>
      </w:r>
      <w:r>
        <w:rPr>
          <w:w w:val="110"/>
          <w:sz w:val="22"/>
        </w:rPr>
        <w:t> requirements</w:t>
      </w:r>
      <w:r>
        <w:rPr>
          <w:w w:val="110"/>
          <w:sz w:val="22"/>
        </w:rPr>
        <w:t> and</w:t>
      </w:r>
      <w:r>
        <w:rPr>
          <w:w w:val="110"/>
          <w:sz w:val="22"/>
        </w:rPr>
        <w:t> provide</w:t>
      </w:r>
      <w:r>
        <w:rPr>
          <w:w w:val="110"/>
          <w:sz w:val="22"/>
        </w:rPr>
        <w:t> high-quality</w:t>
      </w:r>
      <w:r>
        <w:rPr>
          <w:w w:val="110"/>
          <w:sz w:val="22"/>
        </w:rPr>
        <w:t> deliverables</w:t>
      </w:r>
      <w:r>
        <w:rPr>
          <w:w w:val="110"/>
          <w:sz w:val="22"/>
        </w:rPr>
        <w:t> in</w:t>
      </w:r>
      <w:r>
        <w:rPr>
          <w:w w:val="110"/>
          <w:sz w:val="22"/>
        </w:rPr>
        <w:t> a</w:t>
      </w:r>
      <w:r>
        <w:rPr>
          <w:w w:val="110"/>
          <w:sz w:val="22"/>
        </w:rPr>
        <w:t> timely </w:t>
      </w:r>
      <w:r>
        <w:rPr>
          <w:spacing w:val="-2"/>
          <w:w w:val="110"/>
          <w:sz w:val="22"/>
        </w:rPr>
        <w:t>manner</w:t>
      </w:r>
    </w:p>
    <w:p>
      <w:pPr>
        <w:pStyle w:val="BodyText"/>
      </w:pPr>
    </w:p>
    <w:p>
      <w:pPr>
        <w:pStyle w:val="BodyText"/>
        <w:spacing w:before="82"/>
      </w:pPr>
    </w:p>
    <w:p>
      <w:pPr>
        <w:pStyle w:val="Heading1"/>
        <w:numPr>
          <w:ilvl w:val="0"/>
          <w:numId w:val="2"/>
        </w:numPr>
        <w:tabs>
          <w:tab w:pos="359" w:val="left" w:leader="none"/>
        </w:tabs>
        <w:spacing w:line="240" w:lineRule="auto" w:before="0" w:after="0"/>
        <w:ind w:left="359" w:right="0" w:hanging="357"/>
        <w:jc w:val="left"/>
      </w:pPr>
      <w:r>
        <w:rPr>
          <w:spacing w:val="-2"/>
          <w:u w:val="single"/>
        </w:rPr>
        <w:t>Terms</w:t>
      </w:r>
      <w:r>
        <w:rPr>
          <w:spacing w:val="-12"/>
          <w:u w:val="single"/>
        </w:rPr>
        <w:t> </w:t>
      </w:r>
      <w:r>
        <w:rPr>
          <w:spacing w:val="-2"/>
          <w:u w:val="single"/>
        </w:rPr>
        <w:t>and</w:t>
      </w:r>
      <w:r>
        <w:rPr>
          <w:spacing w:val="-9"/>
          <w:u w:val="single"/>
        </w:rPr>
        <w:t> </w:t>
      </w:r>
      <w:r>
        <w:rPr>
          <w:spacing w:val="-2"/>
          <w:u w:val="single"/>
        </w:rPr>
        <w:t>conditions</w:t>
      </w:r>
    </w:p>
    <w:p>
      <w:pPr>
        <w:pStyle w:val="BodyText"/>
        <w:spacing w:line="261" w:lineRule="auto" w:before="141"/>
        <w:ind w:left="2" w:right="135"/>
        <w:jc w:val="both"/>
      </w:pPr>
      <w:r>
        <w:rPr>
          <w:w w:val="105"/>
        </w:rPr>
        <w:t>NRC's Country Office, Nigeria will manage the contract. Part of the consultancy can be carried out</w:t>
      </w:r>
      <w:r>
        <w:rPr>
          <w:spacing w:val="-8"/>
          <w:w w:val="105"/>
        </w:rPr>
        <w:t> </w:t>
      </w:r>
      <w:r>
        <w:rPr>
          <w:w w:val="105"/>
        </w:rPr>
        <w:t>in</w:t>
      </w:r>
      <w:r>
        <w:rPr>
          <w:spacing w:val="-8"/>
          <w:w w:val="105"/>
        </w:rPr>
        <w:t> </w:t>
      </w:r>
      <w:r>
        <w:rPr>
          <w:w w:val="105"/>
        </w:rPr>
        <w:t>Michika,</w:t>
      </w:r>
      <w:r>
        <w:rPr>
          <w:spacing w:val="-7"/>
          <w:w w:val="105"/>
        </w:rPr>
        <w:t> </w:t>
      </w:r>
      <w:r>
        <w:rPr>
          <w:w w:val="105"/>
        </w:rPr>
        <w:t>Madagali,</w:t>
      </w:r>
      <w:r>
        <w:rPr>
          <w:spacing w:val="-10"/>
          <w:w w:val="105"/>
        </w:rPr>
        <w:t> </w:t>
      </w:r>
      <w:r>
        <w:rPr>
          <w:w w:val="105"/>
        </w:rPr>
        <w:t>Yola</w:t>
      </w:r>
      <w:r>
        <w:rPr>
          <w:spacing w:val="-7"/>
          <w:w w:val="105"/>
        </w:rPr>
        <w:t> </w:t>
      </w:r>
      <w:r>
        <w:rPr>
          <w:w w:val="105"/>
        </w:rPr>
        <w:t>South</w:t>
      </w:r>
      <w:r>
        <w:rPr>
          <w:spacing w:val="-8"/>
          <w:w w:val="105"/>
        </w:rPr>
        <w:t> </w:t>
      </w:r>
      <w:r>
        <w:rPr>
          <w:w w:val="105"/>
        </w:rPr>
        <w:t>and</w:t>
      </w:r>
      <w:r>
        <w:rPr>
          <w:spacing w:val="-9"/>
          <w:w w:val="105"/>
        </w:rPr>
        <w:t> </w:t>
      </w:r>
      <w:r>
        <w:rPr>
          <w:w w:val="105"/>
        </w:rPr>
        <w:t>Numan</w:t>
      </w:r>
      <w:r>
        <w:rPr>
          <w:spacing w:val="-7"/>
          <w:w w:val="105"/>
        </w:rPr>
        <w:t> </w:t>
      </w:r>
      <w:r>
        <w:rPr>
          <w:w w:val="105"/>
        </w:rPr>
        <w:t>LGAs.</w:t>
      </w:r>
      <w:r>
        <w:rPr>
          <w:spacing w:val="-10"/>
          <w:w w:val="105"/>
        </w:rPr>
        <w:t> </w:t>
      </w:r>
      <w:r>
        <w:rPr>
          <w:w w:val="105"/>
        </w:rPr>
        <w:t>The</w:t>
      </w:r>
      <w:r>
        <w:rPr>
          <w:spacing w:val="-8"/>
          <w:w w:val="105"/>
        </w:rPr>
        <w:t> </w:t>
      </w:r>
      <w:r>
        <w:rPr>
          <w:w w:val="105"/>
        </w:rPr>
        <w:t>Consultant(s)</w:t>
      </w:r>
      <w:r>
        <w:rPr>
          <w:spacing w:val="-9"/>
          <w:w w:val="105"/>
        </w:rPr>
        <w:t> </w:t>
      </w:r>
      <w:r>
        <w:rPr>
          <w:w w:val="105"/>
        </w:rPr>
        <w:t>must</w:t>
      </w:r>
      <w:r>
        <w:rPr>
          <w:spacing w:val="-8"/>
          <w:w w:val="105"/>
        </w:rPr>
        <w:t> </w:t>
      </w:r>
      <w:r>
        <w:rPr>
          <w:w w:val="105"/>
        </w:rPr>
        <w:t>have</w:t>
      </w:r>
      <w:r>
        <w:rPr>
          <w:spacing w:val="-10"/>
          <w:w w:val="105"/>
        </w:rPr>
        <w:t> </w:t>
      </w:r>
      <w:r>
        <w:rPr>
          <w:w w:val="105"/>
        </w:rPr>
        <w:t>their</w:t>
      </w:r>
      <w:r>
        <w:rPr>
          <w:spacing w:val="-8"/>
          <w:w w:val="105"/>
        </w:rPr>
        <w:t> </w:t>
      </w:r>
      <w:r>
        <w:rPr>
          <w:w w:val="105"/>
        </w:rPr>
        <w:t>own equipment</w:t>
      </w:r>
      <w:r>
        <w:rPr>
          <w:w w:val="105"/>
        </w:rPr>
        <w:t> necessary</w:t>
      </w:r>
      <w:r>
        <w:rPr>
          <w:w w:val="105"/>
        </w:rPr>
        <w:t> for</w:t>
      </w:r>
      <w:r>
        <w:rPr>
          <w:w w:val="105"/>
        </w:rPr>
        <w:t> the</w:t>
      </w:r>
      <w:r>
        <w:rPr>
          <w:w w:val="105"/>
        </w:rPr>
        <w:t> assignment</w:t>
      </w:r>
      <w:r>
        <w:rPr>
          <w:w w:val="105"/>
        </w:rPr>
        <w:t> (computer,</w:t>
      </w:r>
      <w:r>
        <w:rPr>
          <w:w w:val="105"/>
        </w:rPr>
        <w:t> phone,</w:t>
      </w:r>
      <w:r>
        <w:rPr>
          <w:w w:val="105"/>
        </w:rPr>
        <w:t> etc.)</w:t>
      </w:r>
      <w:r>
        <w:rPr>
          <w:w w:val="105"/>
        </w:rPr>
        <w:t> and</w:t>
      </w:r>
      <w:r>
        <w:rPr>
          <w:w w:val="105"/>
        </w:rPr>
        <w:t> software</w:t>
      </w:r>
      <w:r>
        <w:rPr>
          <w:w w:val="105"/>
        </w:rPr>
        <w:t> required</w:t>
      </w:r>
      <w:r>
        <w:rPr>
          <w:w w:val="105"/>
        </w:rPr>
        <w:t> to perform the activities. NRC will not cover international trips, visa fees, insurances and other related expenses.</w:t>
      </w:r>
      <w:r>
        <w:rPr>
          <w:w w:val="105"/>
        </w:rPr>
        <w:t> NRC</w:t>
      </w:r>
      <w:r>
        <w:rPr>
          <w:w w:val="105"/>
        </w:rPr>
        <w:t> will</w:t>
      </w:r>
      <w:r>
        <w:rPr>
          <w:w w:val="105"/>
        </w:rPr>
        <w:t> only</w:t>
      </w:r>
      <w:r>
        <w:rPr>
          <w:w w:val="105"/>
        </w:rPr>
        <w:t> cover</w:t>
      </w:r>
      <w:r>
        <w:rPr>
          <w:w w:val="105"/>
        </w:rPr>
        <w:t> in-country</w:t>
      </w:r>
      <w:r>
        <w:rPr>
          <w:w w:val="105"/>
        </w:rPr>
        <w:t> travel</w:t>
      </w:r>
      <w:r>
        <w:rPr>
          <w:w w:val="105"/>
        </w:rPr>
        <w:t> expenses</w:t>
      </w:r>
      <w:r>
        <w:rPr>
          <w:w w:val="105"/>
        </w:rPr>
        <w:t> to</w:t>
      </w:r>
      <w:r>
        <w:rPr>
          <w:w w:val="105"/>
        </w:rPr>
        <w:t> the</w:t>
      </w:r>
      <w:r>
        <w:rPr>
          <w:w w:val="105"/>
        </w:rPr>
        <w:t> field</w:t>
      </w:r>
      <w:r>
        <w:rPr>
          <w:w w:val="105"/>
        </w:rPr>
        <w:t> of</w:t>
      </w:r>
      <w:r>
        <w:rPr>
          <w:w w:val="105"/>
        </w:rPr>
        <w:t> the</w:t>
      </w:r>
      <w:r>
        <w:rPr>
          <w:w w:val="105"/>
        </w:rPr>
        <w:t> project </w:t>
      </w:r>
      <w:r>
        <w:rPr>
          <w:spacing w:val="-2"/>
          <w:w w:val="105"/>
        </w:rPr>
        <w:t>operations.</w:t>
      </w:r>
    </w:p>
    <w:p>
      <w:pPr>
        <w:pStyle w:val="BodyText"/>
        <w:spacing w:before="55"/>
      </w:pPr>
    </w:p>
    <w:p>
      <w:pPr>
        <w:pStyle w:val="Heading1"/>
        <w:numPr>
          <w:ilvl w:val="0"/>
          <w:numId w:val="2"/>
        </w:numPr>
        <w:tabs>
          <w:tab w:pos="359" w:val="left" w:leader="none"/>
        </w:tabs>
        <w:spacing w:line="240" w:lineRule="auto" w:before="0" w:after="0"/>
        <w:ind w:left="359" w:right="0" w:hanging="357"/>
        <w:jc w:val="left"/>
      </w:pPr>
      <w:r>
        <w:rPr>
          <w:spacing w:val="-2"/>
          <w:u w:val="single"/>
        </w:rPr>
        <w:t>Duration</w:t>
      </w:r>
      <w:r>
        <w:rPr>
          <w:spacing w:val="-11"/>
          <w:u w:val="single"/>
        </w:rPr>
        <w:t> </w:t>
      </w:r>
      <w:r>
        <w:rPr>
          <w:spacing w:val="-2"/>
          <w:u w:val="single"/>
        </w:rPr>
        <w:t>of</w:t>
      </w:r>
      <w:r>
        <w:rPr>
          <w:spacing w:val="-10"/>
          <w:u w:val="single"/>
        </w:rPr>
        <w:t> </w:t>
      </w:r>
      <w:r>
        <w:rPr>
          <w:spacing w:val="-2"/>
          <w:u w:val="single"/>
        </w:rPr>
        <w:t>assignment</w:t>
      </w:r>
    </w:p>
    <w:p>
      <w:pPr>
        <w:spacing w:line="271" w:lineRule="auto" w:before="170"/>
        <w:ind w:left="2" w:right="138" w:firstLine="0"/>
        <w:jc w:val="both"/>
        <w:rPr>
          <w:sz w:val="22"/>
        </w:rPr>
      </w:pPr>
      <w:r>
        <w:rPr>
          <w:rFonts w:ascii="Georgia"/>
          <w:b/>
          <w:sz w:val="22"/>
        </w:rPr>
        <w:t>The consultancy is anticipated to span a maximum of 32 working days and must be completed no later than March 23</w:t>
      </w:r>
      <w:r>
        <w:rPr>
          <w:rFonts w:ascii="Georgia"/>
          <w:b/>
          <w:sz w:val="22"/>
          <w:vertAlign w:val="superscript"/>
        </w:rPr>
        <w:t>rd</w:t>
      </w:r>
      <w:r>
        <w:rPr>
          <w:rFonts w:ascii="Georgia"/>
          <w:b/>
          <w:sz w:val="22"/>
          <w:vertAlign w:val="baseline"/>
        </w:rPr>
        <w:t>, 2025. </w:t>
      </w:r>
      <w:r>
        <w:rPr>
          <w:sz w:val="22"/>
          <w:vertAlign w:val="baseline"/>
        </w:rPr>
        <w:t>The Consultant(s) is requested to propose an estimated</w:t>
      </w:r>
      <w:r>
        <w:rPr>
          <w:spacing w:val="40"/>
          <w:sz w:val="22"/>
          <w:vertAlign w:val="baseline"/>
        </w:rPr>
        <w:t> </w:t>
      </w:r>
      <w:r>
        <w:rPr>
          <w:sz w:val="22"/>
          <w:vertAlign w:val="baseline"/>
        </w:rPr>
        <w:t>timeline</w:t>
      </w:r>
      <w:r>
        <w:rPr>
          <w:spacing w:val="40"/>
          <w:sz w:val="22"/>
          <w:vertAlign w:val="baseline"/>
        </w:rPr>
        <w:t> </w:t>
      </w:r>
      <w:r>
        <w:rPr>
          <w:sz w:val="22"/>
          <w:vertAlign w:val="baseline"/>
        </w:rPr>
        <w:t>in</w:t>
      </w:r>
      <w:r>
        <w:rPr>
          <w:spacing w:val="40"/>
          <w:sz w:val="22"/>
          <w:vertAlign w:val="baseline"/>
        </w:rPr>
        <w:t> </w:t>
      </w:r>
      <w:r>
        <w:rPr>
          <w:sz w:val="22"/>
          <w:vertAlign w:val="baseline"/>
        </w:rPr>
        <w:t>their</w:t>
      </w:r>
      <w:r>
        <w:rPr>
          <w:spacing w:val="40"/>
          <w:sz w:val="22"/>
          <w:vertAlign w:val="baseline"/>
        </w:rPr>
        <w:t> </w:t>
      </w:r>
      <w:r>
        <w:rPr>
          <w:sz w:val="22"/>
          <w:vertAlign w:val="baseline"/>
        </w:rPr>
        <w:t>proposal</w:t>
      </w:r>
      <w:r>
        <w:rPr>
          <w:spacing w:val="40"/>
          <w:sz w:val="22"/>
          <w:vertAlign w:val="baseline"/>
        </w:rPr>
        <w:t> </w:t>
      </w:r>
      <w:r>
        <w:rPr>
          <w:sz w:val="22"/>
          <w:vertAlign w:val="baseline"/>
        </w:rPr>
        <w:t>for</w:t>
      </w:r>
      <w:r>
        <w:rPr>
          <w:spacing w:val="40"/>
          <w:sz w:val="22"/>
          <w:vertAlign w:val="baseline"/>
        </w:rPr>
        <w:t> </w:t>
      </w:r>
      <w:r>
        <w:rPr>
          <w:sz w:val="22"/>
          <w:vertAlign w:val="baseline"/>
        </w:rPr>
        <w:t>consideration.</w:t>
      </w:r>
    </w:p>
    <w:p>
      <w:pPr>
        <w:spacing w:after="0" w:line="271" w:lineRule="auto"/>
        <w:jc w:val="both"/>
        <w:rPr>
          <w:sz w:val="22"/>
        </w:rPr>
        <w:sectPr>
          <w:pgSz w:w="11910" w:h="16840"/>
          <w:pgMar w:header="182" w:footer="0" w:top="1040" w:bottom="280" w:left="1275" w:right="708"/>
        </w:sectPr>
      </w:pPr>
    </w:p>
    <w:p>
      <w:pPr>
        <w:pStyle w:val="Heading1"/>
        <w:numPr>
          <w:ilvl w:val="0"/>
          <w:numId w:val="2"/>
        </w:numPr>
        <w:tabs>
          <w:tab w:pos="359" w:val="left" w:leader="none"/>
        </w:tabs>
        <w:spacing w:line="240" w:lineRule="auto" w:before="124" w:after="0"/>
        <w:ind w:left="359" w:right="0" w:hanging="357"/>
        <w:jc w:val="left"/>
      </w:pPr>
      <w:r>
        <w:rPr>
          <w:spacing w:val="-2"/>
          <w:u w:val="single"/>
        </w:rPr>
        <w:t>Reporting</w:t>
      </w:r>
    </w:p>
    <w:p>
      <w:pPr>
        <w:pStyle w:val="BodyText"/>
        <w:spacing w:line="261" w:lineRule="auto" w:before="141"/>
        <w:ind w:left="2" w:right="137"/>
        <w:jc w:val="both"/>
      </w:pPr>
      <w:r>
        <w:rPr>
          <w:w w:val="105"/>
        </w:rPr>
        <w:t>In all matters relating to the consultancy, the Consultant(s) will communicate with the focal points within NRC Nigeria. Both parties must communicate any changes to this consultancy in </w:t>
      </w:r>
      <w:r>
        <w:rPr>
          <w:spacing w:val="-2"/>
          <w:w w:val="105"/>
        </w:rPr>
        <w:t>writing.</w:t>
      </w:r>
    </w:p>
    <w:p>
      <w:pPr>
        <w:pStyle w:val="BodyText"/>
        <w:spacing w:before="55"/>
      </w:pPr>
    </w:p>
    <w:p>
      <w:pPr>
        <w:pStyle w:val="Heading1"/>
        <w:numPr>
          <w:ilvl w:val="0"/>
          <w:numId w:val="2"/>
        </w:numPr>
        <w:tabs>
          <w:tab w:pos="359" w:val="left" w:leader="none"/>
        </w:tabs>
        <w:spacing w:line="240" w:lineRule="auto" w:before="1" w:after="0"/>
        <w:ind w:left="359" w:right="0" w:hanging="357"/>
        <w:jc w:val="left"/>
      </w:pPr>
      <w:r>
        <w:rPr>
          <w:spacing w:val="-2"/>
          <w:u w:val="single"/>
        </w:rPr>
        <w:t>Required</w:t>
      </w:r>
      <w:r>
        <w:rPr>
          <w:spacing w:val="-8"/>
          <w:u w:val="single"/>
        </w:rPr>
        <w:t> </w:t>
      </w:r>
      <w:r>
        <w:rPr>
          <w:spacing w:val="-2"/>
          <w:u w:val="single"/>
        </w:rPr>
        <w:t>skills</w:t>
      </w:r>
      <w:r>
        <w:rPr>
          <w:spacing w:val="-6"/>
          <w:u w:val="single"/>
        </w:rPr>
        <w:t> </w:t>
      </w:r>
      <w:r>
        <w:rPr>
          <w:spacing w:val="-2"/>
          <w:u w:val="single"/>
        </w:rPr>
        <w:t>and</w:t>
      </w:r>
      <w:r>
        <w:rPr>
          <w:spacing w:val="-7"/>
          <w:u w:val="single"/>
        </w:rPr>
        <w:t> </w:t>
      </w:r>
      <w:r>
        <w:rPr>
          <w:spacing w:val="-2"/>
          <w:u w:val="single"/>
        </w:rPr>
        <w:t>experience</w:t>
      </w:r>
    </w:p>
    <w:p>
      <w:pPr>
        <w:pStyle w:val="BodyText"/>
        <w:spacing w:before="70"/>
        <w:rPr>
          <w:rFonts w:ascii="Georgia"/>
          <w:b/>
        </w:rPr>
      </w:pPr>
    </w:p>
    <w:p>
      <w:pPr>
        <w:pStyle w:val="ListParagraph"/>
        <w:numPr>
          <w:ilvl w:val="0"/>
          <w:numId w:val="7"/>
        </w:numPr>
        <w:tabs>
          <w:tab w:pos="567" w:val="left" w:leader="none"/>
        </w:tabs>
        <w:spacing w:line="240" w:lineRule="auto" w:before="0" w:after="0"/>
        <w:ind w:left="567" w:right="0" w:hanging="424"/>
        <w:jc w:val="both"/>
        <w:rPr>
          <w:sz w:val="22"/>
        </w:rPr>
      </w:pPr>
      <w:r>
        <w:rPr>
          <w:w w:val="110"/>
          <w:sz w:val="22"/>
        </w:rPr>
        <w:t>Advanced</w:t>
      </w:r>
      <w:r>
        <w:rPr>
          <w:spacing w:val="16"/>
          <w:w w:val="110"/>
          <w:sz w:val="22"/>
        </w:rPr>
        <w:t> </w:t>
      </w:r>
      <w:r>
        <w:rPr>
          <w:w w:val="110"/>
          <w:sz w:val="22"/>
        </w:rPr>
        <w:t>University</w:t>
      </w:r>
      <w:r>
        <w:rPr>
          <w:spacing w:val="16"/>
          <w:w w:val="110"/>
          <w:sz w:val="22"/>
        </w:rPr>
        <w:t> </w:t>
      </w:r>
      <w:r>
        <w:rPr>
          <w:w w:val="110"/>
          <w:sz w:val="22"/>
        </w:rPr>
        <w:t>degree</w:t>
      </w:r>
      <w:r>
        <w:rPr>
          <w:spacing w:val="18"/>
          <w:w w:val="110"/>
          <w:sz w:val="22"/>
        </w:rPr>
        <w:t> </w:t>
      </w:r>
      <w:r>
        <w:rPr>
          <w:w w:val="110"/>
          <w:sz w:val="22"/>
        </w:rPr>
        <w:t>in</w:t>
      </w:r>
      <w:r>
        <w:rPr>
          <w:spacing w:val="17"/>
          <w:w w:val="110"/>
          <w:sz w:val="22"/>
        </w:rPr>
        <w:t> </w:t>
      </w:r>
      <w:r>
        <w:rPr>
          <w:w w:val="110"/>
          <w:sz w:val="22"/>
        </w:rPr>
        <w:t>Economics,</w:t>
      </w:r>
      <w:r>
        <w:rPr>
          <w:spacing w:val="14"/>
          <w:w w:val="110"/>
          <w:sz w:val="22"/>
        </w:rPr>
        <w:t> </w:t>
      </w:r>
      <w:r>
        <w:rPr>
          <w:w w:val="110"/>
          <w:sz w:val="22"/>
        </w:rPr>
        <w:t>Public</w:t>
      </w:r>
      <w:r>
        <w:rPr>
          <w:spacing w:val="15"/>
          <w:w w:val="110"/>
          <w:sz w:val="22"/>
        </w:rPr>
        <w:t> </w:t>
      </w:r>
      <w:r>
        <w:rPr>
          <w:w w:val="110"/>
          <w:sz w:val="22"/>
        </w:rPr>
        <w:t>Policy,</w:t>
      </w:r>
      <w:r>
        <w:rPr>
          <w:spacing w:val="16"/>
          <w:w w:val="110"/>
          <w:sz w:val="22"/>
        </w:rPr>
        <w:t> </w:t>
      </w:r>
      <w:r>
        <w:rPr>
          <w:w w:val="110"/>
          <w:sz w:val="22"/>
        </w:rPr>
        <w:t>Finance,</w:t>
      </w:r>
      <w:r>
        <w:rPr>
          <w:spacing w:val="15"/>
          <w:w w:val="110"/>
          <w:sz w:val="22"/>
        </w:rPr>
        <w:t> </w:t>
      </w:r>
      <w:r>
        <w:rPr>
          <w:w w:val="110"/>
          <w:sz w:val="22"/>
        </w:rPr>
        <w:t>or</w:t>
      </w:r>
      <w:r>
        <w:rPr>
          <w:spacing w:val="14"/>
          <w:w w:val="110"/>
          <w:sz w:val="22"/>
        </w:rPr>
        <w:t> </w:t>
      </w:r>
      <w:r>
        <w:rPr>
          <w:w w:val="110"/>
          <w:sz w:val="22"/>
        </w:rPr>
        <w:t>a</w:t>
      </w:r>
      <w:r>
        <w:rPr>
          <w:spacing w:val="18"/>
          <w:w w:val="110"/>
          <w:sz w:val="22"/>
        </w:rPr>
        <w:t> </w:t>
      </w:r>
      <w:r>
        <w:rPr>
          <w:w w:val="110"/>
          <w:sz w:val="22"/>
        </w:rPr>
        <w:t>related</w:t>
      </w:r>
      <w:r>
        <w:rPr>
          <w:spacing w:val="17"/>
          <w:w w:val="110"/>
          <w:sz w:val="22"/>
        </w:rPr>
        <w:t> </w:t>
      </w:r>
      <w:r>
        <w:rPr>
          <w:spacing w:val="-2"/>
          <w:w w:val="110"/>
          <w:sz w:val="22"/>
        </w:rPr>
        <w:t>field.</w:t>
      </w:r>
    </w:p>
    <w:p>
      <w:pPr>
        <w:pStyle w:val="BodyText"/>
        <w:spacing w:before="4"/>
        <w:ind w:left="568"/>
        <w:jc w:val="both"/>
      </w:pPr>
      <w:r>
        <w:rPr/>
        <w:t>Minimum</w:t>
      </w:r>
      <w:r>
        <w:rPr>
          <w:spacing w:val="52"/>
        </w:rPr>
        <w:t> </w:t>
      </w:r>
      <w:r>
        <w:rPr/>
        <w:t>5</w:t>
      </w:r>
      <w:r>
        <w:rPr>
          <w:spacing w:val="50"/>
        </w:rPr>
        <w:t> </w:t>
      </w:r>
      <w:r>
        <w:rPr/>
        <w:t>years’</w:t>
      </w:r>
      <w:r>
        <w:rPr>
          <w:spacing w:val="52"/>
        </w:rPr>
        <w:t> </w:t>
      </w:r>
      <w:r>
        <w:rPr/>
        <w:t>proven</w:t>
      </w:r>
      <w:r>
        <w:rPr>
          <w:spacing w:val="51"/>
        </w:rPr>
        <w:t> </w:t>
      </w:r>
      <w:r>
        <w:rPr/>
        <w:t>experience</w:t>
      </w:r>
      <w:r>
        <w:rPr>
          <w:spacing w:val="50"/>
        </w:rPr>
        <w:t> </w:t>
      </w:r>
      <w:r>
        <w:rPr/>
        <w:t>in</w:t>
      </w:r>
      <w:r>
        <w:rPr>
          <w:spacing w:val="51"/>
        </w:rPr>
        <w:t> </w:t>
      </w:r>
      <w:r>
        <w:rPr/>
        <w:t>conducting</w:t>
      </w:r>
      <w:r>
        <w:rPr>
          <w:spacing w:val="54"/>
        </w:rPr>
        <w:t> </w:t>
      </w:r>
      <w:r>
        <w:rPr/>
        <w:t>similar</w:t>
      </w:r>
      <w:r>
        <w:rPr>
          <w:spacing w:val="46"/>
        </w:rPr>
        <w:t> </w:t>
      </w:r>
      <w:r>
        <w:rPr>
          <w:spacing w:val="-2"/>
        </w:rPr>
        <w:t>assignments.</w:t>
      </w:r>
    </w:p>
    <w:p>
      <w:pPr>
        <w:pStyle w:val="ListParagraph"/>
        <w:numPr>
          <w:ilvl w:val="0"/>
          <w:numId w:val="7"/>
        </w:numPr>
        <w:tabs>
          <w:tab w:pos="567" w:val="left" w:leader="none"/>
        </w:tabs>
        <w:spacing w:line="240" w:lineRule="auto" w:before="3" w:after="0"/>
        <w:ind w:left="567" w:right="0" w:hanging="424"/>
        <w:jc w:val="both"/>
        <w:rPr>
          <w:sz w:val="22"/>
        </w:rPr>
      </w:pPr>
      <w:r>
        <w:rPr>
          <w:sz w:val="22"/>
        </w:rPr>
        <w:t>Knowledge</w:t>
      </w:r>
      <w:r>
        <w:rPr>
          <w:spacing w:val="40"/>
          <w:sz w:val="22"/>
        </w:rPr>
        <w:t> </w:t>
      </w:r>
      <w:r>
        <w:rPr>
          <w:sz w:val="22"/>
        </w:rPr>
        <w:t>of</w:t>
      </w:r>
      <w:r>
        <w:rPr>
          <w:spacing w:val="40"/>
          <w:sz w:val="22"/>
        </w:rPr>
        <w:t> </w:t>
      </w:r>
      <w:r>
        <w:rPr>
          <w:sz w:val="22"/>
        </w:rPr>
        <w:t>the</w:t>
      </w:r>
      <w:r>
        <w:rPr>
          <w:spacing w:val="40"/>
          <w:sz w:val="22"/>
        </w:rPr>
        <w:t> </w:t>
      </w:r>
      <w:r>
        <w:rPr>
          <w:sz w:val="22"/>
        </w:rPr>
        <w:t>context</w:t>
      </w:r>
      <w:r>
        <w:rPr>
          <w:spacing w:val="38"/>
          <w:sz w:val="22"/>
        </w:rPr>
        <w:t> </w:t>
      </w:r>
      <w:r>
        <w:rPr>
          <w:sz w:val="22"/>
        </w:rPr>
        <w:t>in</w:t>
      </w:r>
      <w:r>
        <w:rPr>
          <w:spacing w:val="38"/>
          <w:sz w:val="22"/>
        </w:rPr>
        <w:t> </w:t>
      </w:r>
      <w:r>
        <w:rPr>
          <w:sz w:val="22"/>
        </w:rPr>
        <w:t>Adamawa</w:t>
      </w:r>
      <w:r>
        <w:rPr>
          <w:spacing w:val="41"/>
          <w:sz w:val="22"/>
        </w:rPr>
        <w:t> </w:t>
      </w:r>
      <w:r>
        <w:rPr>
          <w:sz w:val="22"/>
        </w:rPr>
        <w:t>Nigeria</w:t>
      </w:r>
      <w:r>
        <w:rPr>
          <w:spacing w:val="40"/>
          <w:sz w:val="22"/>
        </w:rPr>
        <w:t> </w:t>
      </w:r>
      <w:r>
        <w:rPr>
          <w:sz w:val="22"/>
        </w:rPr>
        <w:t>and/or</w:t>
      </w:r>
      <w:r>
        <w:rPr>
          <w:spacing w:val="38"/>
          <w:sz w:val="22"/>
        </w:rPr>
        <w:t> </w:t>
      </w:r>
      <w:r>
        <w:rPr>
          <w:sz w:val="22"/>
        </w:rPr>
        <w:t>the</w:t>
      </w:r>
      <w:r>
        <w:rPr>
          <w:spacing w:val="45"/>
          <w:sz w:val="22"/>
        </w:rPr>
        <w:t> </w:t>
      </w:r>
      <w:r>
        <w:rPr>
          <w:sz w:val="22"/>
        </w:rPr>
        <w:t>Northeastern</w:t>
      </w:r>
      <w:r>
        <w:rPr>
          <w:spacing w:val="40"/>
          <w:sz w:val="22"/>
        </w:rPr>
        <w:t> </w:t>
      </w:r>
      <w:r>
        <w:rPr>
          <w:spacing w:val="-2"/>
          <w:sz w:val="22"/>
        </w:rPr>
        <w:t>region</w:t>
      </w:r>
    </w:p>
    <w:p>
      <w:pPr>
        <w:pStyle w:val="ListParagraph"/>
        <w:numPr>
          <w:ilvl w:val="0"/>
          <w:numId w:val="7"/>
        </w:numPr>
        <w:tabs>
          <w:tab w:pos="567" w:val="left" w:leader="none"/>
        </w:tabs>
        <w:spacing w:line="240" w:lineRule="auto" w:before="1" w:after="0"/>
        <w:ind w:left="567" w:right="0" w:hanging="424"/>
        <w:jc w:val="both"/>
        <w:rPr>
          <w:sz w:val="22"/>
        </w:rPr>
      </w:pPr>
      <w:r>
        <w:rPr>
          <w:spacing w:val="2"/>
          <w:sz w:val="22"/>
        </w:rPr>
        <w:t>Extensive</w:t>
      </w:r>
      <w:r>
        <w:rPr>
          <w:spacing w:val="45"/>
          <w:sz w:val="22"/>
        </w:rPr>
        <w:t> </w:t>
      </w:r>
      <w:r>
        <w:rPr>
          <w:spacing w:val="2"/>
          <w:sz w:val="22"/>
        </w:rPr>
        <w:t>knowledge</w:t>
      </w:r>
      <w:r>
        <w:rPr>
          <w:spacing w:val="43"/>
          <w:sz w:val="22"/>
        </w:rPr>
        <w:t> </w:t>
      </w:r>
      <w:r>
        <w:rPr>
          <w:spacing w:val="2"/>
          <w:sz w:val="22"/>
        </w:rPr>
        <w:t>and</w:t>
      </w:r>
      <w:r>
        <w:rPr>
          <w:spacing w:val="46"/>
          <w:sz w:val="22"/>
        </w:rPr>
        <w:t> </w:t>
      </w:r>
      <w:r>
        <w:rPr>
          <w:spacing w:val="2"/>
          <w:sz w:val="22"/>
        </w:rPr>
        <w:t>experience</w:t>
      </w:r>
      <w:r>
        <w:rPr>
          <w:spacing w:val="46"/>
          <w:sz w:val="22"/>
        </w:rPr>
        <w:t> </w:t>
      </w:r>
      <w:r>
        <w:rPr>
          <w:spacing w:val="2"/>
          <w:sz w:val="22"/>
        </w:rPr>
        <w:t>on</w:t>
      </w:r>
      <w:r>
        <w:rPr>
          <w:spacing w:val="48"/>
          <w:sz w:val="22"/>
        </w:rPr>
        <w:t> </w:t>
      </w:r>
      <w:r>
        <w:rPr>
          <w:spacing w:val="2"/>
          <w:sz w:val="22"/>
        </w:rPr>
        <w:t>financial</w:t>
      </w:r>
      <w:r>
        <w:rPr>
          <w:spacing w:val="49"/>
          <w:sz w:val="22"/>
        </w:rPr>
        <w:t> </w:t>
      </w:r>
      <w:r>
        <w:rPr>
          <w:spacing w:val="2"/>
          <w:sz w:val="22"/>
        </w:rPr>
        <w:t>inclusion</w:t>
      </w:r>
      <w:r>
        <w:rPr>
          <w:spacing w:val="50"/>
          <w:sz w:val="22"/>
        </w:rPr>
        <w:t> </w:t>
      </w:r>
      <w:r>
        <w:rPr>
          <w:spacing w:val="-2"/>
          <w:sz w:val="22"/>
        </w:rPr>
        <w:t>issues.</w:t>
      </w:r>
    </w:p>
    <w:p>
      <w:pPr>
        <w:pStyle w:val="ListParagraph"/>
        <w:numPr>
          <w:ilvl w:val="0"/>
          <w:numId w:val="7"/>
        </w:numPr>
        <w:tabs>
          <w:tab w:pos="568" w:val="left" w:leader="none"/>
        </w:tabs>
        <w:spacing w:line="242" w:lineRule="auto" w:before="3" w:after="0"/>
        <w:ind w:left="568" w:right="136" w:hanging="425"/>
        <w:jc w:val="both"/>
        <w:rPr>
          <w:sz w:val="22"/>
        </w:rPr>
      </w:pPr>
      <w:r>
        <w:rPr>
          <w:w w:val="110"/>
          <w:sz w:val="22"/>
        </w:rPr>
        <w:t>Proven</w:t>
      </w:r>
      <w:r>
        <w:rPr>
          <w:w w:val="110"/>
          <w:sz w:val="22"/>
        </w:rPr>
        <w:t> track</w:t>
      </w:r>
      <w:r>
        <w:rPr>
          <w:w w:val="110"/>
          <w:sz w:val="22"/>
        </w:rPr>
        <w:t> record</w:t>
      </w:r>
      <w:r>
        <w:rPr>
          <w:w w:val="110"/>
          <w:sz w:val="22"/>
        </w:rPr>
        <w:t> of</w:t>
      </w:r>
      <w:r>
        <w:rPr>
          <w:w w:val="110"/>
          <w:sz w:val="22"/>
        </w:rPr>
        <w:t> research</w:t>
      </w:r>
      <w:r>
        <w:rPr>
          <w:w w:val="110"/>
          <w:sz w:val="22"/>
        </w:rPr>
        <w:t> conducted</w:t>
      </w:r>
      <w:r>
        <w:rPr>
          <w:w w:val="110"/>
          <w:sz w:val="22"/>
        </w:rPr>
        <w:t> and</w:t>
      </w:r>
      <w:r>
        <w:rPr>
          <w:w w:val="110"/>
          <w:sz w:val="22"/>
        </w:rPr>
        <w:t> production</w:t>
      </w:r>
      <w:r>
        <w:rPr>
          <w:w w:val="110"/>
          <w:sz w:val="22"/>
        </w:rPr>
        <w:t> of</w:t>
      </w:r>
      <w:r>
        <w:rPr>
          <w:w w:val="110"/>
          <w:sz w:val="22"/>
        </w:rPr>
        <w:t> advocacy</w:t>
      </w:r>
      <w:r>
        <w:rPr>
          <w:w w:val="110"/>
          <w:sz w:val="22"/>
        </w:rPr>
        <w:t> reports/brief, with</w:t>
      </w:r>
      <w:r>
        <w:rPr>
          <w:w w:val="110"/>
          <w:sz w:val="22"/>
        </w:rPr>
        <w:t> and</w:t>
      </w:r>
      <w:r>
        <w:rPr>
          <w:w w:val="110"/>
          <w:sz w:val="22"/>
        </w:rPr>
        <w:t> for</w:t>
      </w:r>
      <w:r>
        <w:rPr>
          <w:w w:val="110"/>
          <w:sz w:val="22"/>
        </w:rPr>
        <w:t> international</w:t>
      </w:r>
      <w:r>
        <w:rPr>
          <w:w w:val="110"/>
          <w:sz w:val="22"/>
        </w:rPr>
        <w:t> organizations,</w:t>
      </w:r>
      <w:r>
        <w:rPr>
          <w:w w:val="110"/>
          <w:sz w:val="22"/>
        </w:rPr>
        <w:t> including</w:t>
      </w:r>
      <w:r>
        <w:rPr>
          <w:w w:val="110"/>
          <w:sz w:val="22"/>
        </w:rPr>
        <w:t> in</w:t>
      </w:r>
      <w:r>
        <w:rPr>
          <w:w w:val="110"/>
          <w:sz w:val="22"/>
        </w:rPr>
        <w:t> the</w:t>
      </w:r>
      <w:r>
        <w:rPr>
          <w:w w:val="110"/>
          <w:sz w:val="22"/>
        </w:rPr>
        <w:t> humanitarian</w:t>
      </w:r>
      <w:r>
        <w:rPr>
          <w:w w:val="110"/>
          <w:sz w:val="22"/>
        </w:rPr>
        <w:t> and development sector</w:t>
      </w:r>
    </w:p>
    <w:p>
      <w:pPr>
        <w:pStyle w:val="ListParagraph"/>
        <w:numPr>
          <w:ilvl w:val="0"/>
          <w:numId w:val="7"/>
        </w:numPr>
        <w:tabs>
          <w:tab w:pos="568" w:val="left" w:leader="none"/>
        </w:tabs>
        <w:spacing w:line="242" w:lineRule="auto" w:before="1" w:after="0"/>
        <w:ind w:left="568" w:right="136" w:hanging="425"/>
        <w:jc w:val="both"/>
        <w:rPr>
          <w:sz w:val="22"/>
        </w:rPr>
      </w:pPr>
      <w:r>
        <w:rPr>
          <w:w w:val="110"/>
          <w:sz w:val="22"/>
        </w:rPr>
        <w:t>Strong analytical and writing skills</w:t>
      </w:r>
      <w:r>
        <w:rPr>
          <w:w w:val="110"/>
          <w:sz w:val="22"/>
        </w:rPr>
        <w:t> with proven experience in</w:t>
      </w:r>
      <w:r>
        <w:rPr>
          <w:w w:val="110"/>
          <w:sz w:val="22"/>
        </w:rPr>
        <w:t> producing high quality research</w:t>
      </w:r>
      <w:r>
        <w:rPr>
          <w:spacing w:val="-12"/>
          <w:w w:val="110"/>
          <w:sz w:val="22"/>
        </w:rPr>
        <w:t> </w:t>
      </w:r>
      <w:r>
        <w:rPr>
          <w:w w:val="110"/>
          <w:sz w:val="22"/>
        </w:rPr>
        <w:t>with</w:t>
      </w:r>
      <w:r>
        <w:rPr>
          <w:spacing w:val="-11"/>
          <w:w w:val="110"/>
          <w:sz w:val="22"/>
        </w:rPr>
        <w:t> </w:t>
      </w:r>
      <w:r>
        <w:rPr>
          <w:w w:val="110"/>
          <w:sz w:val="22"/>
        </w:rPr>
        <w:t>ability</w:t>
      </w:r>
      <w:r>
        <w:rPr>
          <w:spacing w:val="-10"/>
          <w:w w:val="110"/>
          <w:sz w:val="22"/>
        </w:rPr>
        <w:t> </w:t>
      </w:r>
      <w:r>
        <w:rPr>
          <w:w w:val="110"/>
          <w:sz w:val="22"/>
        </w:rPr>
        <w:t>to</w:t>
      </w:r>
      <w:r>
        <w:rPr>
          <w:spacing w:val="-13"/>
          <w:w w:val="110"/>
          <w:sz w:val="22"/>
        </w:rPr>
        <w:t> </w:t>
      </w:r>
      <w:r>
        <w:rPr>
          <w:w w:val="110"/>
          <w:sz w:val="22"/>
        </w:rPr>
        <w:t>present</w:t>
      </w:r>
      <w:r>
        <w:rPr>
          <w:spacing w:val="-11"/>
          <w:w w:val="110"/>
          <w:sz w:val="22"/>
        </w:rPr>
        <w:t> </w:t>
      </w:r>
      <w:r>
        <w:rPr>
          <w:w w:val="110"/>
          <w:sz w:val="22"/>
        </w:rPr>
        <w:t>complex</w:t>
      </w:r>
      <w:r>
        <w:rPr>
          <w:spacing w:val="-11"/>
          <w:w w:val="110"/>
          <w:sz w:val="22"/>
        </w:rPr>
        <w:t> </w:t>
      </w:r>
      <w:r>
        <w:rPr>
          <w:w w:val="110"/>
          <w:sz w:val="22"/>
        </w:rPr>
        <w:t>information</w:t>
      </w:r>
      <w:r>
        <w:rPr>
          <w:spacing w:val="-11"/>
          <w:w w:val="110"/>
          <w:sz w:val="22"/>
        </w:rPr>
        <w:t> </w:t>
      </w:r>
      <w:r>
        <w:rPr>
          <w:w w:val="110"/>
          <w:sz w:val="22"/>
        </w:rPr>
        <w:t>in</w:t>
      </w:r>
      <w:r>
        <w:rPr>
          <w:spacing w:val="-11"/>
          <w:w w:val="110"/>
          <w:sz w:val="22"/>
        </w:rPr>
        <w:t> </w:t>
      </w:r>
      <w:r>
        <w:rPr>
          <w:w w:val="110"/>
          <w:sz w:val="22"/>
        </w:rPr>
        <w:t>a</w:t>
      </w:r>
      <w:r>
        <w:rPr>
          <w:spacing w:val="-14"/>
          <w:w w:val="110"/>
          <w:sz w:val="22"/>
        </w:rPr>
        <w:t> </w:t>
      </w:r>
      <w:r>
        <w:rPr>
          <w:w w:val="110"/>
          <w:sz w:val="22"/>
        </w:rPr>
        <w:t>simple</w:t>
      </w:r>
      <w:r>
        <w:rPr>
          <w:spacing w:val="-13"/>
          <w:w w:val="110"/>
          <w:sz w:val="22"/>
        </w:rPr>
        <w:t> </w:t>
      </w:r>
      <w:r>
        <w:rPr>
          <w:w w:val="110"/>
          <w:sz w:val="22"/>
        </w:rPr>
        <w:t>and</w:t>
      </w:r>
      <w:r>
        <w:rPr>
          <w:spacing w:val="-14"/>
          <w:w w:val="110"/>
          <w:sz w:val="22"/>
        </w:rPr>
        <w:t> </w:t>
      </w:r>
      <w:r>
        <w:rPr>
          <w:w w:val="110"/>
          <w:sz w:val="22"/>
        </w:rPr>
        <w:t>accessible</w:t>
      </w:r>
      <w:r>
        <w:rPr>
          <w:spacing w:val="-13"/>
          <w:w w:val="110"/>
          <w:sz w:val="22"/>
        </w:rPr>
        <w:t> </w:t>
      </w:r>
      <w:r>
        <w:rPr>
          <w:w w:val="110"/>
          <w:sz w:val="22"/>
        </w:rPr>
        <w:t>manner</w:t>
      </w:r>
    </w:p>
    <w:p>
      <w:pPr>
        <w:pStyle w:val="ListParagraph"/>
        <w:numPr>
          <w:ilvl w:val="0"/>
          <w:numId w:val="7"/>
        </w:numPr>
        <w:tabs>
          <w:tab w:pos="568" w:val="left" w:leader="none"/>
        </w:tabs>
        <w:spacing w:line="242" w:lineRule="auto" w:before="0" w:after="0"/>
        <w:ind w:left="568" w:right="142" w:hanging="425"/>
        <w:jc w:val="both"/>
        <w:rPr>
          <w:sz w:val="22"/>
        </w:rPr>
      </w:pPr>
      <w:r>
        <w:rPr>
          <w:w w:val="110"/>
          <w:sz w:val="22"/>
        </w:rPr>
        <w:t>Exceptional</w:t>
      </w:r>
      <w:r>
        <w:rPr>
          <w:w w:val="110"/>
          <w:sz w:val="22"/>
        </w:rPr>
        <w:t> organizational</w:t>
      </w:r>
      <w:r>
        <w:rPr>
          <w:w w:val="110"/>
          <w:sz w:val="22"/>
        </w:rPr>
        <w:t> skills,</w:t>
      </w:r>
      <w:r>
        <w:rPr>
          <w:w w:val="110"/>
          <w:sz w:val="22"/>
        </w:rPr>
        <w:t> ability</w:t>
      </w:r>
      <w:r>
        <w:rPr>
          <w:w w:val="110"/>
          <w:sz w:val="22"/>
        </w:rPr>
        <w:t> to</w:t>
      </w:r>
      <w:r>
        <w:rPr>
          <w:w w:val="110"/>
          <w:sz w:val="22"/>
        </w:rPr>
        <w:t> work</w:t>
      </w:r>
      <w:r>
        <w:rPr>
          <w:w w:val="110"/>
          <w:sz w:val="22"/>
        </w:rPr>
        <w:t> independently</w:t>
      </w:r>
      <w:r>
        <w:rPr>
          <w:w w:val="110"/>
          <w:sz w:val="22"/>
        </w:rPr>
        <w:t> in</w:t>
      </w:r>
      <w:r>
        <w:rPr>
          <w:w w:val="110"/>
          <w:sz w:val="22"/>
        </w:rPr>
        <w:t> order</w:t>
      </w:r>
      <w:r>
        <w:rPr>
          <w:w w:val="110"/>
          <w:sz w:val="22"/>
        </w:rPr>
        <w:t> to</w:t>
      </w:r>
      <w:r>
        <w:rPr>
          <w:w w:val="110"/>
          <w:sz w:val="22"/>
        </w:rPr>
        <w:t> meet </w:t>
      </w:r>
      <w:r>
        <w:rPr>
          <w:spacing w:val="-2"/>
          <w:w w:val="110"/>
          <w:sz w:val="22"/>
        </w:rPr>
        <w:t>deadlines</w:t>
      </w:r>
    </w:p>
    <w:p>
      <w:pPr>
        <w:pStyle w:val="ListParagraph"/>
        <w:numPr>
          <w:ilvl w:val="0"/>
          <w:numId w:val="7"/>
        </w:numPr>
        <w:tabs>
          <w:tab w:pos="567" w:val="left" w:leader="none"/>
        </w:tabs>
        <w:spacing w:line="240" w:lineRule="auto" w:before="0" w:after="0"/>
        <w:ind w:left="567" w:right="0" w:hanging="424"/>
        <w:jc w:val="both"/>
        <w:rPr>
          <w:sz w:val="22"/>
        </w:rPr>
      </w:pPr>
      <w:r>
        <w:rPr>
          <w:sz w:val="22"/>
        </w:rPr>
        <w:t>Ability</w:t>
      </w:r>
      <w:r>
        <w:rPr>
          <w:spacing w:val="28"/>
          <w:sz w:val="22"/>
        </w:rPr>
        <w:t> </w:t>
      </w:r>
      <w:r>
        <w:rPr>
          <w:sz w:val="22"/>
        </w:rPr>
        <w:t>to</w:t>
      </w:r>
      <w:r>
        <w:rPr>
          <w:spacing w:val="28"/>
          <w:sz w:val="22"/>
        </w:rPr>
        <w:t> </w:t>
      </w:r>
      <w:r>
        <w:rPr>
          <w:sz w:val="22"/>
        </w:rPr>
        <w:t>travel</w:t>
      </w:r>
      <w:r>
        <w:rPr>
          <w:spacing w:val="30"/>
          <w:sz w:val="22"/>
        </w:rPr>
        <w:t> </w:t>
      </w:r>
      <w:r>
        <w:rPr>
          <w:sz w:val="22"/>
        </w:rPr>
        <w:t>to</w:t>
      </w:r>
      <w:r>
        <w:rPr>
          <w:spacing w:val="28"/>
          <w:sz w:val="22"/>
        </w:rPr>
        <w:t> </w:t>
      </w:r>
      <w:r>
        <w:rPr>
          <w:sz w:val="22"/>
        </w:rPr>
        <w:t>Adamawa</w:t>
      </w:r>
      <w:r>
        <w:rPr>
          <w:spacing w:val="28"/>
          <w:sz w:val="22"/>
        </w:rPr>
        <w:t> </w:t>
      </w:r>
      <w:r>
        <w:rPr>
          <w:sz w:val="22"/>
        </w:rPr>
        <w:t>for</w:t>
      </w:r>
      <w:r>
        <w:rPr>
          <w:spacing w:val="27"/>
          <w:sz w:val="22"/>
        </w:rPr>
        <w:t> </w:t>
      </w:r>
      <w:r>
        <w:rPr>
          <w:sz w:val="22"/>
        </w:rPr>
        <w:t>the</w:t>
      </w:r>
      <w:r>
        <w:rPr>
          <w:spacing w:val="28"/>
          <w:sz w:val="22"/>
        </w:rPr>
        <w:t> </w:t>
      </w:r>
      <w:r>
        <w:rPr>
          <w:sz w:val="22"/>
        </w:rPr>
        <w:t>purpose</w:t>
      </w:r>
      <w:r>
        <w:rPr>
          <w:spacing w:val="28"/>
          <w:sz w:val="22"/>
        </w:rPr>
        <w:t> </w:t>
      </w:r>
      <w:r>
        <w:rPr>
          <w:sz w:val="22"/>
        </w:rPr>
        <w:t>of</w:t>
      </w:r>
      <w:r>
        <w:rPr>
          <w:spacing w:val="29"/>
          <w:sz w:val="22"/>
        </w:rPr>
        <w:t> </w:t>
      </w:r>
      <w:r>
        <w:rPr>
          <w:sz w:val="22"/>
        </w:rPr>
        <w:t>the</w:t>
      </w:r>
      <w:r>
        <w:rPr>
          <w:spacing w:val="28"/>
          <w:sz w:val="22"/>
        </w:rPr>
        <w:t> </w:t>
      </w:r>
      <w:r>
        <w:rPr>
          <w:spacing w:val="-2"/>
          <w:sz w:val="22"/>
        </w:rPr>
        <w:t>consultancy</w:t>
      </w:r>
    </w:p>
    <w:p>
      <w:pPr>
        <w:pStyle w:val="ListParagraph"/>
        <w:numPr>
          <w:ilvl w:val="0"/>
          <w:numId w:val="7"/>
        </w:numPr>
        <w:tabs>
          <w:tab w:pos="568" w:val="left" w:leader="none"/>
        </w:tabs>
        <w:spacing w:line="242" w:lineRule="auto" w:before="2" w:after="0"/>
        <w:ind w:left="568" w:right="132" w:hanging="425"/>
        <w:jc w:val="both"/>
        <w:rPr>
          <w:sz w:val="22"/>
        </w:rPr>
      </w:pPr>
      <w:r>
        <w:rPr>
          <w:w w:val="110"/>
          <w:sz w:val="22"/>
        </w:rPr>
        <w:t>Fluency</w:t>
      </w:r>
      <w:r>
        <w:rPr>
          <w:spacing w:val="-11"/>
          <w:w w:val="110"/>
          <w:sz w:val="22"/>
        </w:rPr>
        <w:t> </w:t>
      </w:r>
      <w:r>
        <w:rPr>
          <w:w w:val="110"/>
          <w:sz w:val="22"/>
        </w:rPr>
        <w:t>in</w:t>
      </w:r>
      <w:r>
        <w:rPr>
          <w:spacing w:val="-11"/>
          <w:w w:val="110"/>
          <w:sz w:val="22"/>
        </w:rPr>
        <w:t> </w:t>
      </w:r>
      <w:r>
        <w:rPr>
          <w:w w:val="110"/>
          <w:sz w:val="22"/>
        </w:rPr>
        <w:t>English</w:t>
      </w:r>
      <w:r>
        <w:rPr>
          <w:spacing w:val="-13"/>
          <w:w w:val="110"/>
          <w:sz w:val="22"/>
        </w:rPr>
        <w:t> </w:t>
      </w:r>
      <w:r>
        <w:rPr>
          <w:w w:val="110"/>
          <w:sz w:val="22"/>
        </w:rPr>
        <w:t>is</w:t>
      </w:r>
      <w:r>
        <w:rPr>
          <w:spacing w:val="-12"/>
          <w:w w:val="110"/>
          <w:sz w:val="22"/>
        </w:rPr>
        <w:t> </w:t>
      </w:r>
      <w:r>
        <w:rPr>
          <w:w w:val="110"/>
          <w:sz w:val="22"/>
        </w:rPr>
        <w:t>required,</w:t>
      </w:r>
      <w:r>
        <w:rPr>
          <w:spacing w:val="-11"/>
          <w:w w:val="110"/>
          <w:sz w:val="22"/>
        </w:rPr>
        <w:t> </w:t>
      </w:r>
      <w:r>
        <w:rPr>
          <w:w w:val="110"/>
          <w:sz w:val="22"/>
        </w:rPr>
        <w:t>with</w:t>
      </w:r>
      <w:r>
        <w:rPr>
          <w:spacing w:val="-12"/>
          <w:w w:val="110"/>
          <w:sz w:val="22"/>
        </w:rPr>
        <w:t> </w:t>
      </w:r>
      <w:r>
        <w:rPr>
          <w:w w:val="110"/>
          <w:sz w:val="22"/>
        </w:rPr>
        <w:t>knowledge</w:t>
      </w:r>
      <w:r>
        <w:rPr>
          <w:spacing w:val="-11"/>
          <w:w w:val="110"/>
          <w:sz w:val="22"/>
        </w:rPr>
        <w:t> </w:t>
      </w:r>
      <w:r>
        <w:rPr>
          <w:w w:val="110"/>
          <w:sz w:val="22"/>
        </w:rPr>
        <w:t>of</w:t>
      </w:r>
      <w:r>
        <w:rPr>
          <w:spacing w:val="-10"/>
          <w:w w:val="110"/>
          <w:sz w:val="22"/>
        </w:rPr>
        <w:t> </w:t>
      </w:r>
      <w:r>
        <w:rPr>
          <w:w w:val="110"/>
          <w:sz w:val="22"/>
        </w:rPr>
        <w:t>Hausa</w:t>
      </w:r>
      <w:r>
        <w:rPr>
          <w:spacing w:val="-10"/>
          <w:w w:val="110"/>
          <w:sz w:val="22"/>
        </w:rPr>
        <w:t> </w:t>
      </w:r>
      <w:r>
        <w:rPr>
          <w:w w:val="110"/>
          <w:sz w:val="22"/>
        </w:rPr>
        <w:t>or</w:t>
      </w:r>
      <w:r>
        <w:rPr>
          <w:spacing w:val="-13"/>
          <w:w w:val="110"/>
          <w:sz w:val="22"/>
        </w:rPr>
        <w:t> </w:t>
      </w:r>
      <w:r>
        <w:rPr>
          <w:w w:val="110"/>
          <w:sz w:val="22"/>
        </w:rPr>
        <w:t>any</w:t>
      </w:r>
      <w:r>
        <w:rPr>
          <w:spacing w:val="-12"/>
          <w:w w:val="110"/>
          <w:sz w:val="22"/>
        </w:rPr>
        <w:t> </w:t>
      </w:r>
      <w:r>
        <w:rPr>
          <w:w w:val="110"/>
          <w:sz w:val="22"/>
        </w:rPr>
        <w:t>of</w:t>
      </w:r>
      <w:r>
        <w:rPr>
          <w:spacing w:val="-12"/>
          <w:w w:val="110"/>
          <w:sz w:val="22"/>
        </w:rPr>
        <w:t> </w:t>
      </w:r>
      <w:r>
        <w:rPr>
          <w:w w:val="110"/>
          <w:sz w:val="22"/>
        </w:rPr>
        <w:t>the</w:t>
      </w:r>
      <w:r>
        <w:rPr>
          <w:spacing w:val="-11"/>
          <w:w w:val="110"/>
          <w:sz w:val="22"/>
        </w:rPr>
        <w:t> </w:t>
      </w:r>
      <w:r>
        <w:rPr>
          <w:w w:val="110"/>
          <w:sz w:val="22"/>
        </w:rPr>
        <w:t>major</w:t>
      </w:r>
      <w:r>
        <w:rPr>
          <w:spacing w:val="-13"/>
          <w:w w:val="110"/>
          <w:sz w:val="22"/>
        </w:rPr>
        <w:t> </w:t>
      </w:r>
      <w:r>
        <w:rPr>
          <w:w w:val="110"/>
          <w:sz w:val="22"/>
        </w:rPr>
        <w:t>languages spoken</w:t>
      </w:r>
      <w:r>
        <w:rPr>
          <w:w w:val="110"/>
          <w:sz w:val="22"/>
        </w:rPr>
        <w:t> in</w:t>
      </w:r>
      <w:r>
        <w:rPr>
          <w:w w:val="110"/>
          <w:sz w:val="22"/>
        </w:rPr>
        <w:t> the</w:t>
      </w:r>
      <w:r>
        <w:rPr>
          <w:w w:val="110"/>
          <w:sz w:val="22"/>
        </w:rPr>
        <w:t> four</w:t>
      </w:r>
      <w:r>
        <w:rPr>
          <w:w w:val="110"/>
          <w:sz w:val="22"/>
        </w:rPr>
        <w:t> LGAs—such</w:t>
      </w:r>
      <w:r>
        <w:rPr>
          <w:w w:val="110"/>
          <w:sz w:val="22"/>
        </w:rPr>
        <w:t> as</w:t>
      </w:r>
      <w:r>
        <w:rPr>
          <w:w w:val="110"/>
          <w:sz w:val="22"/>
        </w:rPr>
        <w:t> Bachama,</w:t>
      </w:r>
      <w:r>
        <w:rPr>
          <w:w w:val="110"/>
          <w:sz w:val="22"/>
        </w:rPr>
        <w:t> Fulfulde,</w:t>
      </w:r>
      <w:r>
        <w:rPr>
          <w:w w:val="110"/>
          <w:sz w:val="22"/>
        </w:rPr>
        <w:t> or</w:t>
      </w:r>
      <w:r>
        <w:rPr>
          <w:w w:val="110"/>
          <w:sz w:val="22"/>
        </w:rPr>
        <w:t> Margi</w:t>
      </w:r>
      <w:r>
        <w:rPr>
          <w:w w:val="110"/>
          <w:sz w:val="22"/>
        </w:rPr>
        <w:t> in</w:t>
      </w:r>
      <w:r>
        <w:rPr>
          <w:w w:val="110"/>
          <w:sz w:val="22"/>
        </w:rPr>
        <w:t> Adamawa</w:t>
      </w:r>
      <w:r>
        <w:rPr>
          <w:w w:val="110"/>
          <w:sz w:val="22"/>
        </w:rPr>
        <w:t> State— considered an advantage]</w:t>
      </w:r>
    </w:p>
    <w:p>
      <w:pPr>
        <w:pStyle w:val="ListParagraph"/>
        <w:numPr>
          <w:ilvl w:val="0"/>
          <w:numId w:val="7"/>
        </w:numPr>
        <w:tabs>
          <w:tab w:pos="568" w:val="left" w:leader="none"/>
        </w:tabs>
        <w:spacing w:line="242" w:lineRule="auto" w:before="0" w:after="0"/>
        <w:ind w:left="568" w:right="137" w:hanging="425"/>
        <w:jc w:val="both"/>
        <w:rPr>
          <w:sz w:val="22"/>
        </w:rPr>
      </w:pPr>
      <w:r>
        <w:rPr>
          <w:w w:val="110"/>
          <w:sz w:val="22"/>
        </w:rPr>
        <w:t>Key</w:t>
      </w:r>
      <w:r>
        <w:rPr>
          <w:w w:val="110"/>
          <w:sz w:val="22"/>
        </w:rPr>
        <w:t> staff</w:t>
      </w:r>
      <w:r>
        <w:rPr>
          <w:w w:val="110"/>
          <w:sz w:val="22"/>
        </w:rPr>
        <w:t> to</w:t>
      </w:r>
      <w:r>
        <w:rPr>
          <w:w w:val="110"/>
          <w:sz w:val="22"/>
        </w:rPr>
        <w:t> be</w:t>
      </w:r>
      <w:r>
        <w:rPr>
          <w:w w:val="110"/>
          <w:sz w:val="22"/>
        </w:rPr>
        <w:t> involved</w:t>
      </w:r>
      <w:r>
        <w:rPr>
          <w:w w:val="110"/>
          <w:sz w:val="22"/>
        </w:rPr>
        <w:t> in</w:t>
      </w:r>
      <w:r>
        <w:rPr>
          <w:w w:val="110"/>
          <w:sz w:val="22"/>
        </w:rPr>
        <w:t> interviewing</w:t>
      </w:r>
      <w:r>
        <w:rPr>
          <w:w w:val="110"/>
          <w:sz w:val="22"/>
        </w:rPr>
        <w:t> or</w:t>
      </w:r>
      <w:r>
        <w:rPr>
          <w:w w:val="110"/>
          <w:sz w:val="22"/>
        </w:rPr>
        <w:t> interacting</w:t>
      </w:r>
      <w:r>
        <w:rPr>
          <w:w w:val="110"/>
          <w:sz w:val="22"/>
        </w:rPr>
        <w:t> with</w:t>
      </w:r>
      <w:r>
        <w:rPr>
          <w:w w:val="110"/>
          <w:sz w:val="22"/>
        </w:rPr>
        <w:t> respondents</w:t>
      </w:r>
      <w:r>
        <w:rPr>
          <w:w w:val="110"/>
          <w:sz w:val="22"/>
        </w:rPr>
        <w:t> must</w:t>
      </w:r>
      <w:r>
        <w:rPr>
          <w:w w:val="110"/>
          <w:sz w:val="22"/>
        </w:rPr>
        <w:t> be proficient</w:t>
      </w:r>
      <w:r>
        <w:rPr>
          <w:w w:val="110"/>
          <w:sz w:val="22"/>
        </w:rPr>
        <w:t> in</w:t>
      </w:r>
      <w:r>
        <w:rPr>
          <w:w w:val="110"/>
          <w:sz w:val="22"/>
        </w:rPr>
        <w:t> Hausa</w:t>
      </w:r>
      <w:r>
        <w:rPr>
          <w:w w:val="110"/>
          <w:sz w:val="22"/>
        </w:rPr>
        <w:t> and</w:t>
      </w:r>
      <w:r>
        <w:rPr>
          <w:w w:val="110"/>
          <w:sz w:val="22"/>
        </w:rPr>
        <w:t> at</w:t>
      </w:r>
      <w:r>
        <w:rPr>
          <w:w w:val="110"/>
          <w:sz w:val="22"/>
        </w:rPr>
        <w:t> least</w:t>
      </w:r>
      <w:r>
        <w:rPr>
          <w:w w:val="110"/>
          <w:sz w:val="22"/>
        </w:rPr>
        <w:t> one</w:t>
      </w:r>
      <w:r>
        <w:rPr>
          <w:w w:val="110"/>
          <w:sz w:val="22"/>
        </w:rPr>
        <w:t> major</w:t>
      </w:r>
      <w:r>
        <w:rPr>
          <w:w w:val="110"/>
          <w:sz w:val="22"/>
        </w:rPr>
        <w:t> language</w:t>
      </w:r>
      <w:r>
        <w:rPr>
          <w:w w:val="110"/>
          <w:sz w:val="22"/>
        </w:rPr>
        <w:t> spoken</w:t>
      </w:r>
      <w:r>
        <w:rPr>
          <w:w w:val="110"/>
          <w:sz w:val="22"/>
        </w:rPr>
        <w:t> in</w:t>
      </w:r>
      <w:r>
        <w:rPr>
          <w:w w:val="110"/>
          <w:sz w:val="22"/>
        </w:rPr>
        <w:t> the</w:t>
      </w:r>
      <w:r>
        <w:rPr>
          <w:w w:val="110"/>
          <w:sz w:val="22"/>
        </w:rPr>
        <w:t> respective</w:t>
      </w:r>
      <w:r>
        <w:rPr>
          <w:w w:val="110"/>
          <w:sz w:val="22"/>
        </w:rPr>
        <w:t> local government</w:t>
      </w:r>
      <w:r>
        <w:rPr>
          <w:w w:val="110"/>
          <w:sz w:val="22"/>
        </w:rPr>
        <w:t> area,</w:t>
      </w:r>
      <w:r>
        <w:rPr>
          <w:w w:val="110"/>
          <w:sz w:val="22"/>
        </w:rPr>
        <w:t> The</w:t>
      </w:r>
      <w:r>
        <w:rPr>
          <w:w w:val="110"/>
          <w:sz w:val="22"/>
        </w:rPr>
        <w:t> use</w:t>
      </w:r>
      <w:r>
        <w:rPr>
          <w:w w:val="110"/>
          <w:sz w:val="22"/>
        </w:rPr>
        <w:t> of</w:t>
      </w:r>
      <w:r>
        <w:rPr>
          <w:w w:val="110"/>
          <w:sz w:val="22"/>
        </w:rPr>
        <w:t> an</w:t>
      </w:r>
      <w:r>
        <w:rPr>
          <w:w w:val="110"/>
          <w:sz w:val="22"/>
        </w:rPr>
        <w:t> interpreter</w:t>
      </w:r>
      <w:r>
        <w:rPr>
          <w:w w:val="110"/>
          <w:sz w:val="22"/>
        </w:rPr>
        <w:t> as</w:t>
      </w:r>
      <w:r>
        <w:rPr>
          <w:w w:val="110"/>
          <w:sz w:val="22"/>
        </w:rPr>
        <w:t> the</w:t>
      </w:r>
      <w:r>
        <w:rPr>
          <w:w w:val="110"/>
          <w:sz w:val="22"/>
        </w:rPr>
        <w:t> primary</w:t>
      </w:r>
      <w:r>
        <w:rPr>
          <w:w w:val="110"/>
          <w:sz w:val="22"/>
        </w:rPr>
        <w:t> source</w:t>
      </w:r>
      <w:r>
        <w:rPr>
          <w:w w:val="110"/>
          <w:sz w:val="22"/>
        </w:rPr>
        <w:t> of</w:t>
      </w:r>
      <w:r>
        <w:rPr>
          <w:w w:val="110"/>
          <w:sz w:val="22"/>
        </w:rPr>
        <w:t> information</w:t>
      </w:r>
      <w:r>
        <w:rPr>
          <w:w w:val="110"/>
          <w:sz w:val="22"/>
        </w:rPr>
        <w:t> is strongly discouraged.</w:t>
      </w:r>
    </w:p>
    <w:p>
      <w:pPr>
        <w:pStyle w:val="BodyText"/>
      </w:pPr>
    </w:p>
    <w:p>
      <w:pPr>
        <w:pStyle w:val="BodyText"/>
        <w:spacing w:before="35"/>
      </w:pPr>
    </w:p>
    <w:p>
      <w:pPr>
        <w:pStyle w:val="Heading1"/>
        <w:numPr>
          <w:ilvl w:val="0"/>
          <w:numId w:val="2"/>
        </w:numPr>
        <w:tabs>
          <w:tab w:pos="359" w:val="left" w:leader="none"/>
        </w:tabs>
        <w:spacing w:line="240" w:lineRule="auto" w:before="0" w:after="0"/>
        <w:ind w:left="359" w:right="0" w:hanging="357"/>
        <w:jc w:val="left"/>
      </w:pPr>
      <w:r>
        <w:rPr>
          <w:spacing w:val="-2"/>
        </w:rPr>
        <w:t>Application</w:t>
      </w:r>
      <w:r>
        <w:rPr>
          <w:spacing w:val="-8"/>
        </w:rPr>
        <w:t> </w:t>
      </w:r>
      <w:r>
        <w:rPr>
          <w:spacing w:val="-2"/>
        </w:rPr>
        <w:t>and</w:t>
      </w:r>
      <w:r>
        <w:rPr>
          <w:spacing w:val="-6"/>
        </w:rPr>
        <w:t> </w:t>
      </w:r>
      <w:r>
        <w:rPr>
          <w:spacing w:val="-2"/>
        </w:rPr>
        <w:t>Required</w:t>
      </w:r>
      <w:r>
        <w:rPr>
          <w:spacing w:val="-8"/>
        </w:rPr>
        <w:t> </w:t>
      </w:r>
      <w:r>
        <w:rPr>
          <w:spacing w:val="-2"/>
        </w:rPr>
        <w:t>Documents</w:t>
      </w:r>
    </w:p>
    <w:p>
      <w:pPr>
        <w:pStyle w:val="BodyText"/>
        <w:spacing w:before="165"/>
        <w:ind w:left="2"/>
        <w:jc w:val="both"/>
      </w:pPr>
      <w:r>
        <w:rPr/>
        <w:t>This</w:t>
      </w:r>
      <w:r>
        <w:rPr>
          <w:spacing w:val="46"/>
        </w:rPr>
        <w:t> </w:t>
      </w:r>
      <w:r>
        <w:rPr/>
        <w:t>is</w:t>
      </w:r>
      <w:r>
        <w:rPr>
          <w:spacing w:val="47"/>
        </w:rPr>
        <w:t> </w:t>
      </w:r>
      <w:r>
        <w:rPr/>
        <w:t>a</w:t>
      </w:r>
      <w:r>
        <w:rPr>
          <w:spacing w:val="46"/>
        </w:rPr>
        <w:t> </w:t>
      </w:r>
      <w:r>
        <w:rPr/>
        <w:t>national</w:t>
      </w:r>
      <w:r>
        <w:rPr>
          <w:spacing w:val="47"/>
        </w:rPr>
        <w:t> </w:t>
      </w:r>
      <w:r>
        <w:rPr/>
        <w:t>bid</w:t>
      </w:r>
      <w:r>
        <w:rPr>
          <w:spacing w:val="43"/>
        </w:rPr>
        <w:t> </w:t>
      </w:r>
      <w:r>
        <w:rPr/>
        <w:t>open</w:t>
      </w:r>
      <w:r>
        <w:rPr>
          <w:spacing w:val="43"/>
        </w:rPr>
        <w:t> </w:t>
      </w:r>
      <w:r>
        <w:rPr/>
        <w:t>to</w:t>
      </w:r>
      <w:r>
        <w:rPr>
          <w:spacing w:val="44"/>
        </w:rPr>
        <w:t> </w:t>
      </w:r>
      <w:r>
        <w:rPr/>
        <w:t>qualified</w:t>
      </w:r>
      <w:r>
        <w:rPr>
          <w:spacing w:val="41"/>
        </w:rPr>
        <w:t> </w:t>
      </w:r>
      <w:r>
        <w:rPr/>
        <w:t>applicants.</w:t>
      </w:r>
      <w:r>
        <w:rPr>
          <w:spacing w:val="45"/>
        </w:rPr>
        <w:t> </w:t>
      </w:r>
      <w:r>
        <w:rPr/>
        <w:t>Requirements</w:t>
      </w:r>
      <w:r>
        <w:rPr>
          <w:spacing w:val="47"/>
        </w:rPr>
        <w:t> </w:t>
      </w:r>
      <w:r>
        <w:rPr/>
        <w:t>for</w:t>
      </w:r>
      <w:r>
        <w:rPr>
          <w:spacing w:val="39"/>
        </w:rPr>
        <w:t> </w:t>
      </w:r>
      <w:r>
        <w:rPr/>
        <w:t>application</w:t>
      </w:r>
      <w:r>
        <w:rPr>
          <w:spacing w:val="43"/>
        </w:rPr>
        <w:t> </w:t>
      </w:r>
      <w:r>
        <w:rPr>
          <w:spacing w:val="-4"/>
        </w:rPr>
        <w:t>are:</w:t>
      </w:r>
    </w:p>
    <w:p>
      <w:pPr>
        <w:pStyle w:val="BodyText"/>
        <w:spacing w:before="81"/>
      </w:pPr>
    </w:p>
    <w:p>
      <w:pPr>
        <w:pStyle w:val="ListParagraph"/>
        <w:numPr>
          <w:ilvl w:val="0"/>
          <w:numId w:val="8"/>
        </w:numPr>
        <w:tabs>
          <w:tab w:pos="721" w:val="left" w:leader="none"/>
        </w:tabs>
        <w:spacing w:line="240" w:lineRule="auto" w:before="0" w:after="0"/>
        <w:ind w:left="721" w:right="0" w:hanging="359"/>
        <w:jc w:val="left"/>
        <w:rPr>
          <w:rFonts w:ascii="Georgia"/>
          <w:i/>
          <w:sz w:val="22"/>
        </w:rPr>
      </w:pPr>
      <w:r>
        <w:rPr>
          <w:rFonts w:ascii="Georgia"/>
          <w:i/>
          <w:sz w:val="22"/>
        </w:rPr>
        <w:t>Narrative</w:t>
      </w:r>
      <w:r>
        <w:rPr>
          <w:rFonts w:ascii="Georgia"/>
          <w:i/>
          <w:spacing w:val="4"/>
          <w:sz w:val="22"/>
        </w:rPr>
        <w:t> </w:t>
      </w:r>
      <w:r>
        <w:rPr>
          <w:rFonts w:ascii="Georgia"/>
          <w:i/>
          <w:spacing w:val="-2"/>
          <w:sz w:val="22"/>
        </w:rPr>
        <w:t>proposal</w:t>
      </w:r>
    </w:p>
    <w:p>
      <w:pPr>
        <w:pStyle w:val="ListParagraph"/>
        <w:numPr>
          <w:ilvl w:val="0"/>
          <w:numId w:val="9"/>
        </w:numPr>
        <w:tabs>
          <w:tab w:pos="710" w:val="left" w:leader="none"/>
        </w:tabs>
        <w:spacing w:line="242" w:lineRule="auto" w:before="21" w:after="0"/>
        <w:ind w:left="710" w:right="139" w:hanging="348"/>
        <w:jc w:val="both"/>
        <w:rPr>
          <w:sz w:val="22"/>
        </w:rPr>
      </w:pPr>
      <w:r>
        <w:rPr>
          <w:w w:val="110"/>
          <w:sz w:val="22"/>
        </w:rPr>
        <w:t>A</w:t>
      </w:r>
      <w:r>
        <w:rPr>
          <w:spacing w:val="-14"/>
          <w:w w:val="110"/>
          <w:sz w:val="22"/>
        </w:rPr>
        <w:t> </w:t>
      </w:r>
      <w:r>
        <w:rPr>
          <w:w w:val="110"/>
          <w:sz w:val="22"/>
        </w:rPr>
        <w:t>cover</w:t>
      </w:r>
      <w:r>
        <w:rPr>
          <w:spacing w:val="-14"/>
          <w:w w:val="110"/>
          <w:sz w:val="22"/>
        </w:rPr>
        <w:t> </w:t>
      </w:r>
      <w:r>
        <w:rPr>
          <w:w w:val="110"/>
          <w:sz w:val="22"/>
        </w:rPr>
        <w:t>letter</w:t>
      </w:r>
      <w:r>
        <w:rPr>
          <w:spacing w:val="-14"/>
          <w:w w:val="110"/>
          <w:sz w:val="22"/>
        </w:rPr>
        <w:t> </w:t>
      </w:r>
      <w:r>
        <w:rPr>
          <w:w w:val="110"/>
          <w:sz w:val="22"/>
        </w:rPr>
        <w:t>with</w:t>
      </w:r>
      <w:r>
        <w:rPr>
          <w:spacing w:val="-14"/>
          <w:w w:val="110"/>
          <w:sz w:val="22"/>
        </w:rPr>
        <w:t> </w:t>
      </w:r>
      <w:r>
        <w:rPr>
          <w:w w:val="110"/>
          <w:sz w:val="22"/>
        </w:rPr>
        <w:t>a</w:t>
      </w:r>
      <w:r>
        <w:rPr>
          <w:spacing w:val="-14"/>
          <w:w w:val="110"/>
          <w:sz w:val="22"/>
        </w:rPr>
        <w:t> </w:t>
      </w:r>
      <w:r>
        <w:rPr>
          <w:w w:val="110"/>
          <w:sz w:val="22"/>
        </w:rPr>
        <w:t>brief</w:t>
      </w:r>
      <w:r>
        <w:rPr>
          <w:spacing w:val="-14"/>
          <w:w w:val="110"/>
          <w:sz w:val="22"/>
        </w:rPr>
        <w:t> </w:t>
      </w:r>
      <w:r>
        <w:rPr>
          <w:w w:val="110"/>
          <w:sz w:val="22"/>
        </w:rPr>
        <w:t>presentation</w:t>
      </w:r>
      <w:r>
        <w:rPr>
          <w:spacing w:val="-14"/>
          <w:w w:val="110"/>
          <w:sz w:val="22"/>
        </w:rPr>
        <w:t> </w:t>
      </w:r>
      <w:r>
        <w:rPr>
          <w:w w:val="110"/>
          <w:sz w:val="22"/>
        </w:rPr>
        <w:t>of</w:t>
      </w:r>
      <w:r>
        <w:rPr>
          <w:spacing w:val="-14"/>
          <w:w w:val="110"/>
          <w:sz w:val="22"/>
        </w:rPr>
        <w:t> </w:t>
      </w:r>
      <w:r>
        <w:rPr>
          <w:w w:val="110"/>
          <w:sz w:val="22"/>
        </w:rPr>
        <w:t>your</w:t>
      </w:r>
      <w:r>
        <w:rPr>
          <w:spacing w:val="-14"/>
          <w:w w:val="110"/>
          <w:sz w:val="22"/>
        </w:rPr>
        <w:t> </w:t>
      </w:r>
      <w:r>
        <w:rPr>
          <w:w w:val="110"/>
          <w:sz w:val="22"/>
        </w:rPr>
        <w:t>consultancy</w:t>
      </w:r>
      <w:r>
        <w:rPr>
          <w:spacing w:val="-14"/>
          <w:w w:val="110"/>
          <w:sz w:val="22"/>
        </w:rPr>
        <w:t> </w:t>
      </w:r>
      <w:r>
        <w:rPr>
          <w:w w:val="110"/>
          <w:sz w:val="22"/>
        </w:rPr>
        <w:t>experience</w:t>
      </w:r>
      <w:r>
        <w:rPr>
          <w:spacing w:val="-14"/>
          <w:w w:val="110"/>
          <w:sz w:val="22"/>
        </w:rPr>
        <w:t> </w:t>
      </w:r>
      <w:r>
        <w:rPr>
          <w:w w:val="110"/>
          <w:sz w:val="22"/>
        </w:rPr>
        <w:t>and</w:t>
      </w:r>
      <w:r>
        <w:rPr>
          <w:spacing w:val="-14"/>
          <w:w w:val="110"/>
          <w:sz w:val="22"/>
        </w:rPr>
        <w:t> </w:t>
      </w:r>
      <w:r>
        <w:rPr>
          <w:w w:val="110"/>
          <w:sz w:val="22"/>
        </w:rPr>
        <w:t>explaining your suitability for the</w:t>
      </w:r>
      <w:r>
        <w:rPr>
          <w:w w:val="110"/>
          <w:sz w:val="22"/>
        </w:rPr>
        <w:t> work, including previous</w:t>
      </w:r>
      <w:r>
        <w:rPr>
          <w:w w:val="110"/>
          <w:sz w:val="22"/>
        </w:rPr>
        <w:t> relevant projects</w:t>
      </w:r>
      <w:r>
        <w:rPr>
          <w:w w:val="110"/>
          <w:sz w:val="22"/>
        </w:rPr>
        <w:t> and</w:t>
      </w:r>
      <w:r>
        <w:rPr>
          <w:w w:val="110"/>
          <w:sz w:val="22"/>
        </w:rPr>
        <w:t> how they are linked to this assignment.</w:t>
      </w:r>
    </w:p>
    <w:p>
      <w:pPr>
        <w:pStyle w:val="ListParagraph"/>
        <w:numPr>
          <w:ilvl w:val="0"/>
          <w:numId w:val="9"/>
        </w:numPr>
        <w:tabs>
          <w:tab w:pos="710" w:val="left" w:leader="none"/>
        </w:tabs>
        <w:spacing w:line="242" w:lineRule="auto" w:before="0" w:after="0"/>
        <w:ind w:left="710" w:right="136" w:hanging="348"/>
        <w:jc w:val="both"/>
        <w:rPr>
          <w:sz w:val="22"/>
        </w:rPr>
      </w:pPr>
      <w:r>
        <w:rPr>
          <w:w w:val="105"/>
          <w:sz w:val="22"/>
        </w:rPr>
        <w:t>An in-depth methodology on how you will undertake work and achieve outputs set out in the terms of reference.</w:t>
      </w:r>
    </w:p>
    <w:p>
      <w:pPr>
        <w:pStyle w:val="ListParagraph"/>
        <w:numPr>
          <w:ilvl w:val="0"/>
          <w:numId w:val="9"/>
        </w:numPr>
        <w:tabs>
          <w:tab w:pos="709" w:val="left" w:leader="none"/>
        </w:tabs>
        <w:spacing w:line="240" w:lineRule="auto" w:before="0" w:after="0"/>
        <w:ind w:left="709" w:right="0" w:hanging="347"/>
        <w:jc w:val="both"/>
        <w:rPr>
          <w:sz w:val="22"/>
        </w:rPr>
      </w:pPr>
      <w:r>
        <w:rPr>
          <w:sz w:val="22"/>
        </w:rPr>
        <w:t>Proposed</w:t>
      </w:r>
      <w:r>
        <w:rPr>
          <w:spacing w:val="45"/>
          <w:sz w:val="22"/>
        </w:rPr>
        <w:t> </w:t>
      </w:r>
      <w:r>
        <w:rPr>
          <w:sz w:val="22"/>
        </w:rPr>
        <w:t>timeline</w:t>
      </w:r>
      <w:r>
        <w:rPr>
          <w:spacing w:val="50"/>
          <w:sz w:val="22"/>
        </w:rPr>
        <w:t> </w:t>
      </w:r>
      <w:r>
        <w:rPr>
          <w:sz w:val="22"/>
        </w:rPr>
        <w:t>and</w:t>
      </w:r>
      <w:r>
        <w:rPr>
          <w:spacing w:val="44"/>
          <w:sz w:val="22"/>
        </w:rPr>
        <w:t> </w:t>
      </w:r>
      <w:r>
        <w:rPr>
          <w:sz w:val="22"/>
        </w:rPr>
        <w:t>expected</w:t>
      </w:r>
      <w:r>
        <w:rPr>
          <w:spacing w:val="46"/>
          <w:sz w:val="22"/>
        </w:rPr>
        <w:t> </w:t>
      </w:r>
      <w:r>
        <w:rPr>
          <w:sz w:val="22"/>
        </w:rPr>
        <w:t>delivery</w:t>
      </w:r>
      <w:r>
        <w:rPr>
          <w:spacing w:val="49"/>
          <w:sz w:val="22"/>
        </w:rPr>
        <w:t> </w:t>
      </w:r>
      <w:r>
        <w:rPr>
          <w:sz w:val="22"/>
        </w:rPr>
        <w:t>for</w:t>
      </w:r>
      <w:r>
        <w:rPr>
          <w:spacing w:val="50"/>
          <w:sz w:val="22"/>
        </w:rPr>
        <w:t> </w:t>
      </w:r>
      <w:r>
        <w:rPr>
          <w:sz w:val="22"/>
        </w:rPr>
        <w:t>each</w:t>
      </w:r>
      <w:r>
        <w:rPr>
          <w:spacing w:val="51"/>
          <w:sz w:val="22"/>
        </w:rPr>
        <w:t> </w:t>
      </w:r>
      <w:r>
        <w:rPr>
          <w:spacing w:val="-2"/>
          <w:sz w:val="22"/>
        </w:rPr>
        <w:t>deliverable.</w:t>
      </w:r>
    </w:p>
    <w:p>
      <w:pPr>
        <w:pStyle w:val="ListParagraph"/>
        <w:numPr>
          <w:ilvl w:val="0"/>
          <w:numId w:val="9"/>
        </w:numPr>
        <w:tabs>
          <w:tab w:pos="709" w:val="left" w:leader="none"/>
        </w:tabs>
        <w:spacing w:line="240" w:lineRule="auto" w:before="2" w:after="0"/>
        <w:ind w:left="709" w:right="0" w:hanging="347"/>
        <w:jc w:val="both"/>
        <w:rPr>
          <w:sz w:val="22"/>
        </w:rPr>
      </w:pPr>
      <w:r>
        <w:rPr>
          <w:sz w:val="22"/>
        </w:rPr>
        <w:t>Team</w:t>
      </w:r>
      <w:r>
        <w:rPr>
          <w:spacing w:val="53"/>
          <w:sz w:val="22"/>
        </w:rPr>
        <w:t> </w:t>
      </w:r>
      <w:r>
        <w:rPr>
          <w:sz w:val="22"/>
        </w:rPr>
        <w:t>composition</w:t>
      </w:r>
      <w:r>
        <w:rPr>
          <w:spacing w:val="51"/>
          <w:sz w:val="22"/>
        </w:rPr>
        <w:t> </w:t>
      </w:r>
      <w:r>
        <w:rPr>
          <w:sz w:val="22"/>
        </w:rPr>
        <w:t>(if</w:t>
      </w:r>
      <w:r>
        <w:rPr>
          <w:spacing w:val="53"/>
          <w:sz w:val="22"/>
        </w:rPr>
        <w:t> </w:t>
      </w:r>
      <w:r>
        <w:rPr>
          <w:sz w:val="22"/>
        </w:rPr>
        <w:t>relevant)</w:t>
      </w:r>
      <w:r>
        <w:rPr>
          <w:spacing w:val="53"/>
          <w:sz w:val="22"/>
        </w:rPr>
        <w:t> </w:t>
      </w:r>
      <w:r>
        <w:rPr>
          <w:sz w:val="22"/>
        </w:rPr>
        <w:t>and</w:t>
      </w:r>
      <w:r>
        <w:rPr>
          <w:spacing w:val="52"/>
          <w:sz w:val="22"/>
        </w:rPr>
        <w:t> </w:t>
      </w:r>
      <w:r>
        <w:rPr>
          <w:sz w:val="22"/>
        </w:rPr>
        <w:t>quality</w:t>
      </w:r>
      <w:r>
        <w:rPr>
          <w:spacing w:val="51"/>
          <w:sz w:val="22"/>
        </w:rPr>
        <w:t> </w:t>
      </w:r>
      <w:r>
        <w:rPr>
          <w:sz w:val="22"/>
        </w:rPr>
        <w:t>assurance</w:t>
      </w:r>
      <w:r>
        <w:rPr>
          <w:spacing w:val="53"/>
          <w:sz w:val="22"/>
        </w:rPr>
        <w:t> </w:t>
      </w:r>
      <w:r>
        <w:rPr>
          <w:spacing w:val="-2"/>
          <w:sz w:val="22"/>
        </w:rPr>
        <w:t>approach.</w:t>
      </w:r>
    </w:p>
    <w:p>
      <w:pPr>
        <w:pStyle w:val="BodyText"/>
        <w:spacing w:before="57"/>
      </w:pPr>
    </w:p>
    <w:p>
      <w:pPr>
        <w:pStyle w:val="ListParagraph"/>
        <w:numPr>
          <w:ilvl w:val="0"/>
          <w:numId w:val="8"/>
        </w:numPr>
        <w:tabs>
          <w:tab w:pos="721" w:val="left" w:leader="none"/>
        </w:tabs>
        <w:spacing w:line="240" w:lineRule="auto" w:before="1" w:after="0"/>
        <w:ind w:left="721" w:right="0" w:hanging="359"/>
        <w:jc w:val="left"/>
        <w:rPr>
          <w:rFonts w:ascii="Georgia"/>
          <w:i/>
          <w:sz w:val="22"/>
        </w:rPr>
      </w:pPr>
      <w:r>
        <w:rPr>
          <w:rFonts w:ascii="Georgia"/>
          <w:i/>
          <w:sz w:val="22"/>
        </w:rPr>
        <w:t>Financial</w:t>
      </w:r>
      <w:r>
        <w:rPr>
          <w:rFonts w:ascii="Georgia"/>
          <w:i/>
          <w:spacing w:val="11"/>
          <w:sz w:val="22"/>
        </w:rPr>
        <w:t> </w:t>
      </w:r>
      <w:r>
        <w:rPr>
          <w:rFonts w:ascii="Georgia"/>
          <w:i/>
          <w:spacing w:val="-2"/>
          <w:sz w:val="22"/>
        </w:rPr>
        <w:t>Proposal</w:t>
      </w:r>
    </w:p>
    <w:p>
      <w:pPr>
        <w:pStyle w:val="ListParagraph"/>
        <w:numPr>
          <w:ilvl w:val="1"/>
          <w:numId w:val="8"/>
        </w:numPr>
        <w:tabs>
          <w:tab w:pos="1082" w:val="left" w:leader="none"/>
        </w:tabs>
        <w:spacing w:line="240" w:lineRule="auto" w:before="20" w:after="0"/>
        <w:ind w:left="1082" w:right="0" w:hanging="360"/>
        <w:jc w:val="left"/>
        <w:rPr>
          <w:sz w:val="22"/>
        </w:rPr>
      </w:pPr>
      <w:r>
        <w:rPr>
          <w:sz w:val="22"/>
        </w:rPr>
        <w:t>Detailed</w:t>
      </w:r>
      <w:r>
        <w:rPr>
          <w:spacing w:val="42"/>
          <w:sz w:val="22"/>
        </w:rPr>
        <w:t> </w:t>
      </w:r>
      <w:r>
        <w:rPr>
          <w:sz w:val="22"/>
        </w:rPr>
        <w:t>cost</w:t>
      </w:r>
      <w:r>
        <w:rPr>
          <w:spacing w:val="44"/>
          <w:sz w:val="22"/>
        </w:rPr>
        <w:t> </w:t>
      </w:r>
      <w:r>
        <w:rPr>
          <w:sz w:val="22"/>
        </w:rPr>
        <w:t>breakdown</w:t>
      </w:r>
      <w:r>
        <w:rPr>
          <w:spacing w:val="43"/>
          <w:sz w:val="22"/>
        </w:rPr>
        <w:t> </w:t>
      </w:r>
      <w:r>
        <w:rPr>
          <w:sz w:val="22"/>
        </w:rPr>
        <w:t>to</w:t>
      </w:r>
      <w:r>
        <w:rPr>
          <w:spacing w:val="44"/>
          <w:sz w:val="22"/>
        </w:rPr>
        <w:t> </w:t>
      </w:r>
      <w:r>
        <w:rPr>
          <w:sz w:val="22"/>
        </w:rPr>
        <w:t>be</w:t>
      </w:r>
      <w:r>
        <w:rPr>
          <w:spacing w:val="44"/>
          <w:sz w:val="22"/>
        </w:rPr>
        <w:t> </w:t>
      </w:r>
      <w:r>
        <w:rPr>
          <w:sz w:val="22"/>
        </w:rPr>
        <w:t>included</w:t>
      </w:r>
      <w:r>
        <w:rPr>
          <w:spacing w:val="41"/>
          <w:sz w:val="22"/>
        </w:rPr>
        <w:t> </w:t>
      </w:r>
      <w:r>
        <w:rPr>
          <w:sz w:val="22"/>
        </w:rPr>
        <w:t>in</w:t>
      </w:r>
      <w:r>
        <w:rPr>
          <w:spacing w:val="42"/>
          <w:sz w:val="22"/>
        </w:rPr>
        <w:t> </w:t>
      </w:r>
      <w:r>
        <w:rPr>
          <w:sz w:val="22"/>
        </w:rPr>
        <w:t>financial</w:t>
      </w:r>
      <w:r>
        <w:rPr>
          <w:spacing w:val="46"/>
          <w:sz w:val="22"/>
        </w:rPr>
        <w:t> </w:t>
      </w:r>
      <w:r>
        <w:rPr>
          <w:spacing w:val="-2"/>
          <w:sz w:val="22"/>
        </w:rPr>
        <w:t>proposal</w:t>
      </w:r>
    </w:p>
    <w:p>
      <w:pPr>
        <w:pStyle w:val="BodyText"/>
        <w:spacing w:before="31"/>
      </w:pPr>
    </w:p>
    <w:p>
      <w:pPr>
        <w:pStyle w:val="ListParagraph"/>
        <w:numPr>
          <w:ilvl w:val="0"/>
          <w:numId w:val="8"/>
        </w:numPr>
        <w:tabs>
          <w:tab w:pos="722" w:val="left" w:leader="none"/>
          <w:tab w:pos="2741" w:val="left" w:leader="none"/>
          <w:tab w:pos="4356" w:val="left" w:leader="none"/>
          <w:tab w:pos="6116" w:val="left" w:leader="none"/>
          <w:tab w:pos="8305" w:val="left" w:leader="none"/>
        </w:tabs>
        <w:spacing w:line="242" w:lineRule="auto" w:before="0" w:after="0"/>
        <w:ind w:left="722" w:right="136" w:hanging="360"/>
        <w:jc w:val="left"/>
        <w:rPr>
          <w:sz w:val="22"/>
        </w:rPr>
      </w:pPr>
      <w:r>
        <w:rPr>
          <w:rFonts w:ascii="Georgia"/>
          <w:i/>
          <w:sz w:val="22"/>
        </w:rPr>
        <w:t>Previous</w:t>
      </w:r>
      <w:r>
        <w:rPr>
          <w:rFonts w:ascii="Georgia"/>
          <w:i/>
          <w:spacing w:val="40"/>
          <w:sz w:val="22"/>
        </w:rPr>
        <w:t> </w:t>
      </w:r>
      <w:r>
        <w:rPr>
          <w:rFonts w:ascii="Georgia"/>
          <w:i/>
          <w:sz w:val="22"/>
        </w:rPr>
        <w:t>work</w:t>
      </w:r>
      <w:r>
        <w:rPr>
          <w:rFonts w:ascii="Georgia"/>
          <w:i/>
          <w:spacing w:val="40"/>
          <w:sz w:val="22"/>
        </w:rPr>
        <w:t> </w:t>
      </w:r>
      <w:r>
        <w:rPr>
          <w:rFonts w:ascii="Georgia"/>
          <w:i/>
          <w:sz w:val="22"/>
        </w:rPr>
        <w:t>examples:</w:t>
      </w:r>
      <w:r>
        <w:rPr>
          <w:rFonts w:ascii="Georgia"/>
          <w:i/>
          <w:spacing w:val="40"/>
          <w:sz w:val="22"/>
        </w:rPr>
        <w:t> </w:t>
      </w:r>
      <w:r>
        <w:rPr>
          <w:sz w:val="22"/>
        </w:rPr>
        <w:t>Applicant</w:t>
      </w:r>
      <w:r>
        <w:rPr>
          <w:spacing w:val="38"/>
          <w:sz w:val="22"/>
        </w:rPr>
        <w:t> </w:t>
      </w:r>
      <w:r>
        <w:rPr>
          <w:sz w:val="22"/>
        </w:rPr>
        <w:t>should</w:t>
      </w:r>
      <w:r>
        <w:rPr>
          <w:spacing w:val="38"/>
          <w:sz w:val="22"/>
        </w:rPr>
        <w:t> </w:t>
      </w:r>
      <w:r>
        <w:rPr>
          <w:sz w:val="22"/>
        </w:rPr>
        <w:t>share</w:t>
      </w:r>
      <w:r>
        <w:rPr>
          <w:spacing w:val="40"/>
          <w:sz w:val="22"/>
        </w:rPr>
        <w:t> </w:t>
      </w:r>
      <w:r>
        <w:rPr>
          <w:sz w:val="22"/>
        </w:rPr>
        <w:t>three</w:t>
      </w:r>
      <w:r>
        <w:rPr>
          <w:spacing w:val="40"/>
          <w:sz w:val="22"/>
        </w:rPr>
        <w:t> </w:t>
      </w:r>
      <w:r>
        <w:rPr>
          <w:sz w:val="22"/>
        </w:rPr>
        <w:t>previous</w:t>
      </w:r>
      <w:r>
        <w:rPr>
          <w:spacing w:val="40"/>
          <w:sz w:val="22"/>
        </w:rPr>
        <w:t> </w:t>
      </w:r>
      <w:r>
        <w:rPr>
          <w:sz w:val="22"/>
        </w:rPr>
        <w:t>examples</w:t>
      </w:r>
      <w:r>
        <w:rPr>
          <w:spacing w:val="40"/>
          <w:sz w:val="22"/>
        </w:rPr>
        <w:t> </w:t>
      </w:r>
      <w:r>
        <w:rPr>
          <w:sz w:val="22"/>
        </w:rPr>
        <w:t>of</w:t>
      </w:r>
      <w:r>
        <w:rPr>
          <w:spacing w:val="40"/>
          <w:sz w:val="22"/>
        </w:rPr>
        <w:t> </w:t>
      </w:r>
      <w:r>
        <w:rPr>
          <w:sz w:val="22"/>
        </w:rPr>
        <w:t>final</w:t>
      </w:r>
      <w:r>
        <w:rPr>
          <w:spacing w:val="40"/>
          <w:sz w:val="22"/>
        </w:rPr>
        <w:t> </w:t>
      </w:r>
      <w:r>
        <w:rPr>
          <w:sz w:val="22"/>
        </w:rPr>
        <w:t>work </w:t>
      </w:r>
      <w:r>
        <w:rPr>
          <w:spacing w:val="-2"/>
          <w:w w:val="110"/>
          <w:sz w:val="22"/>
        </w:rPr>
        <w:t>products</w:t>
      </w:r>
      <w:r>
        <w:rPr>
          <w:sz w:val="22"/>
        </w:rPr>
        <w:tab/>
      </w:r>
      <w:r>
        <w:rPr>
          <w:spacing w:val="-4"/>
          <w:w w:val="110"/>
          <w:sz w:val="22"/>
        </w:rPr>
        <w:t>from</w:t>
      </w:r>
      <w:r>
        <w:rPr>
          <w:sz w:val="22"/>
        </w:rPr>
        <w:tab/>
      </w:r>
      <w:r>
        <w:rPr>
          <w:spacing w:val="-2"/>
          <w:w w:val="110"/>
          <w:sz w:val="22"/>
        </w:rPr>
        <w:t>recent</w:t>
      </w:r>
      <w:r>
        <w:rPr>
          <w:sz w:val="22"/>
        </w:rPr>
        <w:tab/>
      </w:r>
      <w:r>
        <w:rPr>
          <w:spacing w:val="-2"/>
          <w:w w:val="110"/>
          <w:sz w:val="22"/>
        </w:rPr>
        <w:t>completed</w:t>
      </w:r>
      <w:r>
        <w:rPr>
          <w:sz w:val="22"/>
        </w:rPr>
        <w:tab/>
      </w:r>
      <w:r>
        <w:rPr>
          <w:spacing w:val="-2"/>
          <w:w w:val="110"/>
          <w:sz w:val="22"/>
        </w:rPr>
        <w:t>consultancies.</w:t>
      </w:r>
    </w:p>
    <w:p>
      <w:pPr>
        <w:pStyle w:val="ListParagraph"/>
        <w:spacing w:after="0" w:line="242" w:lineRule="auto"/>
        <w:jc w:val="left"/>
        <w:rPr>
          <w:sz w:val="22"/>
        </w:rPr>
        <w:sectPr>
          <w:pgSz w:w="11910" w:h="16840"/>
          <w:pgMar w:header="182" w:footer="0" w:top="1040" w:bottom="280" w:left="1275" w:right="708"/>
        </w:sectPr>
      </w:pPr>
    </w:p>
    <w:p>
      <w:pPr>
        <w:pStyle w:val="ListParagraph"/>
        <w:numPr>
          <w:ilvl w:val="0"/>
          <w:numId w:val="8"/>
        </w:numPr>
        <w:tabs>
          <w:tab w:pos="720" w:val="left" w:leader="none"/>
        </w:tabs>
        <w:spacing w:line="240" w:lineRule="auto" w:before="124" w:after="0"/>
        <w:ind w:left="720" w:right="0" w:hanging="358"/>
        <w:jc w:val="left"/>
        <w:rPr>
          <w:rFonts w:ascii="Georgia"/>
          <w:i/>
          <w:sz w:val="22"/>
        </w:rPr>
      </w:pPr>
      <w:r>
        <w:rPr>
          <w:rFonts w:ascii="Georgia"/>
          <w:i/>
          <w:spacing w:val="-2"/>
          <w:sz w:val="22"/>
        </w:rPr>
        <w:t>Resume</w:t>
      </w:r>
    </w:p>
    <w:p>
      <w:pPr>
        <w:pStyle w:val="ListParagraph"/>
        <w:numPr>
          <w:ilvl w:val="1"/>
          <w:numId w:val="8"/>
        </w:numPr>
        <w:tabs>
          <w:tab w:pos="1082" w:val="left" w:leader="none"/>
        </w:tabs>
        <w:spacing w:line="240" w:lineRule="auto" w:before="21" w:after="0"/>
        <w:ind w:left="1082" w:right="0" w:hanging="360"/>
        <w:jc w:val="left"/>
        <w:rPr>
          <w:sz w:val="22"/>
        </w:rPr>
      </w:pPr>
      <w:r>
        <w:rPr>
          <w:spacing w:val="-2"/>
          <w:w w:val="110"/>
          <w:sz w:val="22"/>
        </w:rPr>
        <w:t>The</w:t>
      </w:r>
      <w:r>
        <w:rPr>
          <w:spacing w:val="-7"/>
          <w:w w:val="110"/>
          <w:sz w:val="22"/>
        </w:rPr>
        <w:t> </w:t>
      </w:r>
      <w:r>
        <w:rPr>
          <w:spacing w:val="-2"/>
          <w:w w:val="110"/>
          <w:sz w:val="22"/>
        </w:rPr>
        <w:t>resume</w:t>
      </w:r>
      <w:r>
        <w:rPr>
          <w:spacing w:val="-7"/>
          <w:w w:val="110"/>
          <w:sz w:val="22"/>
        </w:rPr>
        <w:t> </w:t>
      </w:r>
      <w:r>
        <w:rPr>
          <w:spacing w:val="-2"/>
          <w:w w:val="110"/>
          <w:sz w:val="22"/>
        </w:rPr>
        <w:t>of</w:t>
      </w:r>
      <w:r>
        <w:rPr>
          <w:spacing w:val="-7"/>
          <w:w w:val="110"/>
          <w:sz w:val="22"/>
        </w:rPr>
        <w:t> </w:t>
      </w:r>
      <w:r>
        <w:rPr>
          <w:spacing w:val="-2"/>
          <w:w w:val="110"/>
          <w:sz w:val="22"/>
        </w:rPr>
        <w:t>key</w:t>
      </w:r>
      <w:r>
        <w:rPr>
          <w:spacing w:val="-9"/>
          <w:w w:val="110"/>
          <w:sz w:val="22"/>
        </w:rPr>
        <w:t> </w:t>
      </w:r>
      <w:r>
        <w:rPr>
          <w:spacing w:val="-2"/>
          <w:w w:val="110"/>
          <w:sz w:val="22"/>
        </w:rPr>
        <w:t>staff</w:t>
      </w:r>
      <w:r>
        <w:rPr>
          <w:spacing w:val="-9"/>
          <w:w w:val="110"/>
          <w:sz w:val="22"/>
        </w:rPr>
        <w:t> </w:t>
      </w:r>
      <w:r>
        <w:rPr>
          <w:spacing w:val="-2"/>
          <w:w w:val="110"/>
          <w:sz w:val="22"/>
        </w:rPr>
        <w:t>must</w:t>
      </w:r>
      <w:r>
        <w:rPr>
          <w:spacing w:val="-8"/>
          <w:w w:val="110"/>
          <w:sz w:val="22"/>
        </w:rPr>
        <w:t> </w:t>
      </w:r>
      <w:r>
        <w:rPr>
          <w:spacing w:val="-2"/>
          <w:w w:val="110"/>
          <w:sz w:val="22"/>
        </w:rPr>
        <w:t>be</w:t>
      </w:r>
      <w:r>
        <w:rPr>
          <w:spacing w:val="-7"/>
          <w:w w:val="110"/>
          <w:sz w:val="22"/>
        </w:rPr>
        <w:t> </w:t>
      </w:r>
      <w:r>
        <w:rPr>
          <w:spacing w:val="-2"/>
          <w:w w:val="110"/>
          <w:sz w:val="22"/>
        </w:rPr>
        <w:t>annexed</w:t>
      </w:r>
      <w:r>
        <w:rPr>
          <w:spacing w:val="-9"/>
          <w:w w:val="110"/>
          <w:sz w:val="22"/>
        </w:rPr>
        <w:t> </w:t>
      </w:r>
      <w:r>
        <w:rPr>
          <w:spacing w:val="-2"/>
          <w:w w:val="110"/>
          <w:sz w:val="22"/>
        </w:rPr>
        <w:t>to</w:t>
      </w:r>
      <w:r>
        <w:rPr>
          <w:spacing w:val="-7"/>
          <w:w w:val="110"/>
          <w:sz w:val="22"/>
        </w:rPr>
        <w:t> </w:t>
      </w:r>
      <w:r>
        <w:rPr>
          <w:spacing w:val="-2"/>
          <w:w w:val="110"/>
          <w:sz w:val="22"/>
        </w:rPr>
        <w:t>the</w:t>
      </w:r>
      <w:r>
        <w:rPr>
          <w:spacing w:val="-7"/>
          <w:w w:val="110"/>
          <w:sz w:val="22"/>
        </w:rPr>
        <w:t> </w:t>
      </w:r>
      <w:r>
        <w:rPr>
          <w:spacing w:val="-2"/>
          <w:w w:val="110"/>
          <w:sz w:val="22"/>
        </w:rPr>
        <w:t>application</w:t>
      </w:r>
      <w:r>
        <w:rPr>
          <w:spacing w:val="-8"/>
          <w:w w:val="110"/>
          <w:sz w:val="22"/>
        </w:rPr>
        <w:t> </w:t>
      </w:r>
      <w:r>
        <w:rPr>
          <w:spacing w:val="-2"/>
          <w:w w:val="110"/>
          <w:sz w:val="22"/>
        </w:rPr>
        <w:t>documents</w:t>
      </w:r>
      <w:r>
        <w:rPr>
          <w:spacing w:val="-6"/>
          <w:w w:val="110"/>
          <w:sz w:val="22"/>
        </w:rPr>
        <w:t> </w:t>
      </w:r>
      <w:r>
        <w:rPr>
          <w:spacing w:val="-2"/>
          <w:w w:val="110"/>
          <w:sz w:val="22"/>
        </w:rPr>
        <w:t>in</w:t>
      </w:r>
      <w:r>
        <w:rPr>
          <w:spacing w:val="-8"/>
          <w:w w:val="110"/>
          <w:sz w:val="22"/>
        </w:rPr>
        <w:t> </w:t>
      </w:r>
      <w:r>
        <w:rPr>
          <w:spacing w:val="-2"/>
          <w:w w:val="110"/>
          <w:sz w:val="22"/>
        </w:rPr>
        <w:t>English.</w:t>
      </w:r>
    </w:p>
    <w:p>
      <w:pPr>
        <w:pStyle w:val="BodyText"/>
        <w:spacing w:before="60"/>
      </w:pPr>
    </w:p>
    <w:p>
      <w:pPr>
        <w:pStyle w:val="ListParagraph"/>
        <w:numPr>
          <w:ilvl w:val="0"/>
          <w:numId w:val="8"/>
        </w:numPr>
        <w:tabs>
          <w:tab w:pos="721" w:val="left" w:leader="none"/>
        </w:tabs>
        <w:spacing w:line="240" w:lineRule="auto" w:before="0" w:after="0"/>
        <w:ind w:left="721" w:right="0" w:hanging="359"/>
        <w:jc w:val="left"/>
        <w:rPr>
          <w:rFonts w:ascii="Georgia"/>
          <w:i/>
          <w:sz w:val="22"/>
        </w:rPr>
      </w:pPr>
      <w:r>
        <w:rPr>
          <w:rFonts w:ascii="Georgia"/>
          <w:i/>
          <w:sz w:val="22"/>
        </w:rPr>
        <w:t>Submission</w:t>
      </w:r>
      <w:r>
        <w:rPr>
          <w:rFonts w:ascii="Georgia"/>
          <w:i/>
          <w:spacing w:val="10"/>
          <w:sz w:val="22"/>
        </w:rPr>
        <w:t> </w:t>
      </w:r>
      <w:r>
        <w:rPr>
          <w:rFonts w:ascii="Georgia"/>
          <w:i/>
          <w:sz w:val="22"/>
        </w:rPr>
        <w:t>of</w:t>
      </w:r>
      <w:r>
        <w:rPr>
          <w:rFonts w:ascii="Georgia"/>
          <w:i/>
          <w:spacing w:val="12"/>
          <w:sz w:val="22"/>
        </w:rPr>
        <w:t> </w:t>
      </w:r>
      <w:r>
        <w:rPr>
          <w:rFonts w:ascii="Georgia"/>
          <w:i/>
          <w:sz w:val="22"/>
        </w:rPr>
        <w:t>BID</w:t>
      </w:r>
      <w:r>
        <w:rPr>
          <w:rFonts w:ascii="Georgia"/>
          <w:i/>
          <w:spacing w:val="13"/>
          <w:sz w:val="22"/>
        </w:rPr>
        <w:t> </w:t>
      </w:r>
      <w:r>
        <w:rPr>
          <w:rFonts w:ascii="Georgia"/>
          <w:i/>
          <w:sz w:val="22"/>
        </w:rPr>
        <w:t>documents</w:t>
      </w:r>
      <w:r>
        <w:rPr>
          <w:rFonts w:ascii="Georgia"/>
          <w:i/>
          <w:spacing w:val="13"/>
          <w:sz w:val="22"/>
        </w:rPr>
        <w:t> </w:t>
      </w:r>
      <w:r>
        <w:rPr>
          <w:rFonts w:ascii="Georgia"/>
          <w:i/>
          <w:sz w:val="22"/>
        </w:rPr>
        <w:t>and</w:t>
      </w:r>
      <w:r>
        <w:rPr>
          <w:rFonts w:ascii="Georgia"/>
          <w:i/>
          <w:spacing w:val="13"/>
          <w:sz w:val="22"/>
        </w:rPr>
        <w:t> </w:t>
      </w:r>
      <w:r>
        <w:rPr>
          <w:rFonts w:ascii="Georgia"/>
          <w:i/>
          <w:sz w:val="22"/>
        </w:rPr>
        <w:t>Deadline</w:t>
      </w:r>
      <w:r>
        <w:rPr>
          <w:rFonts w:ascii="Georgia"/>
          <w:i/>
          <w:spacing w:val="11"/>
          <w:sz w:val="22"/>
        </w:rPr>
        <w:t> </w:t>
      </w:r>
      <w:r>
        <w:rPr>
          <w:rFonts w:ascii="Georgia"/>
          <w:i/>
          <w:sz w:val="22"/>
        </w:rPr>
        <w:t>for</w:t>
      </w:r>
      <w:r>
        <w:rPr>
          <w:rFonts w:ascii="Georgia"/>
          <w:i/>
          <w:spacing w:val="9"/>
          <w:sz w:val="22"/>
        </w:rPr>
        <w:t> </w:t>
      </w:r>
      <w:r>
        <w:rPr>
          <w:rFonts w:ascii="Georgia"/>
          <w:i/>
          <w:spacing w:val="-2"/>
          <w:sz w:val="22"/>
        </w:rPr>
        <w:t>submission</w:t>
      </w:r>
    </w:p>
    <w:p>
      <w:pPr>
        <w:pStyle w:val="ListParagraph"/>
        <w:numPr>
          <w:ilvl w:val="1"/>
          <w:numId w:val="8"/>
        </w:numPr>
        <w:tabs>
          <w:tab w:pos="1082" w:val="left" w:leader="none"/>
        </w:tabs>
        <w:spacing w:line="240" w:lineRule="auto" w:before="21" w:after="0"/>
        <w:ind w:left="1082" w:right="0" w:hanging="360"/>
        <w:jc w:val="left"/>
        <w:rPr>
          <w:sz w:val="22"/>
        </w:rPr>
      </w:pPr>
      <w:r>
        <w:rPr>
          <w:sz w:val="22"/>
        </w:rPr>
        <w:t>Documents</w:t>
      </w:r>
      <w:r>
        <w:rPr>
          <w:spacing w:val="38"/>
          <w:sz w:val="22"/>
        </w:rPr>
        <w:t> </w:t>
      </w:r>
      <w:r>
        <w:rPr>
          <w:sz w:val="22"/>
        </w:rPr>
        <w:t>must</w:t>
      </w:r>
      <w:r>
        <w:rPr>
          <w:spacing w:val="35"/>
          <w:sz w:val="22"/>
        </w:rPr>
        <w:t> </w:t>
      </w:r>
      <w:r>
        <w:rPr>
          <w:sz w:val="22"/>
        </w:rPr>
        <w:t>be</w:t>
      </w:r>
      <w:r>
        <w:rPr>
          <w:spacing w:val="36"/>
          <w:sz w:val="22"/>
        </w:rPr>
        <w:t> </w:t>
      </w:r>
      <w:r>
        <w:rPr>
          <w:sz w:val="22"/>
        </w:rPr>
        <w:t>submitted</w:t>
      </w:r>
      <w:r>
        <w:rPr>
          <w:spacing w:val="34"/>
          <w:sz w:val="22"/>
        </w:rPr>
        <w:t> </w:t>
      </w:r>
      <w:r>
        <w:rPr>
          <w:sz w:val="22"/>
        </w:rPr>
        <w:t>based</w:t>
      </w:r>
      <w:r>
        <w:rPr>
          <w:spacing w:val="33"/>
          <w:sz w:val="22"/>
        </w:rPr>
        <w:t> </w:t>
      </w:r>
      <w:r>
        <w:rPr>
          <w:sz w:val="22"/>
        </w:rPr>
        <w:t>on</w:t>
      </w:r>
      <w:r>
        <w:rPr>
          <w:spacing w:val="35"/>
          <w:sz w:val="22"/>
        </w:rPr>
        <w:t> </w:t>
      </w:r>
      <w:r>
        <w:rPr>
          <w:sz w:val="22"/>
        </w:rPr>
        <w:t>the</w:t>
      </w:r>
      <w:r>
        <w:rPr>
          <w:spacing w:val="37"/>
          <w:sz w:val="22"/>
        </w:rPr>
        <w:t> </w:t>
      </w:r>
      <w:r>
        <w:rPr>
          <w:sz w:val="22"/>
        </w:rPr>
        <w:t>deadline</w:t>
      </w:r>
      <w:r>
        <w:rPr>
          <w:spacing w:val="37"/>
          <w:sz w:val="22"/>
        </w:rPr>
        <w:t> </w:t>
      </w:r>
      <w:r>
        <w:rPr>
          <w:sz w:val="22"/>
        </w:rPr>
        <w:t>set</w:t>
      </w:r>
      <w:r>
        <w:rPr>
          <w:spacing w:val="33"/>
          <w:sz w:val="22"/>
        </w:rPr>
        <w:t> </w:t>
      </w:r>
      <w:r>
        <w:rPr>
          <w:sz w:val="22"/>
        </w:rPr>
        <w:t>on</w:t>
      </w:r>
      <w:r>
        <w:rPr>
          <w:spacing w:val="35"/>
          <w:sz w:val="22"/>
        </w:rPr>
        <w:t> </w:t>
      </w:r>
      <w:r>
        <w:rPr>
          <w:sz w:val="22"/>
        </w:rPr>
        <w:t>the</w:t>
      </w:r>
      <w:r>
        <w:rPr>
          <w:spacing w:val="37"/>
          <w:sz w:val="22"/>
        </w:rPr>
        <w:t> </w:t>
      </w:r>
      <w:r>
        <w:rPr>
          <w:sz w:val="22"/>
        </w:rPr>
        <w:t>bid</w:t>
      </w:r>
      <w:r>
        <w:rPr>
          <w:spacing w:val="35"/>
          <w:sz w:val="22"/>
        </w:rPr>
        <w:t> </w:t>
      </w:r>
      <w:r>
        <w:rPr>
          <w:spacing w:val="-2"/>
          <w:sz w:val="22"/>
        </w:rPr>
        <w:t>advert.</w:t>
      </w:r>
    </w:p>
    <w:p>
      <w:pPr>
        <w:pStyle w:val="BodyText"/>
      </w:pPr>
    </w:p>
    <w:p>
      <w:pPr>
        <w:pStyle w:val="BodyText"/>
      </w:pPr>
    </w:p>
    <w:p>
      <w:pPr>
        <w:pStyle w:val="Heading1"/>
        <w:numPr>
          <w:ilvl w:val="0"/>
          <w:numId w:val="2"/>
        </w:numPr>
        <w:tabs>
          <w:tab w:pos="366" w:val="left" w:leader="none"/>
        </w:tabs>
        <w:spacing w:line="240" w:lineRule="auto" w:before="0" w:after="0"/>
        <w:ind w:left="366" w:right="0" w:hanging="364"/>
        <w:jc w:val="left"/>
      </w:pPr>
      <w:r>
        <w:rPr>
          <w:spacing w:val="-2"/>
        </w:rPr>
        <w:t>Ethical</w:t>
      </w:r>
      <w:r>
        <w:rPr>
          <w:spacing w:val="-10"/>
        </w:rPr>
        <w:t> </w:t>
      </w:r>
      <w:r>
        <w:rPr>
          <w:spacing w:val="-2"/>
        </w:rPr>
        <w:t>Considerations</w:t>
      </w:r>
    </w:p>
    <w:p>
      <w:pPr>
        <w:pStyle w:val="BodyText"/>
        <w:spacing w:line="261" w:lineRule="auto" w:before="165"/>
        <w:ind w:left="2" w:right="140"/>
        <w:jc w:val="both"/>
      </w:pPr>
      <w:r>
        <w:rPr>
          <w:w w:val="110"/>
        </w:rPr>
        <w:t>All</w:t>
      </w:r>
      <w:r>
        <w:rPr>
          <w:w w:val="110"/>
        </w:rPr>
        <w:t> materials</w:t>
      </w:r>
      <w:r>
        <w:rPr>
          <w:w w:val="110"/>
        </w:rPr>
        <w:t> must</w:t>
      </w:r>
      <w:r>
        <w:rPr>
          <w:w w:val="110"/>
        </w:rPr>
        <w:t> respect</w:t>
      </w:r>
      <w:r>
        <w:rPr>
          <w:w w:val="110"/>
        </w:rPr>
        <w:t> the</w:t>
      </w:r>
      <w:r>
        <w:rPr>
          <w:w w:val="110"/>
        </w:rPr>
        <w:t> rights</w:t>
      </w:r>
      <w:r>
        <w:rPr>
          <w:w w:val="110"/>
        </w:rPr>
        <w:t> of</w:t>
      </w:r>
      <w:r>
        <w:rPr>
          <w:w w:val="110"/>
        </w:rPr>
        <w:t> interviewees,</w:t>
      </w:r>
      <w:r>
        <w:rPr>
          <w:w w:val="110"/>
        </w:rPr>
        <w:t> ensuring</w:t>
      </w:r>
      <w:r>
        <w:rPr>
          <w:w w:val="110"/>
        </w:rPr>
        <w:t> confidentiality</w:t>
      </w:r>
      <w:r>
        <w:rPr>
          <w:w w:val="110"/>
        </w:rPr>
        <w:t> and security. Staff</w:t>
      </w:r>
      <w:r>
        <w:rPr>
          <w:w w:val="110"/>
        </w:rPr>
        <w:t> and</w:t>
      </w:r>
      <w:r>
        <w:rPr>
          <w:w w:val="110"/>
        </w:rPr>
        <w:t> consultants</w:t>
      </w:r>
      <w:r>
        <w:rPr>
          <w:w w:val="110"/>
        </w:rPr>
        <w:t> involved</w:t>
      </w:r>
      <w:r>
        <w:rPr>
          <w:w w:val="110"/>
        </w:rPr>
        <w:t> must</w:t>
      </w:r>
      <w:r>
        <w:rPr>
          <w:w w:val="110"/>
        </w:rPr>
        <w:t> comply</w:t>
      </w:r>
      <w:r>
        <w:rPr>
          <w:w w:val="110"/>
        </w:rPr>
        <w:t> with</w:t>
      </w:r>
      <w:r>
        <w:rPr>
          <w:w w:val="110"/>
        </w:rPr>
        <w:t> NRC's</w:t>
      </w:r>
      <w:r>
        <w:rPr>
          <w:w w:val="110"/>
        </w:rPr>
        <w:t> Safeguarding</w:t>
      </w:r>
      <w:r>
        <w:rPr>
          <w:w w:val="110"/>
        </w:rPr>
        <w:t> Policy</w:t>
      </w:r>
      <w:r>
        <w:rPr>
          <w:w w:val="110"/>
        </w:rPr>
        <w:t> and</w:t>
      </w:r>
      <w:r>
        <w:rPr>
          <w:w w:val="110"/>
        </w:rPr>
        <w:t> Code</w:t>
      </w:r>
      <w:r>
        <w:rPr>
          <w:w w:val="110"/>
        </w:rPr>
        <w:t> of </w:t>
      </w:r>
      <w:r>
        <w:rPr>
          <w:spacing w:val="-2"/>
          <w:w w:val="110"/>
        </w:rPr>
        <w:t>Conduct.</w:t>
      </w:r>
    </w:p>
    <w:p>
      <w:pPr>
        <w:pStyle w:val="Heading1"/>
        <w:numPr>
          <w:ilvl w:val="0"/>
          <w:numId w:val="2"/>
        </w:numPr>
        <w:tabs>
          <w:tab w:pos="366" w:val="left" w:leader="none"/>
        </w:tabs>
        <w:spacing w:line="240" w:lineRule="auto" w:before="148" w:after="0"/>
        <w:ind w:left="366" w:right="0" w:hanging="364"/>
        <w:jc w:val="left"/>
      </w:pPr>
      <w:r>
        <w:rPr>
          <w:spacing w:val="-2"/>
        </w:rPr>
        <w:t>Copyright</w:t>
      </w:r>
    </w:p>
    <w:p>
      <w:pPr>
        <w:pStyle w:val="BodyText"/>
        <w:spacing w:before="165"/>
        <w:ind w:left="2"/>
      </w:pPr>
      <w:r>
        <w:rPr>
          <w:spacing w:val="-2"/>
          <w:w w:val="110"/>
        </w:rPr>
        <w:t>All</w:t>
      </w:r>
      <w:r>
        <w:rPr>
          <w:spacing w:val="-5"/>
          <w:w w:val="110"/>
        </w:rPr>
        <w:t> </w:t>
      </w:r>
      <w:r>
        <w:rPr>
          <w:spacing w:val="-2"/>
          <w:w w:val="110"/>
        </w:rPr>
        <w:t>materials</w:t>
      </w:r>
      <w:r>
        <w:rPr>
          <w:spacing w:val="-7"/>
          <w:w w:val="110"/>
        </w:rPr>
        <w:t> </w:t>
      </w:r>
      <w:r>
        <w:rPr>
          <w:spacing w:val="-2"/>
          <w:w w:val="110"/>
        </w:rPr>
        <w:t>arising</w:t>
      </w:r>
      <w:r>
        <w:rPr>
          <w:spacing w:val="-7"/>
          <w:w w:val="110"/>
        </w:rPr>
        <w:t> </w:t>
      </w:r>
      <w:r>
        <w:rPr>
          <w:spacing w:val="-2"/>
          <w:w w:val="110"/>
        </w:rPr>
        <w:t>from</w:t>
      </w:r>
      <w:r>
        <w:rPr>
          <w:spacing w:val="-5"/>
          <w:w w:val="110"/>
        </w:rPr>
        <w:t> </w:t>
      </w:r>
      <w:r>
        <w:rPr>
          <w:spacing w:val="-2"/>
          <w:w w:val="110"/>
        </w:rPr>
        <w:t>the</w:t>
      </w:r>
      <w:r>
        <w:rPr>
          <w:spacing w:val="-6"/>
          <w:w w:val="110"/>
        </w:rPr>
        <w:t> </w:t>
      </w:r>
      <w:r>
        <w:rPr>
          <w:spacing w:val="-2"/>
          <w:w w:val="110"/>
        </w:rPr>
        <w:t>consultancy</w:t>
      </w:r>
      <w:r>
        <w:rPr>
          <w:spacing w:val="-7"/>
          <w:w w:val="110"/>
        </w:rPr>
        <w:t> </w:t>
      </w:r>
      <w:r>
        <w:rPr>
          <w:spacing w:val="-2"/>
          <w:w w:val="110"/>
        </w:rPr>
        <w:t>shall</w:t>
      </w:r>
      <w:r>
        <w:rPr>
          <w:spacing w:val="-5"/>
          <w:w w:val="110"/>
        </w:rPr>
        <w:t> </w:t>
      </w:r>
      <w:r>
        <w:rPr>
          <w:spacing w:val="-2"/>
          <w:w w:val="110"/>
        </w:rPr>
        <w:t>remain</w:t>
      </w:r>
      <w:r>
        <w:rPr>
          <w:spacing w:val="-7"/>
          <w:w w:val="110"/>
        </w:rPr>
        <w:t> </w:t>
      </w:r>
      <w:r>
        <w:rPr>
          <w:spacing w:val="-2"/>
          <w:w w:val="110"/>
        </w:rPr>
        <w:t>the</w:t>
      </w:r>
      <w:r>
        <w:rPr>
          <w:spacing w:val="-6"/>
          <w:w w:val="110"/>
        </w:rPr>
        <w:t> </w:t>
      </w:r>
      <w:r>
        <w:rPr>
          <w:spacing w:val="-2"/>
          <w:w w:val="110"/>
        </w:rPr>
        <w:t>property</w:t>
      </w:r>
      <w:r>
        <w:rPr>
          <w:spacing w:val="-5"/>
          <w:w w:val="110"/>
        </w:rPr>
        <w:t> </w:t>
      </w:r>
      <w:r>
        <w:rPr>
          <w:spacing w:val="-2"/>
          <w:w w:val="110"/>
        </w:rPr>
        <w:t>of</w:t>
      </w:r>
      <w:r>
        <w:rPr>
          <w:spacing w:val="-6"/>
          <w:w w:val="110"/>
        </w:rPr>
        <w:t> </w:t>
      </w:r>
      <w:r>
        <w:rPr>
          <w:spacing w:val="-4"/>
          <w:w w:val="110"/>
        </w:rPr>
        <w:t>NRC.</w:t>
      </w:r>
    </w:p>
    <w:p>
      <w:pPr>
        <w:pStyle w:val="BodyText"/>
      </w:pPr>
    </w:p>
    <w:p>
      <w:pPr>
        <w:pStyle w:val="BodyText"/>
        <w:spacing w:before="25"/>
      </w:pPr>
    </w:p>
    <w:p>
      <w:pPr>
        <w:pStyle w:val="Heading1"/>
        <w:numPr>
          <w:ilvl w:val="0"/>
          <w:numId w:val="2"/>
        </w:numPr>
        <w:tabs>
          <w:tab w:pos="366" w:val="left" w:leader="none"/>
        </w:tabs>
        <w:spacing w:line="240" w:lineRule="auto" w:before="0" w:after="0"/>
        <w:ind w:left="366" w:right="0" w:hanging="364"/>
        <w:jc w:val="left"/>
      </w:pPr>
      <w:r>
        <w:rPr>
          <w:spacing w:val="-2"/>
        </w:rPr>
        <w:t>Applications.</w:t>
      </w:r>
    </w:p>
    <w:p>
      <w:pPr>
        <w:pStyle w:val="BodyText"/>
        <w:spacing w:line="261" w:lineRule="auto" w:before="165"/>
        <w:ind w:left="2" w:right="137"/>
        <w:jc w:val="both"/>
      </w:pPr>
      <w:r>
        <w:rPr>
          <w:w w:val="110"/>
        </w:rPr>
        <w:t>Technical</w:t>
      </w:r>
      <w:r>
        <w:rPr>
          <w:w w:val="110"/>
        </w:rPr>
        <w:t> and</w:t>
      </w:r>
      <w:r>
        <w:rPr>
          <w:w w:val="110"/>
        </w:rPr>
        <w:t> financial</w:t>
      </w:r>
      <w:r>
        <w:rPr>
          <w:w w:val="110"/>
        </w:rPr>
        <w:t> proposals</w:t>
      </w:r>
      <w:r>
        <w:rPr>
          <w:w w:val="110"/>
        </w:rPr>
        <w:t> should</w:t>
      </w:r>
      <w:r>
        <w:rPr>
          <w:w w:val="110"/>
        </w:rPr>
        <w:t> include</w:t>
      </w:r>
      <w:r>
        <w:rPr>
          <w:w w:val="110"/>
        </w:rPr>
        <w:t> methodology,</w:t>
      </w:r>
      <w:r>
        <w:rPr>
          <w:w w:val="110"/>
        </w:rPr>
        <w:t> team</w:t>
      </w:r>
      <w:r>
        <w:rPr>
          <w:w w:val="110"/>
        </w:rPr>
        <w:t> composition,</w:t>
      </w:r>
      <w:r>
        <w:rPr>
          <w:w w:val="110"/>
        </w:rPr>
        <w:t> CVs, detailed</w:t>
      </w:r>
      <w:r>
        <w:rPr>
          <w:spacing w:val="-16"/>
          <w:w w:val="110"/>
        </w:rPr>
        <w:t> </w:t>
      </w:r>
      <w:r>
        <w:rPr>
          <w:w w:val="110"/>
        </w:rPr>
        <w:t>budget,</w:t>
      </w:r>
      <w:r>
        <w:rPr>
          <w:spacing w:val="-15"/>
          <w:w w:val="110"/>
        </w:rPr>
        <w:t> </w:t>
      </w:r>
      <w:r>
        <w:rPr>
          <w:w w:val="110"/>
        </w:rPr>
        <w:t>relevant</w:t>
      </w:r>
      <w:r>
        <w:rPr>
          <w:spacing w:val="-15"/>
          <w:w w:val="110"/>
        </w:rPr>
        <w:t> </w:t>
      </w:r>
      <w:r>
        <w:rPr>
          <w:w w:val="110"/>
        </w:rPr>
        <w:t>experience</w:t>
      </w:r>
      <w:r>
        <w:rPr>
          <w:spacing w:val="-15"/>
          <w:w w:val="110"/>
        </w:rPr>
        <w:t> </w:t>
      </w:r>
      <w:r>
        <w:rPr>
          <w:w w:val="110"/>
        </w:rPr>
        <w:t>shown</w:t>
      </w:r>
      <w:r>
        <w:rPr>
          <w:spacing w:val="-15"/>
          <w:w w:val="110"/>
        </w:rPr>
        <w:t> </w:t>
      </w:r>
      <w:r>
        <w:rPr>
          <w:w w:val="110"/>
        </w:rPr>
        <w:t>(bidders</w:t>
      </w:r>
      <w:r>
        <w:rPr>
          <w:spacing w:val="-15"/>
          <w:w w:val="110"/>
        </w:rPr>
        <w:t> </w:t>
      </w:r>
      <w:r>
        <w:rPr>
          <w:w w:val="110"/>
        </w:rPr>
        <w:t>should</w:t>
      </w:r>
      <w:r>
        <w:rPr>
          <w:spacing w:val="-15"/>
          <w:w w:val="110"/>
        </w:rPr>
        <w:t> </w:t>
      </w:r>
      <w:r>
        <w:rPr>
          <w:w w:val="110"/>
        </w:rPr>
        <w:t>make</w:t>
      </w:r>
      <w:r>
        <w:rPr>
          <w:spacing w:val="-15"/>
          <w:w w:val="110"/>
        </w:rPr>
        <w:t> </w:t>
      </w:r>
      <w:r>
        <w:rPr>
          <w:w w:val="110"/>
        </w:rPr>
        <w:t>available</w:t>
      </w:r>
      <w:r>
        <w:rPr>
          <w:spacing w:val="-16"/>
          <w:w w:val="110"/>
        </w:rPr>
        <w:t> </w:t>
      </w:r>
      <w:r>
        <w:rPr>
          <w:w w:val="110"/>
        </w:rPr>
        <w:t>their</w:t>
      </w:r>
      <w:r>
        <w:rPr>
          <w:spacing w:val="-15"/>
          <w:w w:val="110"/>
        </w:rPr>
        <w:t> </w:t>
      </w:r>
      <w:r>
        <w:rPr>
          <w:w w:val="110"/>
        </w:rPr>
        <w:t>portfolio</w:t>
      </w:r>
      <w:r>
        <w:rPr>
          <w:spacing w:val="-15"/>
          <w:w w:val="110"/>
        </w:rPr>
        <w:t> </w:t>
      </w:r>
      <w:r>
        <w:rPr>
          <w:w w:val="110"/>
        </w:rPr>
        <w:t>of similar</w:t>
      </w:r>
      <w:r>
        <w:rPr>
          <w:spacing w:val="-1"/>
          <w:w w:val="110"/>
        </w:rPr>
        <w:t> </w:t>
      </w:r>
      <w:r>
        <w:rPr>
          <w:w w:val="110"/>
        </w:rPr>
        <w:t>projects),</w:t>
      </w:r>
      <w:r>
        <w:rPr>
          <w:spacing w:val="-2"/>
          <w:w w:val="110"/>
        </w:rPr>
        <w:t> </w:t>
      </w:r>
      <w:r>
        <w:rPr>
          <w:w w:val="110"/>
        </w:rPr>
        <w:t>availability,</w:t>
      </w:r>
      <w:r>
        <w:rPr>
          <w:spacing w:val="-1"/>
          <w:w w:val="110"/>
        </w:rPr>
        <w:t> </w:t>
      </w:r>
      <w:r>
        <w:rPr>
          <w:w w:val="110"/>
        </w:rPr>
        <w:t>and</w:t>
      </w:r>
      <w:r>
        <w:rPr>
          <w:spacing w:val="-2"/>
          <w:w w:val="110"/>
        </w:rPr>
        <w:t> </w:t>
      </w:r>
      <w:r>
        <w:rPr>
          <w:w w:val="110"/>
        </w:rPr>
        <w:t>confirmation</w:t>
      </w:r>
      <w:r>
        <w:rPr>
          <w:spacing w:val="-2"/>
          <w:w w:val="110"/>
        </w:rPr>
        <w:t> </w:t>
      </w:r>
      <w:r>
        <w:rPr>
          <w:w w:val="110"/>
        </w:rPr>
        <w:t>of</w:t>
      </w:r>
      <w:r>
        <w:rPr>
          <w:spacing w:val="-1"/>
          <w:w w:val="110"/>
        </w:rPr>
        <w:t> </w:t>
      </w:r>
      <w:r>
        <w:rPr>
          <w:w w:val="110"/>
        </w:rPr>
        <w:t>no</w:t>
      </w:r>
      <w:r>
        <w:rPr>
          <w:spacing w:val="-2"/>
          <w:w w:val="110"/>
        </w:rPr>
        <w:t> </w:t>
      </w:r>
      <w:r>
        <w:rPr>
          <w:w w:val="110"/>
        </w:rPr>
        <w:t>prior</w:t>
      </w:r>
      <w:r>
        <w:rPr>
          <w:spacing w:val="-2"/>
          <w:w w:val="110"/>
        </w:rPr>
        <w:t> </w:t>
      </w:r>
      <w:r>
        <w:rPr>
          <w:w w:val="110"/>
        </w:rPr>
        <w:t>involvement</w:t>
      </w:r>
      <w:r>
        <w:rPr>
          <w:spacing w:val="-2"/>
          <w:w w:val="110"/>
        </w:rPr>
        <w:t> </w:t>
      </w:r>
      <w:r>
        <w:rPr>
          <w:w w:val="110"/>
        </w:rPr>
        <w:t>in</w:t>
      </w:r>
      <w:r>
        <w:rPr>
          <w:spacing w:val="-2"/>
          <w:w w:val="110"/>
        </w:rPr>
        <w:t> </w:t>
      </w:r>
      <w:r>
        <w:rPr>
          <w:w w:val="110"/>
        </w:rPr>
        <w:t>the</w:t>
      </w:r>
      <w:r>
        <w:rPr>
          <w:spacing w:val="-1"/>
          <w:w w:val="110"/>
        </w:rPr>
        <w:t> </w:t>
      </w:r>
      <w:r>
        <w:rPr>
          <w:w w:val="110"/>
        </w:rPr>
        <w:t>project.</w:t>
      </w:r>
    </w:p>
    <w:p>
      <w:pPr>
        <w:pStyle w:val="Heading1"/>
        <w:numPr>
          <w:ilvl w:val="0"/>
          <w:numId w:val="2"/>
        </w:numPr>
        <w:tabs>
          <w:tab w:pos="366" w:val="left" w:leader="none"/>
        </w:tabs>
        <w:spacing w:line="240" w:lineRule="auto" w:before="148" w:after="0"/>
        <w:ind w:left="366" w:right="0" w:hanging="364"/>
        <w:jc w:val="left"/>
      </w:pPr>
      <w:r>
        <w:rPr>
          <w:spacing w:val="-4"/>
        </w:rPr>
        <w:t>Payment</w:t>
      </w:r>
      <w:r>
        <w:rPr/>
        <w:t> </w:t>
      </w:r>
      <w:r>
        <w:rPr>
          <w:spacing w:val="-4"/>
        </w:rPr>
        <w:t>Terms</w:t>
      </w:r>
    </w:p>
    <w:p>
      <w:pPr>
        <w:pStyle w:val="BodyText"/>
        <w:spacing w:before="165"/>
        <w:ind w:left="2"/>
      </w:pPr>
      <w:r>
        <w:rPr/>
        <w:t>Payments</w:t>
      </w:r>
      <w:r>
        <w:rPr>
          <w:spacing w:val="37"/>
        </w:rPr>
        <w:t> </w:t>
      </w:r>
      <w:r>
        <w:rPr/>
        <w:t>will</w:t>
      </w:r>
      <w:r>
        <w:rPr>
          <w:spacing w:val="37"/>
        </w:rPr>
        <w:t> </w:t>
      </w:r>
      <w:r>
        <w:rPr/>
        <w:t>be</w:t>
      </w:r>
      <w:r>
        <w:rPr>
          <w:spacing w:val="36"/>
        </w:rPr>
        <w:t> </w:t>
      </w:r>
      <w:r>
        <w:rPr/>
        <w:t>made</w:t>
      </w:r>
      <w:r>
        <w:rPr>
          <w:spacing w:val="31"/>
        </w:rPr>
        <w:t> </w:t>
      </w:r>
      <w:r>
        <w:rPr/>
        <w:t>based</w:t>
      </w:r>
      <w:r>
        <w:rPr>
          <w:spacing w:val="32"/>
        </w:rPr>
        <w:t> </w:t>
      </w:r>
      <w:r>
        <w:rPr/>
        <w:t>on</w:t>
      </w:r>
      <w:r>
        <w:rPr>
          <w:spacing w:val="34"/>
        </w:rPr>
        <w:t> </w:t>
      </w:r>
      <w:r>
        <w:rPr/>
        <w:t>the</w:t>
      </w:r>
      <w:r>
        <w:rPr>
          <w:spacing w:val="36"/>
        </w:rPr>
        <w:t> </w:t>
      </w:r>
      <w:r>
        <w:rPr/>
        <w:t>following</w:t>
      </w:r>
      <w:r>
        <w:rPr>
          <w:spacing w:val="34"/>
        </w:rPr>
        <w:t> </w:t>
      </w:r>
      <w:r>
        <w:rPr>
          <w:spacing w:val="-2"/>
        </w:rPr>
        <w:t>milestones:</w:t>
      </w:r>
    </w:p>
    <w:p>
      <w:pPr>
        <w:pStyle w:val="ListParagraph"/>
        <w:numPr>
          <w:ilvl w:val="0"/>
          <w:numId w:val="10"/>
        </w:numPr>
        <w:tabs>
          <w:tab w:pos="722" w:val="left" w:leader="none"/>
        </w:tabs>
        <w:spacing w:line="240" w:lineRule="auto" w:before="147" w:after="0"/>
        <w:ind w:left="722" w:right="0" w:hanging="360"/>
        <w:jc w:val="left"/>
        <w:rPr>
          <w:sz w:val="22"/>
        </w:rPr>
      </w:pPr>
      <w:r>
        <w:rPr>
          <w:sz w:val="22"/>
        </w:rPr>
        <w:t>30%</w:t>
      </w:r>
      <w:r>
        <w:rPr>
          <w:spacing w:val="42"/>
          <w:sz w:val="22"/>
        </w:rPr>
        <w:t> </w:t>
      </w:r>
      <w:r>
        <w:rPr>
          <w:sz w:val="22"/>
        </w:rPr>
        <w:t>upon</w:t>
      </w:r>
      <w:r>
        <w:rPr>
          <w:spacing w:val="43"/>
          <w:sz w:val="22"/>
        </w:rPr>
        <w:t> </w:t>
      </w:r>
      <w:r>
        <w:rPr>
          <w:sz w:val="22"/>
        </w:rPr>
        <w:t>submission</w:t>
      </w:r>
      <w:r>
        <w:rPr>
          <w:spacing w:val="43"/>
          <w:sz w:val="22"/>
        </w:rPr>
        <w:t> </w:t>
      </w:r>
      <w:r>
        <w:rPr>
          <w:sz w:val="22"/>
        </w:rPr>
        <w:t>of</w:t>
      </w:r>
      <w:r>
        <w:rPr>
          <w:spacing w:val="44"/>
          <w:sz w:val="22"/>
        </w:rPr>
        <w:t> </w:t>
      </w:r>
      <w:r>
        <w:rPr>
          <w:sz w:val="22"/>
        </w:rPr>
        <w:t>the</w:t>
      </w:r>
      <w:r>
        <w:rPr>
          <w:spacing w:val="44"/>
          <w:sz w:val="22"/>
        </w:rPr>
        <w:t> </w:t>
      </w:r>
      <w:r>
        <w:rPr>
          <w:sz w:val="22"/>
        </w:rPr>
        <w:t>Inception</w:t>
      </w:r>
      <w:r>
        <w:rPr>
          <w:spacing w:val="43"/>
          <w:sz w:val="22"/>
        </w:rPr>
        <w:t> </w:t>
      </w:r>
      <w:r>
        <w:rPr>
          <w:spacing w:val="-2"/>
          <w:sz w:val="22"/>
        </w:rPr>
        <w:t>Report.</w:t>
      </w:r>
    </w:p>
    <w:p>
      <w:pPr>
        <w:pStyle w:val="ListParagraph"/>
        <w:numPr>
          <w:ilvl w:val="0"/>
          <w:numId w:val="10"/>
        </w:numPr>
        <w:tabs>
          <w:tab w:pos="722" w:val="left" w:leader="none"/>
        </w:tabs>
        <w:spacing w:line="240" w:lineRule="auto" w:before="148" w:after="0"/>
        <w:ind w:left="722" w:right="0" w:hanging="360"/>
        <w:jc w:val="left"/>
        <w:rPr>
          <w:sz w:val="22"/>
        </w:rPr>
      </w:pPr>
      <w:r>
        <w:rPr>
          <w:spacing w:val="-2"/>
          <w:w w:val="110"/>
          <w:sz w:val="22"/>
        </w:rPr>
        <w:t>70%</w:t>
      </w:r>
      <w:r>
        <w:rPr>
          <w:spacing w:val="-10"/>
          <w:w w:val="110"/>
          <w:sz w:val="22"/>
        </w:rPr>
        <w:t> </w:t>
      </w:r>
      <w:r>
        <w:rPr>
          <w:spacing w:val="-2"/>
          <w:w w:val="110"/>
          <w:sz w:val="22"/>
        </w:rPr>
        <w:t>upon</w:t>
      </w:r>
      <w:r>
        <w:rPr>
          <w:spacing w:val="-10"/>
          <w:w w:val="110"/>
          <w:sz w:val="22"/>
        </w:rPr>
        <w:t> </w:t>
      </w:r>
      <w:r>
        <w:rPr>
          <w:spacing w:val="-2"/>
          <w:w w:val="110"/>
          <w:sz w:val="22"/>
        </w:rPr>
        <w:t>submission</w:t>
      </w:r>
      <w:r>
        <w:rPr>
          <w:spacing w:val="-9"/>
          <w:w w:val="110"/>
          <w:sz w:val="22"/>
        </w:rPr>
        <w:t> </w:t>
      </w:r>
      <w:r>
        <w:rPr>
          <w:spacing w:val="-2"/>
          <w:w w:val="110"/>
          <w:sz w:val="22"/>
        </w:rPr>
        <w:t>of</w:t>
      </w:r>
      <w:r>
        <w:rPr>
          <w:spacing w:val="-9"/>
          <w:w w:val="110"/>
          <w:sz w:val="22"/>
        </w:rPr>
        <w:t> </w:t>
      </w:r>
      <w:r>
        <w:rPr>
          <w:spacing w:val="-2"/>
          <w:w w:val="110"/>
          <w:sz w:val="22"/>
        </w:rPr>
        <w:t>the</w:t>
      </w:r>
      <w:r>
        <w:rPr>
          <w:spacing w:val="-9"/>
          <w:w w:val="110"/>
          <w:sz w:val="22"/>
        </w:rPr>
        <w:t> </w:t>
      </w:r>
      <w:r>
        <w:rPr>
          <w:spacing w:val="-2"/>
          <w:w w:val="110"/>
          <w:sz w:val="22"/>
        </w:rPr>
        <w:t>Final</w:t>
      </w:r>
      <w:r>
        <w:rPr>
          <w:spacing w:val="-7"/>
          <w:w w:val="110"/>
          <w:sz w:val="22"/>
        </w:rPr>
        <w:t> </w:t>
      </w:r>
      <w:r>
        <w:rPr>
          <w:spacing w:val="-2"/>
          <w:w w:val="110"/>
          <w:sz w:val="22"/>
        </w:rPr>
        <w:t>Report</w:t>
      </w:r>
      <w:r>
        <w:rPr>
          <w:spacing w:val="-10"/>
          <w:w w:val="110"/>
          <w:sz w:val="22"/>
        </w:rPr>
        <w:t> </w:t>
      </w:r>
      <w:r>
        <w:rPr>
          <w:spacing w:val="-2"/>
          <w:w w:val="110"/>
          <w:sz w:val="22"/>
        </w:rPr>
        <w:t>and</w:t>
      </w:r>
      <w:r>
        <w:rPr>
          <w:spacing w:val="-9"/>
          <w:w w:val="110"/>
          <w:sz w:val="22"/>
        </w:rPr>
        <w:t> </w:t>
      </w:r>
      <w:r>
        <w:rPr>
          <w:spacing w:val="-2"/>
          <w:w w:val="110"/>
          <w:sz w:val="22"/>
        </w:rPr>
        <w:t>all</w:t>
      </w:r>
      <w:r>
        <w:rPr>
          <w:spacing w:val="-8"/>
          <w:w w:val="110"/>
          <w:sz w:val="22"/>
        </w:rPr>
        <w:t> </w:t>
      </w:r>
      <w:r>
        <w:rPr>
          <w:spacing w:val="-2"/>
          <w:w w:val="110"/>
          <w:sz w:val="22"/>
        </w:rPr>
        <w:t>deliverables.</w:t>
      </w:r>
    </w:p>
    <w:p>
      <w:pPr>
        <w:pStyle w:val="BodyText"/>
      </w:pPr>
    </w:p>
    <w:p>
      <w:pPr>
        <w:pStyle w:val="BodyText"/>
      </w:pPr>
    </w:p>
    <w:p>
      <w:pPr>
        <w:pStyle w:val="BodyText"/>
      </w:pPr>
    </w:p>
    <w:p>
      <w:pPr>
        <w:pStyle w:val="BodyText"/>
      </w:pPr>
    </w:p>
    <w:p>
      <w:pPr>
        <w:pStyle w:val="BodyText"/>
      </w:pPr>
    </w:p>
    <w:p>
      <w:pPr>
        <w:pStyle w:val="BodyText"/>
      </w:pPr>
    </w:p>
    <w:p>
      <w:pPr>
        <w:pStyle w:val="BodyText"/>
        <w:spacing w:before="193"/>
      </w:pPr>
    </w:p>
    <w:p>
      <w:pPr>
        <w:pStyle w:val="Heading1"/>
        <w:spacing w:before="1"/>
        <w:ind w:left="2" w:firstLine="0"/>
      </w:pPr>
      <w:r>
        <w:rPr>
          <w:spacing w:val="-2"/>
        </w:rPr>
        <w:t>Prepared</w:t>
      </w:r>
      <w:r>
        <w:rPr>
          <w:spacing w:val="-9"/>
        </w:rPr>
        <w:t> </w:t>
      </w:r>
      <w:r>
        <w:rPr>
          <w:spacing w:val="-5"/>
        </w:rPr>
        <w:t>by:</w:t>
      </w:r>
    </w:p>
    <w:p>
      <w:pPr>
        <w:pStyle w:val="BodyText"/>
        <w:spacing w:before="65"/>
        <w:rPr>
          <w:rFonts w:ascii="Georgia"/>
          <w:b/>
        </w:rPr>
      </w:pPr>
    </w:p>
    <w:p>
      <w:pPr>
        <w:pStyle w:val="BodyText"/>
        <w:spacing w:line="484" w:lineRule="auto"/>
        <w:ind w:left="2" w:right="6462"/>
      </w:pPr>
      <w:r>
        <w:rPr/>
        <w:drawing>
          <wp:anchor distT="0" distB="0" distL="0" distR="0" allowOverlap="1" layoutInCell="1" locked="0" behindDoc="0" simplePos="0" relativeHeight="15728640">
            <wp:simplePos x="0" y="0"/>
            <wp:positionH relativeFrom="page">
              <wp:posOffset>1614932</wp:posOffset>
            </wp:positionH>
            <wp:positionV relativeFrom="paragraph">
              <wp:posOffset>670814</wp:posOffset>
            </wp:positionV>
            <wp:extent cx="1084600" cy="42135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84600" cy="421355"/>
                    </a:xfrm>
                    <a:prstGeom prst="rect">
                      <a:avLst/>
                    </a:prstGeom>
                  </pic:spPr>
                </pic:pic>
              </a:graphicData>
            </a:graphic>
          </wp:anchor>
        </w:drawing>
      </w:r>
      <w:r>
        <w:rPr>
          <w:w w:val="105"/>
        </w:rPr>
        <w:t>Name: Habib Musa Mare Position:</w:t>
      </w:r>
      <w:r>
        <w:rPr>
          <w:spacing w:val="-15"/>
          <w:w w:val="105"/>
        </w:rPr>
        <w:t> </w:t>
      </w:r>
      <w:r>
        <w:rPr>
          <w:w w:val="105"/>
        </w:rPr>
        <w:t>Advocacy</w:t>
      </w:r>
      <w:r>
        <w:rPr>
          <w:spacing w:val="-14"/>
          <w:w w:val="105"/>
        </w:rPr>
        <w:t> </w:t>
      </w:r>
      <w:r>
        <w:rPr>
          <w:w w:val="105"/>
        </w:rPr>
        <w:t>Officer-</w:t>
      </w:r>
      <w:r>
        <w:rPr>
          <w:spacing w:val="-15"/>
          <w:w w:val="105"/>
        </w:rPr>
        <w:t> </w:t>
      </w:r>
      <w:r>
        <w:rPr>
          <w:w w:val="105"/>
        </w:rPr>
        <w:t>Yola </w:t>
      </w:r>
      <w:r>
        <w:rPr>
          <w:spacing w:val="-2"/>
          <w:w w:val="105"/>
        </w:rPr>
        <w:t>Signature:</w:t>
      </w:r>
    </w:p>
    <w:p>
      <w:pPr>
        <w:pStyle w:val="BodyText"/>
        <w:spacing w:after="0" w:line="484" w:lineRule="auto"/>
        <w:sectPr>
          <w:pgSz w:w="11910" w:h="16840"/>
          <w:pgMar w:header="182" w:footer="0" w:top="1040" w:bottom="280" w:left="1275" w:right="708"/>
        </w:sectPr>
      </w:pPr>
    </w:p>
    <w:p>
      <w:pPr>
        <w:pStyle w:val="BodyText"/>
        <w:spacing w:before="5"/>
        <w:ind w:left="2"/>
      </w:pPr>
      <w:r>
        <w:rPr>
          <w:spacing w:val="-4"/>
          <w:w w:val="105"/>
        </w:rPr>
        <w:t>Date:</w:t>
      </w:r>
    </w:p>
    <w:p>
      <w:pPr>
        <w:spacing w:before="67"/>
        <w:ind w:left="2" w:right="0" w:firstLine="0"/>
        <w:jc w:val="left"/>
        <w:rPr>
          <w:rFonts w:ascii="Lucida Console"/>
          <w:sz w:val="18"/>
        </w:rPr>
      </w:pPr>
      <w:r>
        <w:rPr/>
        <w:br w:type="column"/>
      </w:r>
      <w:r>
        <w:rPr>
          <w:rFonts w:ascii="Lucida Console"/>
          <w:sz w:val="18"/>
        </w:rPr>
        <w:t>16</w:t>
      </w:r>
      <w:r>
        <w:rPr>
          <w:rFonts w:ascii="Lucida Console"/>
          <w:spacing w:val="2"/>
          <w:sz w:val="18"/>
        </w:rPr>
        <w:t> </w:t>
      </w:r>
      <w:r>
        <w:rPr>
          <w:rFonts w:ascii="Lucida Console"/>
          <w:sz w:val="18"/>
        </w:rPr>
        <w:t>January</w:t>
      </w:r>
      <w:r>
        <w:rPr>
          <w:rFonts w:ascii="Lucida Console"/>
          <w:spacing w:val="2"/>
          <w:sz w:val="18"/>
        </w:rPr>
        <w:t> </w:t>
      </w:r>
      <w:r>
        <w:rPr>
          <w:rFonts w:ascii="Lucida Console"/>
          <w:spacing w:val="-4"/>
          <w:sz w:val="18"/>
        </w:rPr>
        <w:t>2025</w:t>
      </w:r>
    </w:p>
    <w:p>
      <w:pPr>
        <w:spacing w:after="0"/>
        <w:jc w:val="left"/>
        <w:rPr>
          <w:rFonts w:ascii="Lucida Console"/>
          <w:sz w:val="18"/>
        </w:rPr>
        <w:sectPr>
          <w:type w:val="continuous"/>
          <w:pgSz w:w="11910" w:h="16840"/>
          <w:pgMar w:header="182" w:footer="0" w:top="1040" w:bottom="280" w:left="1275" w:right="708"/>
          <w:cols w:num="2" w:equalWidth="0">
            <w:col w:w="546" w:space="526"/>
            <w:col w:w="8855"/>
          </w:cols>
        </w:sectPr>
      </w:pPr>
    </w:p>
    <w:p>
      <w:pPr>
        <w:pStyle w:val="BodyText"/>
        <w:spacing w:before="204"/>
        <w:rPr>
          <w:rFonts w:ascii="Lucida Console"/>
        </w:rPr>
      </w:pPr>
    </w:p>
    <w:p>
      <w:pPr>
        <w:pStyle w:val="Heading1"/>
        <w:ind w:left="2" w:firstLine="0"/>
      </w:pPr>
      <w:r>
        <w:rPr>
          <w:spacing w:val="-2"/>
        </w:rPr>
        <w:t>Reviewed</w:t>
      </w:r>
      <w:r>
        <w:rPr>
          <w:spacing w:val="-8"/>
        </w:rPr>
        <w:t> </w:t>
      </w:r>
      <w:r>
        <w:rPr>
          <w:spacing w:val="-5"/>
        </w:rPr>
        <w:t>by:</w:t>
      </w:r>
    </w:p>
    <w:p>
      <w:pPr>
        <w:pStyle w:val="BodyText"/>
        <w:spacing w:before="65"/>
        <w:rPr>
          <w:rFonts w:ascii="Georgia"/>
          <w:b/>
        </w:rPr>
      </w:pPr>
    </w:p>
    <w:p>
      <w:pPr>
        <w:pStyle w:val="BodyText"/>
        <w:spacing w:line="484" w:lineRule="auto"/>
        <w:ind w:left="2" w:right="6029"/>
      </w:pPr>
      <w:r>
        <w:rPr/>
        <w:drawing>
          <wp:anchor distT="0" distB="0" distL="0" distR="0" allowOverlap="1" layoutInCell="1" locked="0" behindDoc="0" simplePos="0" relativeHeight="15729152">
            <wp:simplePos x="0" y="0"/>
            <wp:positionH relativeFrom="page">
              <wp:posOffset>1614932</wp:posOffset>
            </wp:positionH>
            <wp:positionV relativeFrom="paragraph">
              <wp:posOffset>655231</wp:posOffset>
            </wp:positionV>
            <wp:extent cx="930493" cy="42135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930493" cy="421355"/>
                    </a:xfrm>
                    <a:prstGeom prst="rect">
                      <a:avLst/>
                    </a:prstGeom>
                  </pic:spPr>
                </pic:pic>
              </a:graphicData>
            </a:graphic>
          </wp:anchor>
        </w:drawing>
      </w:r>
      <w:r>
        <w:rPr>
          <w:w w:val="105"/>
        </w:rPr>
        <w:t>Name: Sabiu Suleiman Shehu Position:</w:t>
      </w:r>
      <w:r>
        <w:rPr>
          <w:spacing w:val="-10"/>
          <w:w w:val="105"/>
        </w:rPr>
        <w:t> </w:t>
      </w:r>
      <w:r>
        <w:rPr>
          <w:w w:val="105"/>
        </w:rPr>
        <w:t>Country</w:t>
      </w:r>
      <w:r>
        <w:rPr>
          <w:spacing w:val="-9"/>
          <w:w w:val="105"/>
        </w:rPr>
        <w:t> </w:t>
      </w:r>
      <w:r>
        <w:rPr>
          <w:w w:val="105"/>
        </w:rPr>
        <w:t>Advocacy</w:t>
      </w:r>
      <w:r>
        <w:rPr>
          <w:spacing w:val="-9"/>
          <w:w w:val="105"/>
        </w:rPr>
        <w:t> </w:t>
      </w:r>
      <w:r>
        <w:rPr>
          <w:w w:val="105"/>
        </w:rPr>
        <w:t>Manager </w:t>
      </w:r>
      <w:r>
        <w:rPr>
          <w:spacing w:val="-2"/>
          <w:w w:val="105"/>
        </w:rPr>
        <w:t>Signature:</w:t>
      </w:r>
    </w:p>
    <w:p>
      <w:pPr>
        <w:pStyle w:val="BodyText"/>
        <w:spacing w:after="0" w:line="484" w:lineRule="auto"/>
        <w:sectPr>
          <w:pgSz w:w="11910" w:h="16840"/>
          <w:pgMar w:header="182" w:footer="0" w:top="1040" w:bottom="280" w:left="1275" w:right="708"/>
        </w:sectPr>
      </w:pPr>
    </w:p>
    <w:p>
      <w:pPr>
        <w:pStyle w:val="BodyText"/>
        <w:spacing w:before="5"/>
        <w:ind w:left="2"/>
      </w:pPr>
      <w:r>
        <w:rPr>
          <w:spacing w:val="-4"/>
          <w:w w:val="105"/>
        </w:rPr>
        <w:t>Date:</w:t>
      </w:r>
    </w:p>
    <w:p>
      <w:pPr>
        <w:spacing w:before="61"/>
        <w:ind w:left="2" w:right="0" w:firstLine="0"/>
        <w:jc w:val="left"/>
        <w:rPr>
          <w:rFonts w:ascii="Lucida Console"/>
          <w:sz w:val="18"/>
        </w:rPr>
      </w:pPr>
      <w:r>
        <w:rPr/>
        <w:br w:type="column"/>
      </w:r>
      <w:r>
        <w:rPr>
          <w:rFonts w:ascii="Lucida Console"/>
          <w:sz w:val="18"/>
        </w:rPr>
        <w:t>17</w:t>
      </w:r>
      <w:r>
        <w:rPr>
          <w:rFonts w:ascii="Lucida Console"/>
          <w:spacing w:val="2"/>
          <w:sz w:val="18"/>
        </w:rPr>
        <w:t> </w:t>
      </w:r>
      <w:r>
        <w:rPr>
          <w:rFonts w:ascii="Lucida Console"/>
          <w:sz w:val="18"/>
        </w:rPr>
        <w:t>January</w:t>
      </w:r>
      <w:r>
        <w:rPr>
          <w:rFonts w:ascii="Lucida Console"/>
          <w:spacing w:val="2"/>
          <w:sz w:val="18"/>
        </w:rPr>
        <w:t> </w:t>
      </w:r>
      <w:r>
        <w:rPr>
          <w:rFonts w:ascii="Lucida Console"/>
          <w:spacing w:val="-4"/>
          <w:sz w:val="18"/>
        </w:rPr>
        <w:t>2025</w:t>
      </w:r>
    </w:p>
    <w:p>
      <w:pPr>
        <w:spacing w:after="0"/>
        <w:jc w:val="left"/>
        <w:rPr>
          <w:rFonts w:ascii="Lucida Console"/>
          <w:sz w:val="18"/>
        </w:rPr>
        <w:sectPr>
          <w:type w:val="continuous"/>
          <w:pgSz w:w="11910" w:h="16840"/>
          <w:pgMar w:header="182" w:footer="0" w:top="1040" w:bottom="280" w:left="1275" w:right="708"/>
          <w:cols w:num="2" w:equalWidth="0">
            <w:col w:w="546" w:space="564"/>
            <w:col w:w="8817"/>
          </w:cols>
        </w:sectPr>
      </w:pPr>
    </w:p>
    <w:p>
      <w:pPr>
        <w:pStyle w:val="BodyText"/>
        <w:spacing w:before="112"/>
        <w:rPr>
          <w:rFonts w:ascii="Lucida Console"/>
        </w:rPr>
      </w:pPr>
    </w:p>
    <w:p>
      <w:pPr>
        <w:pStyle w:val="Heading1"/>
        <w:spacing w:before="1"/>
        <w:ind w:left="2" w:firstLine="0"/>
      </w:pPr>
      <w:r>
        <w:rPr/>
        <w:t>Approved</w:t>
      </w:r>
      <w:r>
        <w:rPr>
          <w:spacing w:val="-13"/>
        </w:rPr>
        <w:t> </w:t>
      </w:r>
      <w:r>
        <w:rPr>
          <w:spacing w:val="-5"/>
        </w:rPr>
        <w:t>by:</w:t>
      </w:r>
    </w:p>
    <w:p>
      <w:pPr>
        <w:pStyle w:val="BodyText"/>
        <w:spacing w:before="62"/>
        <w:rPr>
          <w:rFonts w:ascii="Georgia"/>
          <w:b/>
        </w:rPr>
      </w:pPr>
    </w:p>
    <w:p>
      <w:pPr>
        <w:pStyle w:val="BodyText"/>
        <w:spacing w:line="484" w:lineRule="auto" w:before="1"/>
        <w:ind w:left="2" w:right="6462"/>
      </w:pPr>
      <w:r>
        <w:rPr/>
        <w:drawing>
          <wp:anchor distT="0" distB="0" distL="0" distR="0" allowOverlap="1" layoutInCell="1" locked="0" behindDoc="0" simplePos="0" relativeHeight="15729664">
            <wp:simplePos x="0" y="0"/>
            <wp:positionH relativeFrom="page">
              <wp:posOffset>1627123</wp:posOffset>
            </wp:positionH>
            <wp:positionV relativeFrom="paragraph">
              <wp:posOffset>655106</wp:posOffset>
            </wp:positionV>
            <wp:extent cx="938296" cy="42135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938296" cy="421355"/>
                    </a:xfrm>
                    <a:prstGeom prst="rect">
                      <a:avLst/>
                    </a:prstGeom>
                  </pic:spPr>
                </pic:pic>
              </a:graphicData>
            </a:graphic>
          </wp:anchor>
        </w:drawing>
      </w:r>
      <w:r>
        <w:rPr>
          <w:w w:val="110"/>
        </w:rPr>
        <w:t>Name: Liban Abdullahi Jimale </w:t>
      </w:r>
      <w:r>
        <w:rPr/>
        <w:t>Position: Ag Head of Programme </w:t>
      </w:r>
      <w:r>
        <w:rPr>
          <w:spacing w:val="-2"/>
          <w:w w:val="110"/>
        </w:rPr>
        <w:t>Signature:</w:t>
      </w:r>
    </w:p>
    <w:p>
      <w:pPr>
        <w:pStyle w:val="BodyText"/>
        <w:spacing w:after="0" w:line="484" w:lineRule="auto"/>
        <w:sectPr>
          <w:type w:val="continuous"/>
          <w:pgSz w:w="11910" w:h="16840"/>
          <w:pgMar w:header="182" w:footer="0" w:top="1040" w:bottom="280" w:left="1275" w:right="708"/>
        </w:sectPr>
      </w:pPr>
    </w:p>
    <w:p>
      <w:pPr>
        <w:pStyle w:val="BodyText"/>
        <w:spacing w:before="5"/>
        <w:ind w:left="2"/>
      </w:pPr>
      <w:r>
        <w:rPr>
          <w:spacing w:val="-4"/>
          <w:w w:val="105"/>
        </w:rPr>
        <w:t>Date:</w:t>
      </w:r>
    </w:p>
    <w:p>
      <w:pPr>
        <w:spacing w:before="3"/>
        <w:ind w:left="2" w:right="0" w:firstLine="0"/>
        <w:jc w:val="left"/>
        <w:rPr>
          <w:rFonts w:ascii="Lucida Console"/>
          <w:sz w:val="18"/>
        </w:rPr>
      </w:pPr>
      <w:r>
        <w:rPr/>
        <w:br w:type="column"/>
      </w:r>
      <w:r>
        <w:rPr>
          <w:rFonts w:ascii="Lucida Console"/>
          <w:sz w:val="18"/>
        </w:rPr>
        <w:t>18</w:t>
      </w:r>
      <w:r>
        <w:rPr>
          <w:rFonts w:ascii="Lucida Console"/>
          <w:spacing w:val="2"/>
          <w:sz w:val="18"/>
        </w:rPr>
        <w:t> </w:t>
      </w:r>
      <w:r>
        <w:rPr>
          <w:rFonts w:ascii="Lucida Console"/>
          <w:sz w:val="18"/>
        </w:rPr>
        <w:t>January</w:t>
      </w:r>
      <w:r>
        <w:rPr>
          <w:rFonts w:ascii="Lucida Console"/>
          <w:spacing w:val="2"/>
          <w:sz w:val="18"/>
        </w:rPr>
        <w:t> </w:t>
      </w:r>
      <w:r>
        <w:rPr>
          <w:rFonts w:ascii="Lucida Console"/>
          <w:spacing w:val="-4"/>
          <w:sz w:val="18"/>
        </w:rPr>
        <w:t>2025</w:t>
      </w:r>
    </w:p>
    <w:sectPr>
      <w:type w:val="continuous"/>
      <w:pgSz w:w="11910" w:h="16840"/>
      <w:pgMar w:header="182" w:footer="0" w:top="1040" w:bottom="280" w:left="1275" w:right="708"/>
      <w:cols w:num="2" w:equalWidth="0">
        <w:col w:w="546" w:space="526"/>
        <w:col w:w="885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Lucida Console">
    <w:altName w:val="Lucida Console"/>
    <w:charset w:val="1"/>
    <w:family w:val="modern"/>
    <w:pitch w:val="default"/>
  </w:font>
  <w:font w:name="Symbol">
    <w:altName w:val="Symbol"/>
    <w:charset w:val="2"/>
    <w:family w:val="decorative"/>
    <w:pitch w:val="variable"/>
  </w:font>
  <w:font w:name="Palatino Linotype">
    <w:altName w:val="Palatino Linotype"/>
    <w:charset w:val="1"/>
    <w:family w:val="roman"/>
    <w:pitch w:val="variable"/>
  </w:font>
  <w:font w:name="Georgia">
    <w:altName w:val="Georgi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6288">
              <wp:simplePos x="0" y="0"/>
              <wp:positionH relativeFrom="page">
                <wp:posOffset>203200</wp:posOffset>
              </wp:positionH>
              <wp:positionV relativeFrom="page">
                <wp:posOffset>116405</wp:posOffset>
              </wp:positionV>
              <wp:extent cx="3209925" cy="1390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09925" cy="139065"/>
                      </a:xfrm>
                      <a:prstGeom prst="rect">
                        <a:avLst/>
                      </a:prstGeom>
                    </wps:spPr>
                    <wps:txbx>
                      <w:txbxContent>
                        <w:p>
                          <w:pPr>
                            <w:spacing w:before="14"/>
                            <w:ind w:left="20" w:right="0" w:firstLine="0"/>
                            <w:jc w:val="left"/>
                            <w:rPr>
                              <w:rFonts w:ascii="Arial MT"/>
                              <w:sz w:val="16"/>
                            </w:rPr>
                          </w:pPr>
                          <w:r>
                            <w:rPr>
                              <w:rFonts w:ascii="Arial MT"/>
                              <w:spacing w:val="-2"/>
                              <w:sz w:val="16"/>
                            </w:rPr>
                            <w:t>Docusign</w:t>
                          </w:r>
                          <w:r>
                            <w:rPr>
                              <w:rFonts w:ascii="Arial MT"/>
                              <w:spacing w:val="14"/>
                              <w:sz w:val="16"/>
                            </w:rPr>
                            <w:t> </w:t>
                          </w:r>
                          <w:r>
                            <w:rPr>
                              <w:rFonts w:ascii="Arial MT"/>
                              <w:spacing w:val="-2"/>
                              <w:sz w:val="16"/>
                            </w:rPr>
                            <w:t>Envelope</w:t>
                          </w:r>
                          <w:r>
                            <w:rPr>
                              <w:rFonts w:ascii="Arial MT"/>
                              <w:spacing w:val="14"/>
                              <w:sz w:val="16"/>
                            </w:rPr>
                            <w:t> </w:t>
                          </w:r>
                          <w:r>
                            <w:rPr>
                              <w:rFonts w:ascii="Arial MT"/>
                              <w:spacing w:val="-2"/>
                              <w:sz w:val="16"/>
                            </w:rPr>
                            <w:t>ID:</w:t>
                          </w:r>
                          <w:r>
                            <w:rPr>
                              <w:rFonts w:ascii="Arial MT"/>
                              <w:spacing w:val="15"/>
                              <w:sz w:val="16"/>
                            </w:rPr>
                            <w:t> </w:t>
                          </w:r>
                          <w:r>
                            <w:rPr>
                              <w:rFonts w:ascii="Arial MT"/>
                              <w:spacing w:val="-2"/>
                              <w:sz w:val="16"/>
                            </w:rPr>
                            <w:t>E0F98281-E05B-4ABC-B8A5-E4DAA6324E5C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pt;margin-top:9.165795pt;width:252.75pt;height:10.95pt;mso-position-horizontal-relative:page;mso-position-vertical-relative:page;z-index:-15880192" type="#_x0000_t202" id="docshape1" filled="false" stroked="false">
              <v:textbox inset="0,0,0,0">
                <w:txbxContent>
                  <w:p>
                    <w:pPr>
                      <w:spacing w:before="14"/>
                      <w:ind w:left="20" w:right="0" w:firstLine="0"/>
                      <w:jc w:val="left"/>
                      <w:rPr>
                        <w:rFonts w:ascii="Arial MT"/>
                        <w:sz w:val="16"/>
                      </w:rPr>
                    </w:pPr>
                    <w:r>
                      <w:rPr>
                        <w:rFonts w:ascii="Arial MT"/>
                        <w:spacing w:val="-2"/>
                        <w:sz w:val="16"/>
                      </w:rPr>
                      <w:t>Docusign</w:t>
                    </w:r>
                    <w:r>
                      <w:rPr>
                        <w:rFonts w:ascii="Arial MT"/>
                        <w:spacing w:val="14"/>
                        <w:sz w:val="16"/>
                      </w:rPr>
                      <w:t> </w:t>
                    </w:r>
                    <w:r>
                      <w:rPr>
                        <w:rFonts w:ascii="Arial MT"/>
                        <w:spacing w:val="-2"/>
                        <w:sz w:val="16"/>
                      </w:rPr>
                      <w:t>Envelope</w:t>
                    </w:r>
                    <w:r>
                      <w:rPr>
                        <w:rFonts w:ascii="Arial MT"/>
                        <w:spacing w:val="14"/>
                        <w:sz w:val="16"/>
                      </w:rPr>
                      <w:t> </w:t>
                    </w:r>
                    <w:r>
                      <w:rPr>
                        <w:rFonts w:ascii="Arial MT"/>
                        <w:spacing w:val="-2"/>
                        <w:sz w:val="16"/>
                      </w:rPr>
                      <w:t>ID:</w:t>
                    </w:r>
                    <w:r>
                      <w:rPr>
                        <w:rFonts w:ascii="Arial MT"/>
                        <w:spacing w:val="15"/>
                        <w:sz w:val="16"/>
                      </w:rPr>
                      <w:t> </w:t>
                    </w:r>
                    <w:r>
                      <w:rPr>
                        <w:rFonts w:ascii="Arial MT"/>
                        <w:spacing w:val="-2"/>
                        <w:sz w:val="16"/>
                      </w:rPr>
                      <w:t>E0F98281-E05B-4ABC-B8A5-E4DAA6324E5C</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1" w:hanging="360"/>
      </w:pPr>
      <w:rPr>
        <w:rFonts w:hint="default"/>
        <w:lang w:val="en-US" w:eastAsia="en-US" w:bidi="ar-SA"/>
      </w:rPr>
    </w:lvl>
    <w:lvl w:ilvl="4">
      <w:start w:val="0"/>
      <w:numFmt w:val="bullet"/>
      <w:lvlText w:val="•"/>
      <w:lvlJc w:val="left"/>
      <w:pPr>
        <w:ind w:left="4401"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2" w:hanging="360"/>
      </w:pPr>
      <w:rPr>
        <w:rFonts w:hint="default"/>
        <w:lang w:val="en-US" w:eastAsia="en-US" w:bidi="ar-SA"/>
      </w:rPr>
    </w:lvl>
    <w:lvl w:ilvl="7">
      <w:start w:val="0"/>
      <w:numFmt w:val="bullet"/>
      <w:lvlText w:val="•"/>
      <w:lvlJc w:val="left"/>
      <w:pPr>
        <w:ind w:left="7162" w:hanging="360"/>
      </w:pPr>
      <w:rPr>
        <w:rFonts w:hint="default"/>
        <w:lang w:val="en-US" w:eastAsia="en-US" w:bidi="ar-SA"/>
      </w:rPr>
    </w:lvl>
    <w:lvl w:ilvl="8">
      <w:start w:val="0"/>
      <w:numFmt w:val="bullet"/>
      <w:lvlText w:val="•"/>
      <w:lvlJc w:val="left"/>
      <w:pPr>
        <w:ind w:left="8082" w:hanging="360"/>
      </w:pPr>
      <w:rPr>
        <w:rFonts w:hint="default"/>
        <w:lang w:val="en-US" w:eastAsia="en-US" w:bidi="ar-SA"/>
      </w:rPr>
    </w:lvl>
  </w:abstractNum>
  <w:abstractNum w:abstractNumId="8">
    <w:multiLevelType w:val="hybridMultilevel"/>
    <w:lvl w:ilvl="0">
      <w:start w:val="0"/>
      <w:numFmt w:val="bullet"/>
      <w:lvlText w:val="-"/>
      <w:lvlJc w:val="left"/>
      <w:pPr>
        <w:ind w:left="710" w:hanging="348"/>
      </w:pPr>
      <w:rPr>
        <w:rFonts w:hint="default" w:ascii="Palatino Linotype" w:hAnsi="Palatino Linotype" w:eastAsia="Palatino Linotype" w:cs="Palatino Linotype"/>
        <w:b w:val="0"/>
        <w:bCs w:val="0"/>
        <w:i w:val="0"/>
        <w:iCs w:val="0"/>
        <w:spacing w:val="0"/>
        <w:w w:val="93"/>
        <w:sz w:val="22"/>
        <w:szCs w:val="22"/>
        <w:lang w:val="en-US" w:eastAsia="en-US" w:bidi="ar-SA"/>
      </w:rPr>
    </w:lvl>
    <w:lvl w:ilvl="1">
      <w:start w:val="0"/>
      <w:numFmt w:val="bullet"/>
      <w:lvlText w:val="•"/>
      <w:lvlJc w:val="left"/>
      <w:pPr>
        <w:ind w:left="1640" w:hanging="348"/>
      </w:pPr>
      <w:rPr>
        <w:rFonts w:hint="default"/>
        <w:lang w:val="en-US" w:eastAsia="en-US" w:bidi="ar-SA"/>
      </w:rPr>
    </w:lvl>
    <w:lvl w:ilvl="2">
      <w:start w:val="0"/>
      <w:numFmt w:val="bullet"/>
      <w:lvlText w:val="•"/>
      <w:lvlJc w:val="left"/>
      <w:pPr>
        <w:ind w:left="2560" w:hanging="348"/>
      </w:pPr>
      <w:rPr>
        <w:rFonts w:hint="default"/>
        <w:lang w:val="en-US" w:eastAsia="en-US" w:bidi="ar-SA"/>
      </w:rPr>
    </w:lvl>
    <w:lvl w:ilvl="3">
      <w:start w:val="0"/>
      <w:numFmt w:val="bullet"/>
      <w:lvlText w:val="•"/>
      <w:lvlJc w:val="left"/>
      <w:pPr>
        <w:ind w:left="3481" w:hanging="348"/>
      </w:pPr>
      <w:rPr>
        <w:rFonts w:hint="default"/>
        <w:lang w:val="en-US" w:eastAsia="en-US" w:bidi="ar-SA"/>
      </w:rPr>
    </w:lvl>
    <w:lvl w:ilvl="4">
      <w:start w:val="0"/>
      <w:numFmt w:val="bullet"/>
      <w:lvlText w:val="•"/>
      <w:lvlJc w:val="left"/>
      <w:pPr>
        <w:ind w:left="4401" w:hanging="348"/>
      </w:pPr>
      <w:rPr>
        <w:rFonts w:hint="default"/>
        <w:lang w:val="en-US" w:eastAsia="en-US" w:bidi="ar-SA"/>
      </w:rPr>
    </w:lvl>
    <w:lvl w:ilvl="5">
      <w:start w:val="0"/>
      <w:numFmt w:val="bullet"/>
      <w:lvlText w:val="•"/>
      <w:lvlJc w:val="left"/>
      <w:pPr>
        <w:ind w:left="5321" w:hanging="348"/>
      </w:pPr>
      <w:rPr>
        <w:rFonts w:hint="default"/>
        <w:lang w:val="en-US" w:eastAsia="en-US" w:bidi="ar-SA"/>
      </w:rPr>
    </w:lvl>
    <w:lvl w:ilvl="6">
      <w:start w:val="0"/>
      <w:numFmt w:val="bullet"/>
      <w:lvlText w:val="•"/>
      <w:lvlJc w:val="left"/>
      <w:pPr>
        <w:ind w:left="6242" w:hanging="348"/>
      </w:pPr>
      <w:rPr>
        <w:rFonts w:hint="default"/>
        <w:lang w:val="en-US" w:eastAsia="en-US" w:bidi="ar-SA"/>
      </w:rPr>
    </w:lvl>
    <w:lvl w:ilvl="7">
      <w:start w:val="0"/>
      <w:numFmt w:val="bullet"/>
      <w:lvlText w:val="•"/>
      <w:lvlJc w:val="left"/>
      <w:pPr>
        <w:ind w:left="7162" w:hanging="348"/>
      </w:pPr>
      <w:rPr>
        <w:rFonts w:hint="default"/>
        <w:lang w:val="en-US" w:eastAsia="en-US" w:bidi="ar-SA"/>
      </w:rPr>
    </w:lvl>
    <w:lvl w:ilvl="8">
      <w:start w:val="0"/>
      <w:numFmt w:val="bullet"/>
      <w:lvlText w:val="•"/>
      <w:lvlJc w:val="left"/>
      <w:pPr>
        <w:ind w:left="8082" w:hanging="348"/>
      </w:pPr>
      <w:rPr>
        <w:rFonts w:hint="default"/>
        <w:lang w:val="en-US" w:eastAsia="en-US" w:bidi="ar-SA"/>
      </w:rPr>
    </w:lvl>
  </w:abstractNum>
  <w:abstractNum w:abstractNumId="7">
    <w:multiLevelType w:val="hybridMultilevel"/>
    <w:lvl w:ilvl="0">
      <w:start w:val="1"/>
      <w:numFmt w:val="upperLetter"/>
      <w:lvlText w:val="%1)"/>
      <w:lvlJc w:val="left"/>
      <w:pPr>
        <w:ind w:left="722" w:hanging="360"/>
        <w:jc w:val="left"/>
      </w:pPr>
      <w:rPr>
        <w:rFonts w:hint="default" w:ascii="Georgia" w:hAnsi="Georgia" w:eastAsia="Georgia" w:cs="Georgia"/>
        <w:b w:val="0"/>
        <w:bCs w:val="0"/>
        <w:i/>
        <w:iCs/>
        <w:spacing w:val="0"/>
        <w:w w:val="100"/>
        <w:sz w:val="22"/>
        <w:szCs w:val="22"/>
        <w:lang w:val="en-US" w:eastAsia="en-US" w:bidi="ar-SA"/>
      </w:rPr>
    </w:lvl>
    <w:lvl w:ilvl="1">
      <w:start w:val="0"/>
      <w:numFmt w:val="bullet"/>
      <w:lvlText w:val=""/>
      <w:lvlJc w:val="left"/>
      <w:pPr>
        <w:ind w:left="1082"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062" w:hanging="360"/>
      </w:pPr>
      <w:rPr>
        <w:rFonts w:hint="default"/>
        <w:lang w:val="en-US" w:eastAsia="en-US" w:bidi="ar-SA"/>
      </w:rPr>
    </w:lvl>
    <w:lvl w:ilvl="3">
      <w:start w:val="0"/>
      <w:numFmt w:val="bullet"/>
      <w:lvlText w:val="•"/>
      <w:lvlJc w:val="left"/>
      <w:pPr>
        <w:ind w:left="3045" w:hanging="360"/>
      </w:pPr>
      <w:rPr>
        <w:rFonts w:hint="default"/>
        <w:lang w:val="en-US" w:eastAsia="en-US" w:bidi="ar-SA"/>
      </w:rPr>
    </w:lvl>
    <w:lvl w:ilvl="4">
      <w:start w:val="0"/>
      <w:numFmt w:val="bullet"/>
      <w:lvlText w:val="•"/>
      <w:lvlJc w:val="left"/>
      <w:pPr>
        <w:ind w:left="4027" w:hanging="360"/>
      </w:pPr>
      <w:rPr>
        <w:rFonts w:hint="default"/>
        <w:lang w:val="en-US" w:eastAsia="en-US" w:bidi="ar-SA"/>
      </w:rPr>
    </w:lvl>
    <w:lvl w:ilvl="5">
      <w:start w:val="0"/>
      <w:numFmt w:val="bullet"/>
      <w:lvlText w:val="•"/>
      <w:lvlJc w:val="left"/>
      <w:pPr>
        <w:ind w:left="5010" w:hanging="360"/>
      </w:pPr>
      <w:rPr>
        <w:rFonts w:hint="default"/>
        <w:lang w:val="en-US" w:eastAsia="en-US" w:bidi="ar-SA"/>
      </w:rPr>
    </w:lvl>
    <w:lvl w:ilvl="6">
      <w:start w:val="0"/>
      <w:numFmt w:val="bullet"/>
      <w:lvlText w:val="•"/>
      <w:lvlJc w:val="left"/>
      <w:pPr>
        <w:ind w:left="5993" w:hanging="360"/>
      </w:pPr>
      <w:rPr>
        <w:rFonts w:hint="default"/>
        <w:lang w:val="en-US" w:eastAsia="en-US" w:bidi="ar-SA"/>
      </w:rPr>
    </w:lvl>
    <w:lvl w:ilvl="7">
      <w:start w:val="0"/>
      <w:numFmt w:val="bullet"/>
      <w:lvlText w:val="•"/>
      <w:lvlJc w:val="left"/>
      <w:pPr>
        <w:ind w:left="6975" w:hanging="360"/>
      </w:pPr>
      <w:rPr>
        <w:rFonts w:hint="default"/>
        <w:lang w:val="en-US" w:eastAsia="en-US" w:bidi="ar-SA"/>
      </w:rPr>
    </w:lvl>
    <w:lvl w:ilvl="8">
      <w:start w:val="0"/>
      <w:numFmt w:val="bullet"/>
      <w:lvlText w:val="•"/>
      <w:lvlJc w:val="left"/>
      <w:pPr>
        <w:ind w:left="7958" w:hanging="360"/>
      </w:pPr>
      <w:rPr>
        <w:rFonts w:hint="default"/>
        <w:lang w:val="en-US" w:eastAsia="en-US" w:bidi="ar-SA"/>
      </w:rPr>
    </w:lvl>
  </w:abstractNum>
  <w:abstractNum w:abstractNumId="6">
    <w:multiLevelType w:val="hybridMultilevel"/>
    <w:lvl w:ilvl="0">
      <w:start w:val="0"/>
      <w:numFmt w:val="bullet"/>
      <w:lvlText w:val="-"/>
      <w:lvlJc w:val="left"/>
      <w:pPr>
        <w:ind w:left="568" w:hanging="425"/>
      </w:pPr>
      <w:rPr>
        <w:rFonts w:hint="default" w:ascii="Palatino Linotype" w:hAnsi="Palatino Linotype" w:eastAsia="Palatino Linotype" w:cs="Palatino Linotype"/>
        <w:b w:val="0"/>
        <w:bCs w:val="0"/>
        <w:i w:val="0"/>
        <w:iCs w:val="0"/>
        <w:spacing w:val="0"/>
        <w:w w:val="93"/>
        <w:sz w:val="22"/>
        <w:szCs w:val="22"/>
        <w:lang w:val="en-US" w:eastAsia="en-US" w:bidi="ar-SA"/>
      </w:rPr>
    </w:lvl>
    <w:lvl w:ilvl="1">
      <w:start w:val="0"/>
      <w:numFmt w:val="bullet"/>
      <w:lvlText w:val="•"/>
      <w:lvlJc w:val="left"/>
      <w:pPr>
        <w:ind w:left="1496" w:hanging="425"/>
      </w:pPr>
      <w:rPr>
        <w:rFonts w:hint="default"/>
        <w:lang w:val="en-US" w:eastAsia="en-US" w:bidi="ar-SA"/>
      </w:rPr>
    </w:lvl>
    <w:lvl w:ilvl="2">
      <w:start w:val="0"/>
      <w:numFmt w:val="bullet"/>
      <w:lvlText w:val="•"/>
      <w:lvlJc w:val="left"/>
      <w:pPr>
        <w:ind w:left="2432" w:hanging="425"/>
      </w:pPr>
      <w:rPr>
        <w:rFonts w:hint="default"/>
        <w:lang w:val="en-US" w:eastAsia="en-US" w:bidi="ar-SA"/>
      </w:rPr>
    </w:lvl>
    <w:lvl w:ilvl="3">
      <w:start w:val="0"/>
      <w:numFmt w:val="bullet"/>
      <w:lvlText w:val="•"/>
      <w:lvlJc w:val="left"/>
      <w:pPr>
        <w:ind w:left="3369" w:hanging="425"/>
      </w:pPr>
      <w:rPr>
        <w:rFonts w:hint="default"/>
        <w:lang w:val="en-US" w:eastAsia="en-US" w:bidi="ar-SA"/>
      </w:rPr>
    </w:lvl>
    <w:lvl w:ilvl="4">
      <w:start w:val="0"/>
      <w:numFmt w:val="bullet"/>
      <w:lvlText w:val="•"/>
      <w:lvlJc w:val="left"/>
      <w:pPr>
        <w:ind w:left="4305" w:hanging="425"/>
      </w:pPr>
      <w:rPr>
        <w:rFonts w:hint="default"/>
        <w:lang w:val="en-US" w:eastAsia="en-US" w:bidi="ar-SA"/>
      </w:rPr>
    </w:lvl>
    <w:lvl w:ilvl="5">
      <w:start w:val="0"/>
      <w:numFmt w:val="bullet"/>
      <w:lvlText w:val="•"/>
      <w:lvlJc w:val="left"/>
      <w:pPr>
        <w:ind w:left="5241" w:hanging="425"/>
      </w:pPr>
      <w:rPr>
        <w:rFonts w:hint="default"/>
        <w:lang w:val="en-US" w:eastAsia="en-US" w:bidi="ar-SA"/>
      </w:rPr>
    </w:lvl>
    <w:lvl w:ilvl="6">
      <w:start w:val="0"/>
      <w:numFmt w:val="bullet"/>
      <w:lvlText w:val="•"/>
      <w:lvlJc w:val="left"/>
      <w:pPr>
        <w:ind w:left="6178" w:hanging="425"/>
      </w:pPr>
      <w:rPr>
        <w:rFonts w:hint="default"/>
        <w:lang w:val="en-US" w:eastAsia="en-US" w:bidi="ar-SA"/>
      </w:rPr>
    </w:lvl>
    <w:lvl w:ilvl="7">
      <w:start w:val="0"/>
      <w:numFmt w:val="bullet"/>
      <w:lvlText w:val="•"/>
      <w:lvlJc w:val="left"/>
      <w:pPr>
        <w:ind w:left="7114" w:hanging="425"/>
      </w:pPr>
      <w:rPr>
        <w:rFonts w:hint="default"/>
        <w:lang w:val="en-US" w:eastAsia="en-US" w:bidi="ar-SA"/>
      </w:rPr>
    </w:lvl>
    <w:lvl w:ilvl="8">
      <w:start w:val="0"/>
      <w:numFmt w:val="bullet"/>
      <w:lvlText w:val="•"/>
      <w:lvlJc w:val="left"/>
      <w:pPr>
        <w:ind w:left="8050" w:hanging="425"/>
      </w:pPr>
      <w:rPr>
        <w:rFonts w:hint="default"/>
        <w:lang w:val="en-US" w:eastAsia="en-US" w:bidi="ar-SA"/>
      </w:rPr>
    </w:lvl>
  </w:abstractNum>
  <w:abstractNum w:abstractNumId="5">
    <w:multiLevelType w:val="hybridMultilevel"/>
    <w:lvl w:ilvl="0">
      <w:start w:val="0"/>
      <w:numFmt w:val="bullet"/>
      <w:lvlText w:val="-"/>
      <w:lvlJc w:val="left"/>
      <w:pPr>
        <w:ind w:left="710" w:hanging="281"/>
      </w:pPr>
      <w:rPr>
        <w:rFonts w:hint="default" w:ascii="Palatino Linotype" w:hAnsi="Palatino Linotype" w:eastAsia="Palatino Linotype" w:cs="Palatino Linotype"/>
        <w:b w:val="0"/>
        <w:bCs w:val="0"/>
        <w:i w:val="0"/>
        <w:iCs w:val="0"/>
        <w:spacing w:val="0"/>
        <w:w w:val="93"/>
        <w:sz w:val="22"/>
        <w:szCs w:val="22"/>
        <w:lang w:val="en-US" w:eastAsia="en-US" w:bidi="ar-SA"/>
      </w:rPr>
    </w:lvl>
    <w:lvl w:ilvl="1">
      <w:start w:val="0"/>
      <w:numFmt w:val="bullet"/>
      <w:lvlText w:val="•"/>
      <w:lvlJc w:val="left"/>
      <w:pPr>
        <w:ind w:left="1640" w:hanging="281"/>
      </w:pPr>
      <w:rPr>
        <w:rFonts w:hint="default"/>
        <w:lang w:val="en-US" w:eastAsia="en-US" w:bidi="ar-SA"/>
      </w:rPr>
    </w:lvl>
    <w:lvl w:ilvl="2">
      <w:start w:val="0"/>
      <w:numFmt w:val="bullet"/>
      <w:lvlText w:val="•"/>
      <w:lvlJc w:val="left"/>
      <w:pPr>
        <w:ind w:left="2560" w:hanging="281"/>
      </w:pPr>
      <w:rPr>
        <w:rFonts w:hint="default"/>
        <w:lang w:val="en-US" w:eastAsia="en-US" w:bidi="ar-SA"/>
      </w:rPr>
    </w:lvl>
    <w:lvl w:ilvl="3">
      <w:start w:val="0"/>
      <w:numFmt w:val="bullet"/>
      <w:lvlText w:val="•"/>
      <w:lvlJc w:val="left"/>
      <w:pPr>
        <w:ind w:left="3481" w:hanging="281"/>
      </w:pPr>
      <w:rPr>
        <w:rFonts w:hint="default"/>
        <w:lang w:val="en-US" w:eastAsia="en-US" w:bidi="ar-SA"/>
      </w:rPr>
    </w:lvl>
    <w:lvl w:ilvl="4">
      <w:start w:val="0"/>
      <w:numFmt w:val="bullet"/>
      <w:lvlText w:val="•"/>
      <w:lvlJc w:val="left"/>
      <w:pPr>
        <w:ind w:left="4401" w:hanging="281"/>
      </w:pPr>
      <w:rPr>
        <w:rFonts w:hint="default"/>
        <w:lang w:val="en-US" w:eastAsia="en-US" w:bidi="ar-SA"/>
      </w:rPr>
    </w:lvl>
    <w:lvl w:ilvl="5">
      <w:start w:val="0"/>
      <w:numFmt w:val="bullet"/>
      <w:lvlText w:val="•"/>
      <w:lvlJc w:val="left"/>
      <w:pPr>
        <w:ind w:left="5321" w:hanging="281"/>
      </w:pPr>
      <w:rPr>
        <w:rFonts w:hint="default"/>
        <w:lang w:val="en-US" w:eastAsia="en-US" w:bidi="ar-SA"/>
      </w:rPr>
    </w:lvl>
    <w:lvl w:ilvl="6">
      <w:start w:val="0"/>
      <w:numFmt w:val="bullet"/>
      <w:lvlText w:val="•"/>
      <w:lvlJc w:val="left"/>
      <w:pPr>
        <w:ind w:left="6242" w:hanging="281"/>
      </w:pPr>
      <w:rPr>
        <w:rFonts w:hint="default"/>
        <w:lang w:val="en-US" w:eastAsia="en-US" w:bidi="ar-SA"/>
      </w:rPr>
    </w:lvl>
    <w:lvl w:ilvl="7">
      <w:start w:val="0"/>
      <w:numFmt w:val="bullet"/>
      <w:lvlText w:val="•"/>
      <w:lvlJc w:val="left"/>
      <w:pPr>
        <w:ind w:left="7162" w:hanging="281"/>
      </w:pPr>
      <w:rPr>
        <w:rFonts w:hint="default"/>
        <w:lang w:val="en-US" w:eastAsia="en-US" w:bidi="ar-SA"/>
      </w:rPr>
    </w:lvl>
    <w:lvl w:ilvl="8">
      <w:start w:val="0"/>
      <w:numFmt w:val="bullet"/>
      <w:lvlText w:val="•"/>
      <w:lvlJc w:val="left"/>
      <w:pPr>
        <w:ind w:left="8082" w:hanging="281"/>
      </w:pPr>
      <w:rPr>
        <w:rFonts w:hint="default"/>
        <w:lang w:val="en-US" w:eastAsia="en-US" w:bidi="ar-SA"/>
      </w:rPr>
    </w:lvl>
  </w:abstractNum>
  <w:abstractNum w:abstractNumId="4">
    <w:multiLevelType w:val="hybridMultilevel"/>
    <w:lvl w:ilvl="0">
      <w:start w:val="0"/>
      <w:numFmt w:val="bullet"/>
      <w:lvlText w:val="-"/>
      <w:lvlJc w:val="left"/>
      <w:pPr>
        <w:ind w:left="722" w:hanging="360"/>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64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481" w:hanging="360"/>
      </w:pPr>
      <w:rPr>
        <w:rFonts w:hint="default"/>
        <w:lang w:val="en-US" w:eastAsia="en-US" w:bidi="ar-SA"/>
      </w:rPr>
    </w:lvl>
    <w:lvl w:ilvl="4">
      <w:start w:val="0"/>
      <w:numFmt w:val="bullet"/>
      <w:lvlText w:val="•"/>
      <w:lvlJc w:val="left"/>
      <w:pPr>
        <w:ind w:left="4401" w:hanging="360"/>
      </w:pPr>
      <w:rPr>
        <w:rFonts w:hint="default"/>
        <w:lang w:val="en-US" w:eastAsia="en-US" w:bidi="ar-SA"/>
      </w:rPr>
    </w:lvl>
    <w:lvl w:ilvl="5">
      <w:start w:val="0"/>
      <w:numFmt w:val="bullet"/>
      <w:lvlText w:val="•"/>
      <w:lvlJc w:val="left"/>
      <w:pPr>
        <w:ind w:left="5321" w:hanging="360"/>
      </w:pPr>
      <w:rPr>
        <w:rFonts w:hint="default"/>
        <w:lang w:val="en-US" w:eastAsia="en-US" w:bidi="ar-SA"/>
      </w:rPr>
    </w:lvl>
    <w:lvl w:ilvl="6">
      <w:start w:val="0"/>
      <w:numFmt w:val="bullet"/>
      <w:lvlText w:val="•"/>
      <w:lvlJc w:val="left"/>
      <w:pPr>
        <w:ind w:left="6242" w:hanging="360"/>
      </w:pPr>
      <w:rPr>
        <w:rFonts w:hint="default"/>
        <w:lang w:val="en-US" w:eastAsia="en-US" w:bidi="ar-SA"/>
      </w:rPr>
    </w:lvl>
    <w:lvl w:ilvl="7">
      <w:start w:val="0"/>
      <w:numFmt w:val="bullet"/>
      <w:lvlText w:val="•"/>
      <w:lvlJc w:val="left"/>
      <w:pPr>
        <w:ind w:left="7162" w:hanging="360"/>
      </w:pPr>
      <w:rPr>
        <w:rFonts w:hint="default"/>
        <w:lang w:val="en-US" w:eastAsia="en-US" w:bidi="ar-SA"/>
      </w:rPr>
    </w:lvl>
    <w:lvl w:ilvl="8">
      <w:start w:val="0"/>
      <w:numFmt w:val="bullet"/>
      <w:lvlText w:val="•"/>
      <w:lvlJc w:val="left"/>
      <w:pPr>
        <w:ind w:left="8082" w:hanging="360"/>
      </w:pPr>
      <w:rPr>
        <w:rFonts w:hint="default"/>
        <w:lang w:val="en-US" w:eastAsia="en-US" w:bidi="ar-SA"/>
      </w:rPr>
    </w:lvl>
  </w:abstractNum>
  <w:abstractNum w:abstractNumId="3">
    <w:multiLevelType w:val="hybridMultilevel"/>
    <w:lvl w:ilvl="0">
      <w:start w:val="0"/>
      <w:numFmt w:val="bullet"/>
      <w:lvlText w:val="-"/>
      <w:lvlJc w:val="left"/>
      <w:pPr>
        <w:ind w:left="1072" w:hanging="711"/>
      </w:pPr>
      <w:rPr>
        <w:rFonts w:hint="default" w:ascii="Palatino Linotype" w:hAnsi="Palatino Linotype" w:eastAsia="Palatino Linotype" w:cs="Palatino Linotype"/>
        <w:b w:val="0"/>
        <w:bCs w:val="0"/>
        <w:i w:val="0"/>
        <w:iCs w:val="0"/>
        <w:spacing w:val="0"/>
        <w:w w:val="93"/>
        <w:sz w:val="22"/>
        <w:szCs w:val="22"/>
        <w:lang w:val="en-US" w:eastAsia="en-US" w:bidi="ar-SA"/>
      </w:rPr>
    </w:lvl>
    <w:lvl w:ilvl="1">
      <w:start w:val="0"/>
      <w:numFmt w:val="bullet"/>
      <w:lvlText w:val="•"/>
      <w:lvlJc w:val="left"/>
      <w:pPr>
        <w:ind w:left="1964" w:hanging="711"/>
      </w:pPr>
      <w:rPr>
        <w:rFonts w:hint="default"/>
        <w:lang w:val="en-US" w:eastAsia="en-US" w:bidi="ar-SA"/>
      </w:rPr>
    </w:lvl>
    <w:lvl w:ilvl="2">
      <w:start w:val="0"/>
      <w:numFmt w:val="bullet"/>
      <w:lvlText w:val="•"/>
      <w:lvlJc w:val="left"/>
      <w:pPr>
        <w:ind w:left="2848" w:hanging="711"/>
      </w:pPr>
      <w:rPr>
        <w:rFonts w:hint="default"/>
        <w:lang w:val="en-US" w:eastAsia="en-US" w:bidi="ar-SA"/>
      </w:rPr>
    </w:lvl>
    <w:lvl w:ilvl="3">
      <w:start w:val="0"/>
      <w:numFmt w:val="bullet"/>
      <w:lvlText w:val="•"/>
      <w:lvlJc w:val="left"/>
      <w:pPr>
        <w:ind w:left="3733" w:hanging="711"/>
      </w:pPr>
      <w:rPr>
        <w:rFonts w:hint="default"/>
        <w:lang w:val="en-US" w:eastAsia="en-US" w:bidi="ar-SA"/>
      </w:rPr>
    </w:lvl>
    <w:lvl w:ilvl="4">
      <w:start w:val="0"/>
      <w:numFmt w:val="bullet"/>
      <w:lvlText w:val="•"/>
      <w:lvlJc w:val="left"/>
      <w:pPr>
        <w:ind w:left="4617" w:hanging="711"/>
      </w:pPr>
      <w:rPr>
        <w:rFonts w:hint="default"/>
        <w:lang w:val="en-US" w:eastAsia="en-US" w:bidi="ar-SA"/>
      </w:rPr>
    </w:lvl>
    <w:lvl w:ilvl="5">
      <w:start w:val="0"/>
      <w:numFmt w:val="bullet"/>
      <w:lvlText w:val="•"/>
      <w:lvlJc w:val="left"/>
      <w:pPr>
        <w:ind w:left="5501" w:hanging="711"/>
      </w:pPr>
      <w:rPr>
        <w:rFonts w:hint="default"/>
        <w:lang w:val="en-US" w:eastAsia="en-US" w:bidi="ar-SA"/>
      </w:rPr>
    </w:lvl>
    <w:lvl w:ilvl="6">
      <w:start w:val="0"/>
      <w:numFmt w:val="bullet"/>
      <w:lvlText w:val="•"/>
      <w:lvlJc w:val="left"/>
      <w:pPr>
        <w:ind w:left="6386" w:hanging="711"/>
      </w:pPr>
      <w:rPr>
        <w:rFonts w:hint="default"/>
        <w:lang w:val="en-US" w:eastAsia="en-US" w:bidi="ar-SA"/>
      </w:rPr>
    </w:lvl>
    <w:lvl w:ilvl="7">
      <w:start w:val="0"/>
      <w:numFmt w:val="bullet"/>
      <w:lvlText w:val="•"/>
      <w:lvlJc w:val="left"/>
      <w:pPr>
        <w:ind w:left="7270" w:hanging="711"/>
      </w:pPr>
      <w:rPr>
        <w:rFonts w:hint="default"/>
        <w:lang w:val="en-US" w:eastAsia="en-US" w:bidi="ar-SA"/>
      </w:rPr>
    </w:lvl>
    <w:lvl w:ilvl="8">
      <w:start w:val="0"/>
      <w:numFmt w:val="bullet"/>
      <w:lvlText w:val="•"/>
      <w:lvlJc w:val="left"/>
      <w:pPr>
        <w:ind w:left="8154" w:hanging="711"/>
      </w:pPr>
      <w:rPr>
        <w:rFonts w:hint="default"/>
        <w:lang w:val="en-US" w:eastAsia="en-US" w:bidi="ar-SA"/>
      </w:rPr>
    </w:lvl>
  </w:abstractNum>
  <w:abstractNum w:abstractNumId="2">
    <w:multiLevelType w:val="hybridMultilevel"/>
    <w:lvl w:ilvl="0">
      <w:start w:val="0"/>
      <w:numFmt w:val="bullet"/>
      <w:lvlText w:val="-"/>
      <w:lvlJc w:val="left"/>
      <w:pPr>
        <w:ind w:left="1072" w:hanging="711"/>
      </w:pPr>
      <w:rPr>
        <w:rFonts w:hint="default" w:ascii="Palatino Linotype" w:hAnsi="Palatino Linotype" w:eastAsia="Palatino Linotype" w:cs="Palatino Linotype"/>
        <w:b w:val="0"/>
        <w:bCs w:val="0"/>
        <w:i w:val="0"/>
        <w:iCs w:val="0"/>
        <w:spacing w:val="0"/>
        <w:w w:val="93"/>
        <w:sz w:val="22"/>
        <w:szCs w:val="22"/>
        <w:lang w:val="en-US" w:eastAsia="en-US" w:bidi="ar-SA"/>
      </w:rPr>
    </w:lvl>
    <w:lvl w:ilvl="1">
      <w:start w:val="0"/>
      <w:numFmt w:val="bullet"/>
      <w:lvlText w:val="•"/>
      <w:lvlJc w:val="left"/>
      <w:pPr>
        <w:ind w:left="1964" w:hanging="711"/>
      </w:pPr>
      <w:rPr>
        <w:rFonts w:hint="default"/>
        <w:lang w:val="en-US" w:eastAsia="en-US" w:bidi="ar-SA"/>
      </w:rPr>
    </w:lvl>
    <w:lvl w:ilvl="2">
      <w:start w:val="0"/>
      <w:numFmt w:val="bullet"/>
      <w:lvlText w:val="•"/>
      <w:lvlJc w:val="left"/>
      <w:pPr>
        <w:ind w:left="2848" w:hanging="711"/>
      </w:pPr>
      <w:rPr>
        <w:rFonts w:hint="default"/>
        <w:lang w:val="en-US" w:eastAsia="en-US" w:bidi="ar-SA"/>
      </w:rPr>
    </w:lvl>
    <w:lvl w:ilvl="3">
      <w:start w:val="0"/>
      <w:numFmt w:val="bullet"/>
      <w:lvlText w:val="•"/>
      <w:lvlJc w:val="left"/>
      <w:pPr>
        <w:ind w:left="3733" w:hanging="711"/>
      </w:pPr>
      <w:rPr>
        <w:rFonts w:hint="default"/>
        <w:lang w:val="en-US" w:eastAsia="en-US" w:bidi="ar-SA"/>
      </w:rPr>
    </w:lvl>
    <w:lvl w:ilvl="4">
      <w:start w:val="0"/>
      <w:numFmt w:val="bullet"/>
      <w:lvlText w:val="•"/>
      <w:lvlJc w:val="left"/>
      <w:pPr>
        <w:ind w:left="4617" w:hanging="711"/>
      </w:pPr>
      <w:rPr>
        <w:rFonts w:hint="default"/>
        <w:lang w:val="en-US" w:eastAsia="en-US" w:bidi="ar-SA"/>
      </w:rPr>
    </w:lvl>
    <w:lvl w:ilvl="5">
      <w:start w:val="0"/>
      <w:numFmt w:val="bullet"/>
      <w:lvlText w:val="•"/>
      <w:lvlJc w:val="left"/>
      <w:pPr>
        <w:ind w:left="5501" w:hanging="711"/>
      </w:pPr>
      <w:rPr>
        <w:rFonts w:hint="default"/>
        <w:lang w:val="en-US" w:eastAsia="en-US" w:bidi="ar-SA"/>
      </w:rPr>
    </w:lvl>
    <w:lvl w:ilvl="6">
      <w:start w:val="0"/>
      <w:numFmt w:val="bullet"/>
      <w:lvlText w:val="•"/>
      <w:lvlJc w:val="left"/>
      <w:pPr>
        <w:ind w:left="6386" w:hanging="711"/>
      </w:pPr>
      <w:rPr>
        <w:rFonts w:hint="default"/>
        <w:lang w:val="en-US" w:eastAsia="en-US" w:bidi="ar-SA"/>
      </w:rPr>
    </w:lvl>
    <w:lvl w:ilvl="7">
      <w:start w:val="0"/>
      <w:numFmt w:val="bullet"/>
      <w:lvlText w:val="•"/>
      <w:lvlJc w:val="left"/>
      <w:pPr>
        <w:ind w:left="7270" w:hanging="711"/>
      </w:pPr>
      <w:rPr>
        <w:rFonts w:hint="default"/>
        <w:lang w:val="en-US" w:eastAsia="en-US" w:bidi="ar-SA"/>
      </w:rPr>
    </w:lvl>
    <w:lvl w:ilvl="8">
      <w:start w:val="0"/>
      <w:numFmt w:val="bullet"/>
      <w:lvlText w:val="•"/>
      <w:lvlJc w:val="left"/>
      <w:pPr>
        <w:ind w:left="8154" w:hanging="711"/>
      </w:pPr>
      <w:rPr>
        <w:rFonts w:hint="default"/>
        <w:lang w:val="en-US" w:eastAsia="en-US" w:bidi="ar-SA"/>
      </w:rPr>
    </w:lvl>
  </w:abstractNum>
  <w:abstractNum w:abstractNumId="1">
    <w:multiLevelType w:val="hybridMultilevel"/>
    <w:lvl w:ilvl="0">
      <w:start w:val="4"/>
      <w:numFmt w:val="decimal"/>
      <w:lvlText w:val="%1."/>
      <w:lvlJc w:val="left"/>
      <w:pPr>
        <w:ind w:left="247" w:hanging="245"/>
        <w:jc w:val="left"/>
      </w:pPr>
      <w:rPr>
        <w:rFonts w:hint="default"/>
        <w:spacing w:val="-2"/>
        <w:w w:val="86"/>
        <w:lang w:val="en-US" w:eastAsia="en-US" w:bidi="ar-SA"/>
      </w:rPr>
    </w:lvl>
    <w:lvl w:ilvl="1">
      <w:start w:val="1"/>
      <w:numFmt w:val="lowerRoman"/>
      <w:lvlText w:val="%2."/>
      <w:lvlJc w:val="left"/>
      <w:pPr>
        <w:ind w:left="722" w:hanging="473"/>
        <w:jc w:val="right"/>
      </w:pPr>
      <w:rPr>
        <w:rFonts w:hint="default" w:ascii="Palatino Linotype" w:hAnsi="Palatino Linotype" w:eastAsia="Palatino Linotype" w:cs="Palatino Linotype"/>
        <w:b w:val="0"/>
        <w:bCs w:val="0"/>
        <w:i w:val="0"/>
        <w:iCs w:val="0"/>
        <w:spacing w:val="0"/>
        <w:w w:val="104"/>
        <w:sz w:val="20"/>
        <w:szCs w:val="20"/>
        <w:lang w:val="en-US" w:eastAsia="en-US" w:bidi="ar-SA"/>
      </w:rPr>
    </w:lvl>
    <w:lvl w:ilvl="2">
      <w:start w:val="0"/>
      <w:numFmt w:val="bullet"/>
      <w:lvlText w:val="•"/>
      <w:lvlJc w:val="left"/>
      <w:pPr>
        <w:ind w:left="1742" w:hanging="473"/>
      </w:pPr>
      <w:rPr>
        <w:rFonts w:hint="default"/>
        <w:lang w:val="en-US" w:eastAsia="en-US" w:bidi="ar-SA"/>
      </w:rPr>
    </w:lvl>
    <w:lvl w:ilvl="3">
      <w:start w:val="0"/>
      <w:numFmt w:val="bullet"/>
      <w:lvlText w:val="•"/>
      <w:lvlJc w:val="left"/>
      <w:pPr>
        <w:ind w:left="2765" w:hanging="473"/>
      </w:pPr>
      <w:rPr>
        <w:rFonts w:hint="default"/>
        <w:lang w:val="en-US" w:eastAsia="en-US" w:bidi="ar-SA"/>
      </w:rPr>
    </w:lvl>
    <w:lvl w:ilvl="4">
      <w:start w:val="0"/>
      <w:numFmt w:val="bullet"/>
      <w:lvlText w:val="•"/>
      <w:lvlJc w:val="left"/>
      <w:pPr>
        <w:ind w:left="3787" w:hanging="473"/>
      </w:pPr>
      <w:rPr>
        <w:rFonts w:hint="default"/>
        <w:lang w:val="en-US" w:eastAsia="en-US" w:bidi="ar-SA"/>
      </w:rPr>
    </w:lvl>
    <w:lvl w:ilvl="5">
      <w:start w:val="0"/>
      <w:numFmt w:val="bullet"/>
      <w:lvlText w:val="•"/>
      <w:lvlJc w:val="left"/>
      <w:pPr>
        <w:ind w:left="4810" w:hanging="473"/>
      </w:pPr>
      <w:rPr>
        <w:rFonts w:hint="default"/>
        <w:lang w:val="en-US" w:eastAsia="en-US" w:bidi="ar-SA"/>
      </w:rPr>
    </w:lvl>
    <w:lvl w:ilvl="6">
      <w:start w:val="0"/>
      <w:numFmt w:val="bullet"/>
      <w:lvlText w:val="•"/>
      <w:lvlJc w:val="left"/>
      <w:pPr>
        <w:ind w:left="5833" w:hanging="473"/>
      </w:pPr>
      <w:rPr>
        <w:rFonts w:hint="default"/>
        <w:lang w:val="en-US" w:eastAsia="en-US" w:bidi="ar-SA"/>
      </w:rPr>
    </w:lvl>
    <w:lvl w:ilvl="7">
      <w:start w:val="0"/>
      <w:numFmt w:val="bullet"/>
      <w:lvlText w:val="•"/>
      <w:lvlJc w:val="left"/>
      <w:pPr>
        <w:ind w:left="6855" w:hanging="473"/>
      </w:pPr>
      <w:rPr>
        <w:rFonts w:hint="default"/>
        <w:lang w:val="en-US" w:eastAsia="en-US" w:bidi="ar-SA"/>
      </w:rPr>
    </w:lvl>
    <w:lvl w:ilvl="8">
      <w:start w:val="0"/>
      <w:numFmt w:val="bullet"/>
      <w:lvlText w:val="•"/>
      <w:lvlJc w:val="left"/>
      <w:pPr>
        <w:ind w:left="7878" w:hanging="473"/>
      </w:pPr>
      <w:rPr>
        <w:rFonts w:hint="default"/>
        <w:lang w:val="en-US" w:eastAsia="en-US" w:bidi="ar-SA"/>
      </w:rPr>
    </w:lvl>
  </w:abstractNum>
  <w:abstractNum w:abstractNumId="0">
    <w:multiLevelType w:val="hybridMultilevel"/>
    <w:lvl w:ilvl="0">
      <w:start w:val="1"/>
      <w:numFmt w:val="decimal"/>
      <w:lvlText w:val="%1."/>
      <w:lvlJc w:val="left"/>
      <w:pPr>
        <w:ind w:left="246" w:hanging="245"/>
        <w:jc w:val="left"/>
      </w:pPr>
      <w:rPr>
        <w:rFonts w:hint="default"/>
        <w:spacing w:val="-2"/>
        <w:w w:val="89"/>
        <w:lang w:val="en-US" w:eastAsia="en-US" w:bidi="ar-SA"/>
      </w:rPr>
    </w:lvl>
    <w:lvl w:ilvl="1">
      <w:start w:val="0"/>
      <w:numFmt w:val="bullet"/>
      <w:lvlText w:val=""/>
      <w:lvlJc w:val="left"/>
      <w:pPr>
        <w:ind w:left="722"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742" w:hanging="360"/>
      </w:pPr>
      <w:rPr>
        <w:rFonts w:hint="default"/>
        <w:lang w:val="en-US" w:eastAsia="en-US" w:bidi="ar-SA"/>
      </w:rPr>
    </w:lvl>
    <w:lvl w:ilvl="3">
      <w:start w:val="0"/>
      <w:numFmt w:val="bullet"/>
      <w:lvlText w:val="•"/>
      <w:lvlJc w:val="left"/>
      <w:pPr>
        <w:ind w:left="2765" w:hanging="360"/>
      </w:pPr>
      <w:rPr>
        <w:rFonts w:hint="default"/>
        <w:lang w:val="en-US" w:eastAsia="en-US" w:bidi="ar-SA"/>
      </w:rPr>
    </w:lvl>
    <w:lvl w:ilvl="4">
      <w:start w:val="0"/>
      <w:numFmt w:val="bullet"/>
      <w:lvlText w:val="•"/>
      <w:lvlJc w:val="left"/>
      <w:pPr>
        <w:ind w:left="3787" w:hanging="360"/>
      </w:pPr>
      <w:rPr>
        <w:rFonts w:hint="default"/>
        <w:lang w:val="en-US" w:eastAsia="en-US" w:bidi="ar-SA"/>
      </w:rPr>
    </w:lvl>
    <w:lvl w:ilvl="5">
      <w:start w:val="0"/>
      <w:numFmt w:val="bullet"/>
      <w:lvlText w:val="•"/>
      <w:lvlJc w:val="left"/>
      <w:pPr>
        <w:ind w:left="4810" w:hanging="360"/>
      </w:pPr>
      <w:rPr>
        <w:rFonts w:hint="default"/>
        <w:lang w:val="en-US" w:eastAsia="en-US" w:bidi="ar-SA"/>
      </w:rPr>
    </w:lvl>
    <w:lvl w:ilvl="6">
      <w:start w:val="0"/>
      <w:numFmt w:val="bullet"/>
      <w:lvlText w:val="•"/>
      <w:lvlJc w:val="left"/>
      <w:pPr>
        <w:ind w:left="5833" w:hanging="360"/>
      </w:pPr>
      <w:rPr>
        <w:rFonts w:hint="default"/>
        <w:lang w:val="en-US" w:eastAsia="en-US" w:bidi="ar-SA"/>
      </w:rPr>
    </w:lvl>
    <w:lvl w:ilvl="7">
      <w:start w:val="0"/>
      <w:numFmt w:val="bullet"/>
      <w:lvlText w:val="•"/>
      <w:lvlJc w:val="left"/>
      <w:pPr>
        <w:ind w:left="6855" w:hanging="360"/>
      </w:pPr>
      <w:rPr>
        <w:rFonts w:hint="default"/>
        <w:lang w:val="en-US" w:eastAsia="en-US" w:bidi="ar-SA"/>
      </w:rPr>
    </w:lvl>
    <w:lvl w:ilvl="8">
      <w:start w:val="0"/>
      <w:numFmt w:val="bullet"/>
      <w:lvlText w:val="•"/>
      <w:lvlJc w:val="left"/>
      <w:pPr>
        <w:ind w:left="7878" w:hanging="36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n-US" w:eastAsia="en-US" w:bidi="ar-SA"/>
    </w:rPr>
  </w:style>
  <w:style w:styleId="BodyText" w:type="paragraph">
    <w:name w:val="Body Text"/>
    <w:basedOn w:val="Normal"/>
    <w:uiPriority w:val="1"/>
    <w:qFormat/>
    <w:pPr/>
    <w:rPr>
      <w:rFonts w:ascii="Palatino Linotype" w:hAnsi="Palatino Linotype" w:eastAsia="Palatino Linotype" w:cs="Palatino Linotype"/>
      <w:sz w:val="22"/>
      <w:szCs w:val="22"/>
      <w:lang w:val="en-US" w:eastAsia="en-US" w:bidi="ar-SA"/>
    </w:rPr>
  </w:style>
  <w:style w:styleId="Heading1" w:type="paragraph">
    <w:name w:val="Heading 1"/>
    <w:basedOn w:val="Normal"/>
    <w:uiPriority w:val="1"/>
    <w:qFormat/>
    <w:pPr>
      <w:ind w:left="359" w:hanging="357"/>
      <w:outlineLvl w:val="1"/>
    </w:pPr>
    <w:rPr>
      <w:rFonts w:ascii="Georgia" w:hAnsi="Georgia" w:eastAsia="Georgia" w:cs="Georgia"/>
      <w:b/>
      <w:bCs/>
      <w:sz w:val="22"/>
      <w:szCs w:val="22"/>
      <w:lang w:val="en-US" w:eastAsia="en-US" w:bidi="ar-SA"/>
    </w:rPr>
  </w:style>
  <w:style w:styleId="ListParagraph" w:type="paragraph">
    <w:name w:val="List Paragraph"/>
    <w:basedOn w:val="Normal"/>
    <w:uiPriority w:val="1"/>
    <w:qFormat/>
    <w:pPr>
      <w:ind w:left="722" w:hanging="360"/>
    </w:pPr>
    <w:rPr>
      <w:rFonts w:ascii="Palatino Linotype" w:hAnsi="Palatino Linotype" w:eastAsia="Palatino Linotype" w:cs="Palatino Linotype"/>
      <w:lang w:val="en-US" w:eastAsia="en-US" w:bidi="ar-SA"/>
    </w:rPr>
  </w:style>
  <w:style w:styleId="TableParagraph" w:type="paragraph">
    <w:name w:val="Table Paragraph"/>
    <w:basedOn w:val="Normal"/>
    <w:uiPriority w:val="1"/>
    <w:qFormat/>
    <w:pPr>
      <w:spacing w:before="124"/>
      <w:ind w:left="107"/>
    </w:pPr>
    <w:rPr>
      <w:rFonts w:ascii="Palatino Linotype" w:hAnsi="Palatino Linotype" w:eastAsia="Palatino Linotype" w:cs="Palatino Linotyp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Jegede</dc:creator>
  <dcterms:created xsi:type="dcterms:W3CDTF">2025-01-23T18:31:26Z</dcterms:created>
  <dcterms:modified xsi:type="dcterms:W3CDTF">2025-01-23T18:31:26Z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2025-01-16T00:00:00Z</vt:filetime>
  </property>
  <property fmtid="{D5CDD505-2E9C-101B-9397-08002B2CF9AE}" pid="4" name="DocuSignConversionCorrelationToken">
    <vt:lpwstr>a5b3754f-4252-4b5c-895d-707313ce5e5b</vt:lpwstr>
  </property>
  <property fmtid="{D5CDD505-2E9C-101B-9397-08002B2CF9AE}" pid="5" name="DocuSignConversionTraceToken">
    <vt:lpwstr>53ea744b-6223-40d0-8f6f-72870c151a07</vt:lpwstr>
  </property>
  <property fmtid="{D5CDD505-2E9C-101B-9397-08002B2CF9AE}" pid="6" name="LastSaved">
    <vt:filetime>2025-01-23T00:00:00Z</vt:filetime>
  </property>
  <property fmtid="{D5CDD505-2E9C-101B-9397-08002B2CF9AE}" pid="7" name="Producer">
    <vt:lpwstr>PDFKit.NET 12.2.52.0 DMV10</vt:lpwstr>
  </property>
</Properties>
</file>