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7C83" w14:textId="77777777" w:rsidR="00721345" w:rsidRDefault="00721345" w:rsidP="00FB6E55"/>
    <w:p w14:paraId="1149675D" w14:textId="77777777" w:rsidR="00423D8D" w:rsidRDefault="00423D8D" w:rsidP="00FB6E55"/>
    <w:p w14:paraId="480F0FFC" w14:textId="77777777" w:rsidR="00423D8D" w:rsidRDefault="00000000" w:rsidP="00423D8D">
      <w:r>
        <w:rPr>
          <w:noProof/>
          <w:lang w:val="en-US"/>
        </w:rPr>
        <w:pict w14:anchorId="5B37D841">
          <v:rect id="Rectangle 1" o:spid="_x0000_s1026" style="position:absolute;margin-left:-2.8pt;margin-top:18.85pt;width:472.85pt;height:279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" filled="f" strokecolor="#09101d [484]" strokeweight="2.25pt"/>
        </w:pict>
      </w:r>
    </w:p>
    <w:p w14:paraId="04E50F0B" w14:textId="77777777" w:rsidR="00423D8D" w:rsidRDefault="00000000" w:rsidP="00423D8D">
      <w:r>
        <w:rPr>
          <w:noProof/>
        </w:rPr>
        <w:pict w14:anchorId="0870160D">
          <v:group id="Group 3" o:spid="_x0000_s1029" style="position:absolute;margin-left:81.6pt;margin-top:.35pt;width:293pt;height:32.7pt;z-index:251660288" coordsize="37212,4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">
            <v:rect id="_x0000_s1027" style="position:absolute;left:3140;width:34072;height:41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" filled="f" stroked="f">
              <v:textbox>
                <w:txbxContent>
                  <w:p w14:paraId="64F9B954" w14:textId="77777777" w:rsidR="00423D8D" w:rsidRPr="0043387D" w:rsidRDefault="00423D8D" w:rsidP="00423D8D">
                    <w:pPr>
                      <w:pStyle w:val="Header"/>
                      <w:rPr>
                        <w:color w:val="C00000"/>
                        <w:sz w:val="32"/>
                        <w:szCs w:val="24"/>
                      </w:rPr>
                    </w:pPr>
                    <w:r w:rsidRPr="0043387D">
                      <w:rPr>
                        <w:rFonts w:ascii="Calibri" w:eastAsia="Calibri" w:hAnsi="Calibri"/>
                        <w:color w:val="C00000"/>
                        <w:sz w:val="40"/>
                        <w:szCs w:val="28"/>
                        <w:lang w:val="en-US"/>
                      </w:rPr>
                      <w:t>Nigeria</w:t>
                    </w:r>
                    <w:r>
                      <w:rPr>
                        <w:rFonts w:ascii="Calibri" w:eastAsia="Calibri" w:hAnsi="Calibri"/>
                        <w:color w:val="C00000"/>
                        <w:sz w:val="40"/>
                        <w:szCs w:val="28"/>
                        <w:lang w:val="en-US"/>
                      </w:rPr>
                      <w:t>n</w:t>
                    </w:r>
                    <w:r w:rsidRPr="0043387D">
                      <w:rPr>
                        <w:rFonts w:ascii="Calibri" w:eastAsia="Calibri" w:hAnsi="Calibri"/>
                        <w:color w:val="C00000"/>
                        <w:sz w:val="40"/>
                        <w:szCs w:val="28"/>
                        <w:lang w:val="en-US"/>
                      </w:rPr>
                      <w:t xml:space="preserve"> Red Cross Society, </w:t>
                    </w:r>
                    <w:r>
                      <w:rPr>
                        <w:rFonts w:ascii="Calibri" w:eastAsia="Calibri" w:hAnsi="Calibri"/>
                        <w:color w:val="C00000"/>
                        <w:sz w:val="40"/>
                        <w:szCs w:val="28"/>
                        <w:lang w:val="en-US"/>
                      </w:rPr>
                      <w:t>HQ Abuja</w:t>
                    </w:r>
                  </w:p>
                  <w:p w14:paraId="5B47BAB5" w14:textId="77777777" w:rsidR="00423D8D" w:rsidRPr="00A534F8" w:rsidRDefault="00423D8D" w:rsidP="00423D8D">
                    <w:pPr>
                      <w:jc w:val="center"/>
                    </w:pP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8" type="#_x0000_t75" alt="A red cross on a white background&#10;&#10;Description automatically generated" style="position:absolute;top:238;width:3651;height:36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">
              <v:imagedata r:id="rId5" o:title="A red cross on a white background&#10;&#10;Description automatically generated"/>
            </v:shape>
          </v:group>
        </w:pict>
      </w:r>
    </w:p>
    <w:p w14:paraId="627EB9F6" w14:textId="77777777" w:rsidR="00423D8D" w:rsidRDefault="00423D8D" w:rsidP="00423D8D"/>
    <w:p w14:paraId="32B10F93" w14:textId="77777777" w:rsidR="001E3883" w:rsidRPr="001E3883" w:rsidRDefault="001E3883" w:rsidP="00423D8D">
      <w:pPr>
        <w:spacing w:after="0" w:line="276" w:lineRule="auto"/>
        <w:jc w:val="center"/>
        <w:rPr>
          <w:b/>
          <w:bCs/>
          <w:sz w:val="16"/>
          <w:szCs w:val="16"/>
          <w:lang w:val="en-US"/>
        </w:rPr>
      </w:pPr>
      <w:r w:rsidRPr="001E3883">
        <w:rPr>
          <w:b/>
          <w:bCs/>
          <w:sz w:val="16"/>
          <w:szCs w:val="16"/>
          <w:lang w:val="en-US"/>
        </w:rPr>
        <w:t xml:space="preserve">PUBLIC ADVERTISEMENT – TENDER NOTICE </w:t>
      </w:r>
    </w:p>
    <w:p w14:paraId="4DAF41E2" w14:textId="5207577E" w:rsidR="004E0C02" w:rsidRDefault="004E0C02" w:rsidP="004E0C02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="00751235">
        <w:rPr>
          <w:sz w:val="16"/>
          <w:szCs w:val="16"/>
        </w:rPr>
        <w:tab/>
      </w:r>
      <w:r w:rsidR="00751235">
        <w:rPr>
          <w:sz w:val="16"/>
          <w:szCs w:val="16"/>
        </w:rPr>
        <w:tab/>
      </w:r>
      <w:r w:rsidR="00751235">
        <w:rPr>
          <w:sz w:val="16"/>
          <w:szCs w:val="16"/>
        </w:rPr>
        <w:tab/>
      </w:r>
      <w:r w:rsidR="00751235">
        <w:rPr>
          <w:sz w:val="16"/>
          <w:szCs w:val="16"/>
        </w:rPr>
        <w:tab/>
      </w:r>
      <w:r w:rsidR="00751235">
        <w:rPr>
          <w:sz w:val="16"/>
          <w:szCs w:val="16"/>
          <w:lang w:val="en-US"/>
        </w:rPr>
        <w:t>PROVISION OF INTERNET SERVICES</w:t>
      </w:r>
    </w:p>
    <w:p w14:paraId="577F5FE1" w14:textId="627B1C9C" w:rsidR="004E0C02" w:rsidRDefault="002E5DA1" w:rsidP="004E0C02">
      <w:pPr>
        <w:spacing w:after="0"/>
        <w:ind w:left="2880" w:firstLine="720"/>
        <w:rPr>
          <w:b/>
          <w:bCs/>
          <w:sz w:val="16"/>
          <w:szCs w:val="16"/>
          <w:lang w:val="en-US"/>
        </w:rPr>
      </w:pPr>
      <w:r>
        <w:rPr>
          <w:b/>
          <w:bCs/>
          <w:sz w:val="16"/>
          <w:szCs w:val="16"/>
          <w:lang w:val="en-US"/>
        </w:rPr>
        <w:t xml:space="preserve">Ref: </w:t>
      </w:r>
      <w:r w:rsidR="004E0C02" w:rsidRPr="004E0C02">
        <w:rPr>
          <w:b/>
          <w:bCs/>
          <w:sz w:val="16"/>
          <w:szCs w:val="16"/>
          <w:lang w:val="en-US"/>
        </w:rPr>
        <w:t>RFP-NRCS-</w:t>
      </w:r>
      <w:r w:rsidR="00751235">
        <w:rPr>
          <w:b/>
          <w:bCs/>
          <w:sz w:val="16"/>
          <w:szCs w:val="16"/>
          <w:lang w:val="en-US"/>
        </w:rPr>
        <w:t>ICT</w:t>
      </w:r>
      <w:r w:rsidR="004E0C02" w:rsidRPr="004E0C02">
        <w:rPr>
          <w:b/>
          <w:bCs/>
          <w:sz w:val="16"/>
          <w:szCs w:val="16"/>
          <w:lang w:val="en-US"/>
        </w:rPr>
        <w:t>-2</w:t>
      </w:r>
      <w:r w:rsidR="00ED362F">
        <w:rPr>
          <w:b/>
          <w:bCs/>
          <w:sz w:val="16"/>
          <w:szCs w:val="16"/>
          <w:lang w:val="en-US"/>
        </w:rPr>
        <w:t>5</w:t>
      </w:r>
      <w:r w:rsidR="004E0C02" w:rsidRPr="004E0C02">
        <w:rPr>
          <w:b/>
          <w:bCs/>
          <w:sz w:val="16"/>
          <w:szCs w:val="16"/>
          <w:lang w:val="en-US"/>
        </w:rPr>
        <w:t>-0</w:t>
      </w:r>
      <w:r w:rsidR="00ED362F">
        <w:rPr>
          <w:b/>
          <w:bCs/>
          <w:sz w:val="16"/>
          <w:szCs w:val="16"/>
          <w:lang w:val="en-US"/>
        </w:rPr>
        <w:t>0</w:t>
      </w:r>
      <w:r w:rsidR="00751235">
        <w:rPr>
          <w:b/>
          <w:bCs/>
          <w:sz w:val="16"/>
          <w:szCs w:val="16"/>
          <w:lang w:val="en-US"/>
        </w:rPr>
        <w:t>1</w:t>
      </w:r>
    </w:p>
    <w:p w14:paraId="4C8E2057" w14:textId="77777777" w:rsidR="004E0C02" w:rsidRDefault="004E0C02" w:rsidP="004E0C02">
      <w:pPr>
        <w:spacing w:after="0"/>
        <w:rPr>
          <w:b/>
          <w:bCs/>
          <w:sz w:val="16"/>
          <w:szCs w:val="16"/>
          <w:lang w:val="en-US"/>
        </w:rPr>
      </w:pPr>
    </w:p>
    <w:p w14:paraId="037B8F23" w14:textId="45F026B2" w:rsidR="00423D8D" w:rsidRDefault="00423D8D" w:rsidP="004E0C02">
      <w:pPr>
        <w:spacing w:after="0"/>
        <w:rPr>
          <w:sz w:val="16"/>
          <w:szCs w:val="16"/>
        </w:rPr>
      </w:pPr>
      <w:r w:rsidRPr="00024439">
        <w:rPr>
          <w:sz w:val="16"/>
          <w:szCs w:val="16"/>
        </w:rPr>
        <w:t xml:space="preserve">The Nigerian Red Cross </w:t>
      </w:r>
      <w:r>
        <w:rPr>
          <w:sz w:val="16"/>
          <w:szCs w:val="16"/>
        </w:rPr>
        <w:t>HQ Abuja</w:t>
      </w:r>
      <w:r w:rsidRPr="00024439">
        <w:rPr>
          <w:sz w:val="16"/>
          <w:szCs w:val="16"/>
        </w:rPr>
        <w:t xml:space="preserve"> Logistics and </w:t>
      </w:r>
      <w:r>
        <w:rPr>
          <w:sz w:val="16"/>
          <w:szCs w:val="16"/>
        </w:rPr>
        <w:t>P</w:t>
      </w:r>
      <w:r w:rsidRPr="00024439">
        <w:rPr>
          <w:sz w:val="16"/>
          <w:szCs w:val="16"/>
        </w:rPr>
        <w:t xml:space="preserve">rocurement Unit invites sealed bids from suitably qualified and </w:t>
      </w:r>
      <w:r w:rsidR="004E0C02">
        <w:rPr>
          <w:sz w:val="16"/>
          <w:szCs w:val="16"/>
        </w:rPr>
        <w:t>experienced consultant</w:t>
      </w:r>
      <w:r w:rsidRPr="00024439">
        <w:rPr>
          <w:sz w:val="16"/>
          <w:szCs w:val="16"/>
        </w:rPr>
        <w:t>/</w:t>
      </w:r>
      <w:r w:rsidR="004E0C02">
        <w:rPr>
          <w:sz w:val="16"/>
          <w:szCs w:val="16"/>
        </w:rPr>
        <w:t>firm</w:t>
      </w:r>
      <w:r w:rsidR="004A1B31">
        <w:rPr>
          <w:sz w:val="16"/>
          <w:szCs w:val="16"/>
        </w:rPr>
        <w:t>s for</w:t>
      </w:r>
      <w:r w:rsidR="004E0C02" w:rsidRPr="004E0C02">
        <w:rPr>
          <w:sz w:val="16"/>
          <w:szCs w:val="16"/>
          <w:lang w:val="en-US"/>
        </w:rPr>
        <w:t xml:space="preserve"> </w:t>
      </w:r>
      <w:r w:rsidR="00751235">
        <w:rPr>
          <w:sz w:val="16"/>
          <w:szCs w:val="16"/>
          <w:lang w:val="en-US"/>
        </w:rPr>
        <w:t>PROVISION OF INTERNET SERVICES</w:t>
      </w:r>
      <w:r w:rsidR="00751235" w:rsidRPr="004E0C02">
        <w:rPr>
          <w:sz w:val="16"/>
          <w:szCs w:val="16"/>
          <w:lang w:val="en-US"/>
        </w:rPr>
        <w:t xml:space="preserve"> </w:t>
      </w:r>
      <w:r w:rsidR="00751235">
        <w:rPr>
          <w:sz w:val="16"/>
          <w:szCs w:val="16"/>
          <w:lang w:val="en-US"/>
        </w:rPr>
        <w:t>For NHQ Abuja Office</w:t>
      </w:r>
    </w:p>
    <w:p w14:paraId="362EE9E9" w14:textId="77777777" w:rsidR="009B3C90" w:rsidRDefault="009B3C90" w:rsidP="00423D8D">
      <w:pPr>
        <w:spacing w:after="0"/>
        <w:rPr>
          <w:sz w:val="16"/>
          <w:szCs w:val="16"/>
        </w:rPr>
      </w:pPr>
    </w:p>
    <w:p w14:paraId="40D07253" w14:textId="77777777" w:rsidR="009B3C90" w:rsidRPr="009B3C90" w:rsidRDefault="009B3C90" w:rsidP="009B3C90">
      <w:pPr>
        <w:spacing w:after="0"/>
        <w:rPr>
          <w:sz w:val="16"/>
          <w:szCs w:val="16"/>
          <w:lang w:val="en-US"/>
        </w:rPr>
      </w:pPr>
      <w:r w:rsidRPr="009B3C90">
        <w:rPr>
          <w:sz w:val="16"/>
          <w:szCs w:val="16"/>
          <w:lang w:val="en-US"/>
        </w:rPr>
        <w:t>Tender Documents can be downloaded from the link below:</w:t>
      </w:r>
    </w:p>
    <w:p w14:paraId="17BEBC76" w14:textId="77777777" w:rsidR="003427ED" w:rsidRDefault="003427ED" w:rsidP="00423D8D">
      <w:pPr>
        <w:spacing w:after="0"/>
      </w:pPr>
      <w:hyperlink r:id="rId6" w:tgtFrame="_blank" w:history="1">
        <w:r>
          <w:rPr>
            <w:rStyle w:val="Hyperlink"/>
            <w:rFonts w:ascii="Helvetica" w:hAnsi="Helvetica" w:cs="Helvetica"/>
            <w:color w:val="FF0000"/>
            <w:spacing w:val="1"/>
            <w:sz w:val="14"/>
            <w:szCs w:val="14"/>
            <w:shd w:val="clear" w:color="auto" w:fill="FFFFFF"/>
          </w:rPr>
          <w:t>https://www.redcrossnigeria.org/resources/procurement</w:t>
        </w:r>
      </w:hyperlink>
    </w:p>
    <w:p w14:paraId="0B50BA56" w14:textId="77777777" w:rsidR="00423D8D" w:rsidRDefault="007B40C5" w:rsidP="00423D8D">
      <w:pPr>
        <w:spacing w:after="0"/>
      </w:pPr>
      <w:r>
        <w:rPr>
          <w:rFonts w:cstheme="minorHAnsi"/>
          <w:sz w:val="16"/>
          <w:szCs w:val="16"/>
        </w:rPr>
        <w:t>For</w:t>
      </w:r>
      <w:r w:rsidR="009B3C90">
        <w:rPr>
          <w:rFonts w:cstheme="minorHAnsi"/>
          <w:sz w:val="16"/>
          <w:szCs w:val="16"/>
        </w:rPr>
        <w:t xml:space="preserve"> further inquiries, </w:t>
      </w:r>
      <w:r w:rsidR="00271DD9">
        <w:rPr>
          <w:rFonts w:cstheme="minorHAnsi"/>
          <w:sz w:val="16"/>
          <w:szCs w:val="16"/>
        </w:rPr>
        <w:t>kindly</w:t>
      </w:r>
      <w:r w:rsidR="00976F8B">
        <w:rPr>
          <w:rFonts w:cstheme="minorHAnsi"/>
          <w:sz w:val="16"/>
          <w:szCs w:val="16"/>
        </w:rPr>
        <w:t xml:space="preserve"> send </w:t>
      </w:r>
      <w:r w:rsidR="00423D8D">
        <w:rPr>
          <w:rFonts w:cstheme="minorHAnsi"/>
          <w:sz w:val="16"/>
          <w:szCs w:val="16"/>
        </w:rPr>
        <w:t xml:space="preserve">an email to: </w:t>
      </w:r>
      <w:hyperlink r:id="rId7" w:history="1">
        <w:r w:rsidR="00976F8B" w:rsidRPr="00491883">
          <w:rPr>
            <w:rStyle w:val="Hyperlink"/>
            <w:rFonts w:cstheme="minorHAnsi"/>
            <w:sz w:val="16"/>
            <w:szCs w:val="16"/>
          </w:rPr>
          <w:t>procurement@redcrossnigeria.org</w:t>
        </w:r>
      </w:hyperlink>
    </w:p>
    <w:p w14:paraId="330922F3" w14:textId="77777777" w:rsidR="004E0C02" w:rsidRDefault="004E0C02" w:rsidP="00423D8D">
      <w:pPr>
        <w:spacing w:after="0"/>
      </w:pPr>
    </w:p>
    <w:tbl>
      <w:tblPr>
        <w:tblStyle w:val="PlainTable21"/>
        <w:tblW w:w="0" w:type="auto"/>
        <w:tblInd w:w="1308" w:type="dxa"/>
        <w:tblLook w:val="04A0" w:firstRow="1" w:lastRow="0" w:firstColumn="1" w:lastColumn="0" w:noHBand="0" w:noVBand="1"/>
      </w:tblPr>
      <w:tblGrid>
        <w:gridCol w:w="3457"/>
        <w:gridCol w:w="2478"/>
      </w:tblGrid>
      <w:tr w:rsidR="00ED362F" w:rsidRPr="00D46F89" w14:paraId="55855651" w14:textId="77777777" w:rsidTr="00DC2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5A5A5" w:themeFill="accent3"/>
          </w:tcPr>
          <w:p w14:paraId="0BADEAEF" w14:textId="77777777" w:rsidR="00ED362F" w:rsidRPr="00D46F89" w:rsidRDefault="00ED362F" w:rsidP="00DC20D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6F89">
              <w:rPr>
                <w:rFonts w:ascii="Arial" w:hAnsi="Arial" w:cs="Arial"/>
                <w:sz w:val="18"/>
                <w:szCs w:val="18"/>
              </w:rPr>
              <w:t>RFP Launch Date</w:t>
            </w:r>
          </w:p>
        </w:tc>
        <w:tc>
          <w:tcPr>
            <w:tcW w:w="0" w:type="auto"/>
            <w:shd w:val="clear" w:color="auto" w:fill="A5A5A5" w:themeFill="accent3"/>
          </w:tcPr>
          <w:p w14:paraId="2A1A7EF5" w14:textId="6893813F" w:rsidR="00ED362F" w:rsidRPr="00D46F89" w:rsidRDefault="00ED362F" w:rsidP="00DC20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25A04">
              <w:rPr>
                <w:rFonts w:ascii="Arial" w:hAnsi="Arial" w:cs="Arial"/>
                <w:sz w:val="18"/>
                <w:szCs w:val="18"/>
              </w:rPr>
              <w:t>1</w:t>
            </w:r>
            <w:r w:rsidR="00925A04" w:rsidRPr="00925A04">
              <w:rPr>
                <w:rFonts w:ascii="Arial" w:hAnsi="Arial" w:cs="Arial"/>
                <w:sz w:val="18"/>
                <w:szCs w:val="18"/>
                <w:vertAlign w:val="superscript"/>
              </w:rPr>
              <w:t>st</w:t>
            </w:r>
            <w:r w:rsidR="00925A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F89">
              <w:rPr>
                <w:rFonts w:ascii="Arial" w:hAnsi="Arial" w:cs="Arial"/>
                <w:sz w:val="18"/>
                <w:szCs w:val="18"/>
              </w:rPr>
              <w:t>J</w:t>
            </w:r>
            <w:r>
              <w:rPr>
                <w:rFonts w:ascii="Arial" w:hAnsi="Arial" w:cs="Arial"/>
                <w:sz w:val="18"/>
                <w:szCs w:val="18"/>
              </w:rPr>
              <w:t>anuary</w:t>
            </w:r>
            <w:r w:rsidRPr="00D46F89">
              <w:rPr>
                <w:rFonts w:ascii="Arial" w:hAnsi="Arial" w:cs="Arial"/>
                <w:sz w:val="18"/>
                <w:szCs w:val="18"/>
              </w:rPr>
              <w:t>, 202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ED362F" w:rsidRPr="00D46F89" w14:paraId="4A927C8D" w14:textId="77777777" w:rsidTr="00DC20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5A5A5" w:themeFill="accent3"/>
          </w:tcPr>
          <w:p w14:paraId="774D4F0B" w14:textId="77777777" w:rsidR="00ED362F" w:rsidRPr="00D46F89" w:rsidRDefault="00ED362F" w:rsidP="00DC20D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6F89">
              <w:rPr>
                <w:rFonts w:ascii="Arial" w:hAnsi="Arial" w:cs="Arial"/>
                <w:sz w:val="18"/>
                <w:szCs w:val="18"/>
              </w:rPr>
              <w:t>Deadline for seeking Clarifications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5A5A5" w:themeFill="accent3"/>
          </w:tcPr>
          <w:p w14:paraId="6BDE4F3B" w14:textId="77777777" w:rsidR="00ED362F" w:rsidRPr="00D46F89" w:rsidRDefault="00ED362F" w:rsidP="00DC20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46F8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6264D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February</w:t>
            </w:r>
            <w:r w:rsidRPr="00D46F89">
              <w:rPr>
                <w:rFonts w:ascii="Arial" w:hAnsi="Arial" w:cs="Arial"/>
                <w:sz w:val="18"/>
                <w:szCs w:val="18"/>
              </w:rPr>
              <w:t>, 202</w:t>
            </w: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D46F89">
              <w:rPr>
                <w:rFonts w:ascii="Arial" w:hAnsi="Arial" w:cs="Arial"/>
                <w:sz w:val="18"/>
                <w:szCs w:val="18"/>
              </w:rPr>
              <w:t>by 10am</w:t>
            </w:r>
          </w:p>
        </w:tc>
      </w:tr>
      <w:tr w:rsidR="00ED362F" w:rsidRPr="00D46F89" w14:paraId="31EDCCB5" w14:textId="77777777" w:rsidTr="00DC20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5A5A5" w:themeFill="accent3"/>
          </w:tcPr>
          <w:p w14:paraId="70C0F946" w14:textId="77777777" w:rsidR="00ED362F" w:rsidRPr="00D46F89" w:rsidRDefault="00ED362F" w:rsidP="00DC20D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46F89">
              <w:rPr>
                <w:rFonts w:ascii="Arial" w:hAnsi="Arial" w:cs="Arial"/>
                <w:sz w:val="18"/>
                <w:szCs w:val="18"/>
              </w:rPr>
              <w:t>Deadline for submission of sealed bid</w:t>
            </w:r>
          </w:p>
        </w:tc>
        <w:tc>
          <w:tcPr>
            <w:tcW w:w="0" w:type="auto"/>
            <w:shd w:val="clear" w:color="auto" w:fill="A5A5A5" w:themeFill="accent3"/>
          </w:tcPr>
          <w:p w14:paraId="3627DA48" w14:textId="05F218B0" w:rsidR="00ED362F" w:rsidRPr="00D46F89" w:rsidRDefault="00ED362F" w:rsidP="00DC20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46F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25A04">
              <w:rPr>
                <w:rFonts w:ascii="Arial" w:hAnsi="Arial" w:cs="Arial"/>
                <w:sz w:val="18"/>
                <w:szCs w:val="18"/>
              </w:rPr>
              <w:t>6</w:t>
            </w:r>
            <w:r w:rsidRPr="0036264D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February</w:t>
            </w:r>
            <w:r w:rsidRPr="00D46F89">
              <w:rPr>
                <w:rFonts w:ascii="Arial" w:hAnsi="Arial" w:cs="Arial"/>
                <w:sz w:val="18"/>
                <w:szCs w:val="18"/>
              </w:rPr>
              <w:t>, 202</w:t>
            </w: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D46F89">
              <w:rPr>
                <w:rFonts w:ascii="Arial" w:hAnsi="Arial" w:cs="Arial"/>
                <w:sz w:val="18"/>
                <w:szCs w:val="18"/>
              </w:rPr>
              <w:t>by 10am</w:t>
            </w:r>
          </w:p>
        </w:tc>
      </w:tr>
    </w:tbl>
    <w:p w14:paraId="70B688F9" w14:textId="77777777" w:rsidR="00423D8D" w:rsidRPr="00024439" w:rsidRDefault="00423D8D" w:rsidP="00423D8D">
      <w:pPr>
        <w:spacing w:after="0"/>
        <w:rPr>
          <w:rFonts w:cstheme="minorHAnsi"/>
          <w:b/>
          <w:color w:val="FF0000"/>
          <w:sz w:val="16"/>
          <w:szCs w:val="16"/>
          <w:u w:val="single"/>
        </w:rPr>
      </w:pPr>
    </w:p>
    <w:p w14:paraId="25B1B2F7" w14:textId="07B73DC8" w:rsidR="00423D8D" w:rsidRPr="00AE5F1B" w:rsidRDefault="00423D8D" w:rsidP="00423D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bCs/>
          <w:color w:val="C00000"/>
          <w:sz w:val="16"/>
          <w:szCs w:val="16"/>
        </w:rPr>
      </w:pPr>
      <w:r w:rsidRPr="00024439">
        <w:rPr>
          <w:rFonts w:ascii="Calibri" w:eastAsia="Calibri" w:hAnsi="Calibri" w:cs="Calibri"/>
          <w:bCs/>
          <w:color w:val="000000" w:themeColor="text1"/>
          <w:sz w:val="16"/>
          <w:szCs w:val="16"/>
        </w:rPr>
        <w:t xml:space="preserve">Please note that the offers </w:t>
      </w:r>
      <w:r w:rsidRPr="00024439">
        <w:rPr>
          <w:b/>
          <w:color w:val="000000" w:themeColor="text1"/>
          <w:sz w:val="16"/>
          <w:szCs w:val="16"/>
        </w:rPr>
        <w:t>MUST be drop off</w:t>
      </w:r>
      <w:r w:rsidR="008D35A1">
        <w:rPr>
          <w:b/>
          <w:color w:val="000000" w:themeColor="text1"/>
          <w:sz w:val="16"/>
          <w:szCs w:val="16"/>
        </w:rPr>
        <w:t xml:space="preserve"> on or</w:t>
      </w:r>
      <w:r w:rsidR="004E0C02">
        <w:rPr>
          <w:b/>
          <w:color w:val="000000" w:themeColor="text1"/>
          <w:sz w:val="16"/>
          <w:szCs w:val="16"/>
        </w:rPr>
        <w:t xml:space="preserve"> </w:t>
      </w:r>
      <w:r w:rsidR="00925A04">
        <w:rPr>
          <w:b/>
          <w:color w:val="000000" w:themeColor="text1"/>
          <w:sz w:val="16"/>
          <w:szCs w:val="16"/>
        </w:rPr>
        <w:t>6</w:t>
      </w:r>
      <w:r w:rsidR="00ED362F" w:rsidRPr="00ED362F">
        <w:rPr>
          <w:b/>
          <w:color w:val="000000" w:themeColor="text1"/>
          <w:sz w:val="16"/>
          <w:szCs w:val="16"/>
          <w:vertAlign w:val="superscript"/>
        </w:rPr>
        <w:t>th</w:t>
      </w:r>
      <w:r w:rsidR="00ED362F">
        <w:rPr>
          <w:b/>
          <w:color w:val="000000" w:themeColor="text1"/>
          <w:sz w:val="16"/>
          <w:szCs w:val="16"/>
        </w:rPr>
        <w:t xml:space="preserve"> Feb</w:t>
      </w:r>
      <w:r w:rsidR="008D35A1" w:rsidRPr="008D35A1">
        <w:rPr>
          <w:b/>
          <w:color w:val="000000" w:themeColor="text1"/>
          <w:sz w:val="16"/>
          <w:szCs w:val="16"/>
        </w:rPr>
        <w:t>, 202</w:t>
      </w:r>
      <w:r w:rsidR="00ED362F">
        <w:rPr>
          <w:b/>
          <w:color w:val="000000" w:themeColor="text1"/>
          <w:sz w:val="16"/>
          <w:szCs w:val="16"/>
        </w:rPr>
        <w:t>5</w:t>
      </w:r>
      <w:r w:rsidR="008D35A1" w:rsidRPr="008D35A1">
        <w:rPr>
          <w:b/>
          <w:color w:val="000000" w:themeColor="text1"/>
          <w:sz w:val="16"/>
          <w:szCs w:val="16"/>
        </w:rPr>
        <w:t xml:space="preserve"> 10:00am</w:t>
      </w:r>
      <w:r w:rsidR="008D35A1">
        <w:rPr>
          <w:rFonts w:ascii="Calibri" w:eastAsia="Calibri" w:hAnsi="Calibri" w:cs="Calibri"/>
          <w:bCs/>
          <w:color w:val="000000" w:themeColor="text1"/>
          <w:sz w:val="16"/>
          <w:szCs w:val="16"/>
        </w:rPr>
        <w:t xml:space="preserve"> in </w:t>
      </w:r>
      <w:r w:rsidR="008D35A1" w:rsidRPr="008D35A1">
        <w:rPr>
          <w:rFonts w:ascii="Calibri" w:eastAsia="Calibri" w:hAnsi="Calibri" w:cs="Calibri"/>
          <w:bCs/>
          <w:color w:val="000000" w:themeColor="text1"/>
          <w:sz w:val="16"/>
          <w:szCs w:val="16"/>
          <w:highlight w:val="yellow"/>
        </w:rPr>
        <w:t>HARD C</w:t>
      </w:r>
      <w:r w:rsidR="004E0C02">
        <w:rPr>
          <w:rFonts w:ascii="Calibri" w:eastAsia="Calibri" w:hAnsi="Calibri" w:cs="Calibri"/>
          <w:bCs/>
          <w:color w:val="000000" w:themeColor="text1"/>
          <w:sz w:val="16"/>
          <w:szCs w:val="16"/>
          <w:highlight w:val="yellow"/>
        </w:rPr>
        <w:t xml:space="preserve">OPIES of Proposal Only </w:t>
      </w:r>
      <w:r w:rsidRPr="00024439">
        <w:rPr>
          <w:rFonts w:ascii="Calibri" w:eastAsia="Calibri" w:hAnsi="Calibri" w:cs="Calibri"/>
          <w:bCs/>
          <w:color w:val="000000" w:themeColor="text1"/>
          <w:sz w:val="16"/>
          <w:szCs w:val="16"/>
        </w:rPr>
        <w:t xml:space="preserve">on the following address: </w:t>
      </w:r>
      <w:r w:rsidR="001E3883">
        <w:rPr>
          <w:rFonts w:ascii="Calibri" w:eastAsia="Calibri" w:hAnsi="Calibri" w:cs="Calibri"/>
          <w:bCs/>
          <w:color w:val="000000" w:themeColor="text1"/>
          <w:sz w:val="16"/>
          <w:szCs w:val="16"/>
        </w:rPr>
        <w:t xml:space="preserve">Attention: </w:t>
      </w:r>
      <w:r w:rsidR="004A1B31">
        <w:rPr>
          <w:rFonts w:ascii="Calibri" w:eastAsia="Calibri" w:hAnsi="Calibri" w:cs="Calibri"/>
          <w:b/>
          <w:color w:val="C00000"/>
          <w:sz w:val="16"/>
          <w:szCs w:val="16"/>
        </w:rPr>
        <w:t>Procurement Unit</w:t>
      </w:r>
      <w:r w:rsidR="001E3883" w:rsidRPr="001E3883">
        <w:rPr>
          <w:rFonts w:ascii="Calibri" w:eastAsia="Calibri" w:hAnsi="Calibri" w:cs="Calibri"/>
          <w:b/>
          <w:color w:val="C00000"/>
          <w:sz w:val="16"/>
          <w:szCs w:val="16"/>
        </w:rPr>
        <w:t>,</w:t>
      </w:r>
      <w:r w:rsidR="00403802">
        <w:rPr>
          <w:rFonts w:ascii="Calibri" w:eastAsia="Calibri" w:hAnsi="Calibri" w:cs="Calibri"/>
          <w:b/>
          <w:color w:val="C00000"/>
          <w:sz w:val="16"/>
          <w:szCs w:val="16"/>
        </w:rPr>
        <w:t xml:space="preserve"> </w:t>
      </w:r>
      <w:r w:rsidRPr="00024439">
        <w:rPr>
          <w:b/>
          <w:bCs/>
          <w:color w:val="C00000"/>
          <w:sz w:val="16"/>
          <w:szCs w:val="16"/>
        </w:rPr>
        <w:t>N</w:t>
      </w:r>
      <w:r w:rsidR="001E3883">
        <w:rPr>
          <w:b/>
          <w:bCs/>
          <w:color w:val="C00000"/>
          <w:sz w:val="16"/>
          <w:szCs w:val="16"/>
        </w:rPr>
        <w:t>RCS</w:t>
      </w:r>
      <w:r w:rsidR="00FC4307">
        <w:rPr>
          <w:b/>
          <w:bCs/>
          <w:color w:val="C00000"/>
          <w:sz w:val="16"/>
          <w:szCs w:val="16"/>
        </w:rPr>
        <w:t xml:space="preserve"> N</w:t>
      </w:r>
      <w:r w:rsidRPr="00AE5F1B">
        <w:rPr>
          <w:b/>
          <w:bCs/>
          <w:color w:val="C00000"/>
          <w:sz w:val="16"/>
          <w:szCs w:val="16"/>
        </w:rPr>
        <w:t>HQ, Plot 589, TOS Benson Crescent, Opp Ngozi Okonjo Iweala Way, Utako District – Abuja</w:t>
      </w:r>
    </w:p>
    <w:p w14:paraId="2D2B86F9" w14:textId="77777777" w:rsidR="00423D8D" w:rsidRPr="00024439" w:rsidRDefault="00423D8D" w:rsidP="00423D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Calibri" w:eastAsia="Calibri" w:hAnsi="Calibri" w:cs="Calibri"/>
          <w:color w:val="000000"/>
          <w:sz w:val="16"/>
          <w:szCs w:val="16"/>
        </w:rPr>
      </w:pPr>
    </w:p>
    <w:p w14:paraId="79E5BEBE" w14:textId="77777777" w:rsidR="00423D8D" w:rsidRPr="001E3883" w:rsidRDefault="00423D8D" w:rsidP="00423D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Calibri" w:eastAsia="Calibri" w:hAnsi="Calibri" w:cs="Calibri"/>
          <w:b/>
          <w:color w:val="C00000"/>
          <w:sz w:val="16"/>
          <w:szCs w:val="16"/>
        </w:rPr>
      </w:pPr>
      <w:r w:rsidRPr="001E3883">
        <w:rPr>
          <w:rFonts w:ascii="Calibri" w:eastAsia="Calibri" w:hAnsi="Calibri" w:cs="Calibri"/>
          <w:b/>
          <w:color w:val="C00000"/>
          <w:sz w:val="16"/>
          <w:szCs w:val="16"/>
        </w:rPr>
        <w:t>“Failure to comply with the instructions laid out in this advert and the</w:t>
      </w:r>
      <w:r w:rsidR="002E5DA1">
        <w:rPr>
          <w:rFonts w:ascii="Calibri" w:eastAsia="Calibri" w:hAnsi="Calibri" w:cs="Calibri"/>
          <w:b/>
          <w:color w:val="C00000"/>
          <w:sz w:val="16"/>
          <w:szCs w:val="16"/>
        </w:rPr>
        <w:t xml:space="preserve"> RFP</w:t>
      </w:r>
      <w:r w:rsidRPr="001E3883">
        <w:rPr>
          <w:rFonts w:ascii="Calibri" w:eastAsia="Calibri" w:hAnsi="Calibri" w:cs="Calibri"/>
          <w:b/>
          <w:color w:val="C00000"/>
          <w:sz w:val="16"/>
          <w:szCs w:val="16"/>
        </w:rPr>
        <w:t xml:space="preserve"> may result in disqualification”</w:t>
      </w:r>
    </w:p>
    <w:p w14:paraId="7DD37961" w14:textId="77777777" w:rsidR="00423D8D" w:rsidRDefault="00423D8D" w:rsidP="00FB6E55"/>
    <w:p w14:paraId="34E46FE8" w14:textId="77777777" w:rsidR="00423D8D" w:rsidRPr="001E3883" w:rsidRDefault="00423D8D" w:rsidP="00FB6E55"/>
    <w:p w14:paraId="3AA5DFE3" w14:textId="77777777" w:rsidR="00423D8D" w:rsidRDefault="00423D8D" w:rsidP="00FB6E55"/>
    <w:p w14:paraId="088AE1AF" w14:textId="77777777" w:rsidR="00423D8D" w:rsidRDefault="00423D8D" w:rsidP="00FB6E55"/>
    <w:p w14:paraId="53009E5C" w14:textId="77777777" w:rsidR="00423D8D" w:rsidRDefault="00423D8D" w:rsidP="00FB6E55"/>
    <w:p w14:paraId="59C81A91" w14:textId="77777777" w:rsidR="00423D8D" w:rsidRDefault="00423D8D" w:rsidP="00FB6E55"/>
    <w:p w14:paraId="6CB02323" w14:textId="77777777" w:rsidR="00423D8D" w:rsidRDefault="00423D8D" w:rsidP="00FB6E55"/>
    <w:p w14:paraId="3C40D639" w14:textId="77777777" w:rsidR="00423D8D" w:rsidRDefault="00423D8D" w:rsidP="00FB6E55"/>
    <w:p w14:paraId="1E6720C0" w14:textId="77777777" w:rsidR="00423D8D" w:rsidRDefault="00423D8D" w:rsidP="00FB6E55"/>
    <w:p w14:paraId="756029A2" w14:textId="77777777" w:rsidR="00423D8D" w:rsidRDefault="00423D8D" w:rsidP="00FB6E55"/>
    <w:p w14:paraId="052A1B6C" w14:textId="77777777" w:rsidR="00423D8D" w:rsidRDefault="00423D8D" w:rsidP="00FB6E55"/>
    <w:p w14:paraId="3B6AC38B" w14:textId="77777777" w:rsidR="00423D8D" w:rsidRDefault="00423D8D" w:rsidP="00FB6E55"/>
    <w:p w14:paraId="09DC8603" w14:textId="77777777" w:rsidR="00423D8D" w:rsidRDefault="00423D8D" w:rsidP="00FB6E55"/>
    <w:p w14:paraId="6C0DE4BF" w14:textId="77777777" w:rsidR="00423D8D" w:rsidRDefault="00423D8D" w:rsidP="00FB6E55"/>
    <w:p w14:paraId="6C0D7469" w14:textId="77777777" w:rsidR="00423D8D" w:rsidRDefault="00423D8D" w:rsidP="00FB6E55"/>
    <w:sectPr w:rsidR="00423D8D" w:rsidSect="00B412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46395"/>
    <w:multiLevelType w:val="hybridMultilevel"/>
    <w:tmpl w:val="3D38F37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107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345"/>
    <w:rsid w:val="000542D8"/>
    <w:rsid w:val="00057B3E"/>
    <w:rsid w:val="000F05DB"/>
    <w:rsid w:val="00172D21"/>
    <w:rsid w:val="0018513C"/>
    <w:rsid w:val="001E3883"/>
    <w:rsid w:val="001F44BC"/>
    <w:rsid w:val="00207D0C"/>
    <w:rsid w:val="002420D2"/>
    <w:rsid w:val="00262FD7"/>
    <w:rsid w:val="00271DD9"/>
    <w:rsid w:val="002855F3"/>
    <w:rsid w:val="002E5DA1"/>
    <w:rsid w:val="0030094B"/>
    <w:rsid w:val="003427ED"/>
    <w:rsid w:val="00347EFA"/>
    <w:rsid w:val="00383110"/>
    <w:rsid w:val="0038502E"/>
    <w:rsid w:val="003C4BB3"/>
    <w:rsid w:val="00403802"/>
    <w:rsid w:val="0041206F"/>
    <w:rsid w:val="00423D8D"/>
    <w:rsid w:val="004A1B31"/>
    <w:rsid w:val="004E076C"/>
    <w:rsid w:val="004E0C02"/>
    <w:rsid w:val="00557215"/>
    <w:rsid w:val="005B7D9F"/>
    <w:rsid w:val="005C59F9"/>
    <w:rsid w:val="00601D33"/>
    <w:rsid w:val="006351A6"/>
    <w:rsid w:val="0067204A"/>
    <w:rsid w:val="00692E35"/>
    <w:rsid w:val="00694933"/>
    <w:rsid w:val="00696A6B"/>
    <w:rsid w:val="00721345"/>
    <w:rsid w:val="007357A1"/>
    <w:rsid w:val="00751235"/>
    <w:rsid w:val="00773C29"/>
    <w:rsid w:val="007A3640"/>
    <w:rsid w:val="007B40C5"/>
    <w:rsid w:val="008756B1"/>
    <w:rsid w:val="00894DC6"/>
    <w:rsid w:val="00896FFF"/>
    <w:rsid w:val="008D35A1"/>
    <w:rsid w:val="00925A04"/>
    <w:rsid w:val="009656E1"/>
    <w:rsid w:val="00965D75"/>
    <w:rsid w:val="009761DB"/>
    <w:rsid w:val="00976A99"/>
    <w:rsid w:val="00976F8B"/>
    <w:rsid w:val="0098564C"/>
    <w:rsid w:val="009B3C90"/>
    <w:rsid w:val="009C2201"/>
    <w:rsid w:val="009E4303"/>
    <w:rsid w:val="00A22229"/>
    <w:rsid w:val="00A66477"/>
    <w:rsid w:val="00AA12B0"/>
    <w:rsid w:val="00AA69BA"/>
    <w:rsid w:val="00AE5F1B"/>
    <w:rsid w:val="00B41243"/>
    <w:rsid w:val="00BF2403"/>
    <w:rsid w:val="00BF761F"/>
    <w:rsid w:val="00C43D39"/>
    <w:rsid w:val="00C46325"/>
    <w:rsid w:val="00C77266"/>
    <w:rsid w:val="00C953C9"/>
    <w:rsid w:val="00CC1A54"/>
    <w:rsid w:val="00D76AEE"/>
    <w:rsid w:val="00DE056C"/>
    <w:rsid w:val="00DE1CC0"/>
    <w:rsid w:val="00E73B89"/>
    <w:rsid w:val="00E87FB3"/>
    <w:rsid w:val="00EA11F9"/>
    <w:rsid w:val="00EC7420"/>
    <w:rsid w:val="00ED362F"/>
    <w:rsid w:val="00F70B75"/>
    <w:rsid w:val="00F71B0E"/>
    <w:rsid w:val="00F801C1"/>
    <w:rsid w:val="00FB6E55"/>
    <w:rsid w:val="00FC4307"/>
    <w:rsid w:val="00FD5441"/>
    <w:rsid w:val="00FF2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B49AF28"/>
  <w15:docId w15:val="{C3127F73-D7F2-4F44-ACFD-BAC8A6FB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2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FB6E55"/>
    <w:pPr>
      <w:spacing w:after="0" w:line="240" w:lineRule="auto"/>
    </w:pPr>
    <w:rPr>
      <w:rFonts w:ascii="Calibri" w:eastAsia="Calibri" w:hAnsi="Calibri" w:cs="Calibri"/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B6E55"/>
    <w:pPr>
      <w:tabs>
        <w:tab w:val="center" w:pos="4536"/>
        <w:tab w:val="right" w:pos="9072"/>
      </w:tabs>
      <w:spacing w:after="0" w:line="240" w:lineRule="auto"/>
    </w:pPr>
    <w:rPr>
      <w:rFonts w:ascii="Times" w:eastAsia="Times" w:hAnsi="Times" w:cs="Times New Roman"/>
      <w:kern w:val="0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B6E55"/>
    <w:rPr>
      <w:rFonts w:ascii="Times" w:eastAsia="Times" w:hAnsi="Times" w:cs="Times New Roman"/>
      <w:kern w:val="0"/>
      <w:sz w:val="24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F247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247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C1A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A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A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A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A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10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C2201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423D8D"/>
    <w:pPr>
      <w:spacing w:after="0" w:line="240" w:lineRule="auto"/>
      <w:ind w:left="720"/>
      <w:contextualSpacing/>
    </w:pPr>
    <w:rPr>
      <w:rFonts w:ascii="Times" w:eastAsia="Times" w:hAnsi="Times" w:cs="Times New Roman"/>
      <w:kern w:val="0"/>
      <w:sz w:val="24"/>
      <w:szCs w:val="20"/>
    </w:rPr>
  </w:style>
  <w:style w:type="paragraph" w:customStyle="1" w:styleId="onecomwebmail-msonormal">
    <w:name w:val="onecomwebmail-msonormal"/>
    <w:basedOn w:val="Normal"/>
    <w:rsid w:val="001E3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1E3883"/>
    <w:rPr>
      <w:rFonts w:ascii="Times" w:eastAsia="Times" w:hAnsi="Times" w:cs="Times New Roman"/>
      <w:kern w:val="0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46325"/>
    <w:rPr>
      <w:color w:val="954F72" w:themeColor="followedHyperlink"/>
      <w:u w:val="single"/>
    </w:rPr>
  </w:style>
  <w:style w:type="table" w:customStyle="1" w:styleId="PlainTable21">
    <w:name w:val="Plain Table 21"/>
    <w:basedOn w:val="TableNormal"/>
    <w:uiPriority w:val="99"/>
    <w:qFormat/>
    <w:rsid w:val="00ED362F"/>
    <w:pPr>
      <w:spacing w:after="0" w:line="240" w:lineRule="auto"/>
    </w:pPr>
    <w:rPr>
      <w:rFonts w:ascii="Times" w:eastAsia="Times" w:hAnsi="Times" w:cs="Times New Roman"/>
      <w:kern w:val="0"/>
      <w:sz w:val="20"/>
      <w:szCs w:val="20"/>
      <w:lang w:val="en-US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curement@redcrossnigeri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dcrossnigeria.org/resources/procuremen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Badiya Aminu-mohammed</dc:creator>
  <cp:lastModifiedBy>badiyah hussaina mohammed</cp:lastModifiedBy>
  <cp:revision>4</cp:revision>
  <cp:lastPrinted>2024-02-06T09:26:00Z</cp:lastPrinted>
  <dcterms:created xsi:type="dcterms:W3CDTF">2025-01-17T12:41:00Z</dcterms:created>
  <dcterms:modified xsi:type="dcterms:W3CDTF">2025-01-20T15:20:00Z</dcterms:modified>
</cp:coreProperties>
</file>