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A4B31F" w14:textId="77777777" w:rsidR="001B4106" w:rsidRPr="001B4106" w:rsidRDefault="001B4106" w:rsidP="001B4106">
      <w:pPr>
        <w:jc w:val="center"/>
        <w:rPr>
          <w:rFonts w:ascii="Verdana" w:hAnsi="Verdana"/>
          <w:b/>
          <w:u w:val="single"/>
        </w:rPr>
      </w:pPr>
      <w:r w:rsidRPr="001B4106">
        <w:rPr>
          <w:rFonts w:ascii="Verdana" w:hAnsi="Verdana"/>
          <w:b/>
          <w:u w:val="single"/>
        </w:rPr>
        <w:t>REQUEST FOR PROPOSAL</w:t>
      </w:r>
    </w:p>
    <w:p w14:paraId="5E787850" w14:textId="40833529" w:rsidR="001B4106" w:rsidRPr="001B4106" w:rsidRDefault="001B4106" w:rsidP="001B4106">
      <w:pPr>
        <w:jc w:val="center"/>
        <w:rPr>
          <w:rFonts w:ascii="Verdana" w:hAnsi="Verdana"/>
          <w:b/>
          <w:u w:val="single"/>
        </w:rPr>
      </w:pPr>
      <w:r w:rsidRPr="001B4106">
        <w:rPr>
          <w:rFonts w:ascii="Verdana" w:hAnsi="Verdana"/>
          <w:b/>
          <w:u w:val="single"/>
        </w:rPr>
        <w:t>SUPPLY OF</w:t>
      </w:r>
      <w:r>
        <w:rPr>
          <w:rFonts w:ascii="Verdana" w:hAnsi="Verdana"/>
          <w:b/>
          <w:u w:val="single"/>
        </w:rPr>
        <w:t xml:space="preserve"> </w:t>
      </w:r>
      <w:r w:rsidRPr="001B4106">
        <w:rPr>
          <w:rFonts w:ascii="Verdana" w:hAnsi="Verdana"/>
          <w:b/>
          <w:u w:val="single"/>
        </w:rPr>
        <w:t>AUTOMOBILE VEHICLE</w:t>
      </w:r>
      <w:r w:rsidR="0052162B">
        <w:rPr>
          <w:rFonts w:ascii="Verdana" w:hAnsi="Verdana"/>
          <w:b/>
          <w:u w:val="single"/>
        </w:rPr>
        <w:t xml:space="preserve"> </w:t>
      </w:r>
    </w:p>
    <w:p w14:paraId="4EAC7CEA" w14:textId="42322332" w:rsidR="001B4106" w:rsidRPr="001B4106" w:rsidRDefault="001B4106" w:rsidP="001B4106">
      <w:pPr>
        <w:jc w:val="center"/>
        <w:rPr>
          <w:rFonts w:ascii="Verdana" w:hAnsi="Verdana"/>
          <w:b/>
          <w:u w:val="single"/>
        </w:rPr>
      </w:pPr>
      <w:r w:rsidRPr="001B4106">
        <w:rPr>
          <w:rFonts w:ascii="Verdana" w:hAnsi="Verdana"/>
          <w:b/>
          <w:u w:val="single"/>
        </w:rPr>
        <w:t xml:space="preserve">PRF </w:t>
      </w:r>
      <w:r w:rsidR="00C851C9">
        <w:rPr>
          <w:rFonts w:ascii="Verdana" w:hAnsi="Verdana"/>
          <w:b/>
          <w:bCs/>
          <w:iCs/>
          <w:u w:val="single"/>
          <w:lang w:val="en-GB"/>
        </w:rPr>
        <w:t>N°: NG-0</w:t>
      </w:r>
      <w:r w:rsidR="00B851D4">
        <w:rPr>
          <w:rFonts w:ascii="Verdana" w:hAnsi="Verdana"/>
          <w:b/>
          <w:bCs/>
          <w:iCs/>
          <w:u w:val="single"/>
          <w:lang w:val="en-GB"/>
        </w:rPr>
        <w:t>005</w:t>
      </w:r>
      <w:r w:rsidR="0052162B">
        <w:rPr>
          <w:rFonts w:ascii="Verdana" w:hAnsi="Verdana"/>
          <w:b/>
          <w:bCs/>
          <w:iCs/>
          <w:u w:val="single"/>
          <w:lang w:val="en-GB"/>
        </w:rPr>
        <w:t>-202</w:t>
      </w:r>
      <w:r w:rsidR="00B851D4">
        <w:rPr>
          <w:rFonts w:ascii="Verdana" w:hAnsi="Verdana"/>
          <w:b/>
          <w:bCs/>
          <w:iCs/>
          <w:u w:val="single"/>
          <w:lang w:val="en-GB"/>
        </w:rPr>
        <w:t>6</w:t>
      </w:r>
      <w:r w:rsidRPr="001B4106">
        <w:rPr>
          <w:rFonts w:ascii="Verdana" w:hAnsi="Verdana"/>
          <w:b/>
          <w:bCs/>
          <w:iCs/>
          <w:u w:val="single"/>
          <w:lang w:val="en-GB"/>
        </w:rPr>
        <w:t>-</w:t>
      </w:r>
      <w:r w:rsidR="00632608">
        <w:rPr>
          <w:rFonts w:ascii="Verdana" w:hAnsi="Verdana"/>
          <w:b/>
          <w:bCs/>
          <w:iCs/>
          <w:u w:val="single"/>
          <w:lang w:val="en-GB"/>
        </w:rPr>
        <w:t>ELETA</w:t>
      </w:r>
    </w:p>
    <w:p w14:paraId="4A40ED68" w14:textId="77777777" w:rsidR="001B4106" w:rsidRPr="001B4106" w:rsidRDefault="001B4106" w:rsidP="001B4106">
      <w:pPr>
        <w:jc w:val="both"/>
        <w:rPr>
          <w:rFonts w:ascii="Verdana" w:hAnsi="Verdana"/>
        </w:rPr>
      </w:pPr>
    </w:p>
    <w:p w14:paraId="2B6A73D2" w14:textId="77777777" w:rsidR="00297680" w:rsidRDefault="00297680" w:rsidP="001B4106">
      <w:pPr>
        <w:jc w:val="both"/>
        <w:rPr>
          <w:rFonts w:ascii="Verdana" w:hAnsi="Verdana"/>
          <w:noProof/>
        </w:rPr>
      </w:pPr>
      <w:r w:rsidRPr="00297680">
        <w:rPr>
          <w:rFonts w:ascii="Verdana" w:hAnsi="Verdana"/>
          <w:noProof/>
        </w:rPr>
        <w:t xml:space="preserve">Eleta Eye Institute (EEI) is a charitable, not-for-profit incorporated trusteeship dedicated to the prevention of blindness, strengthening of eye health services, and improvement of vision for individuals with visual impairment through the delivery of high-quality, accessible eye care for all. </w:t>
      </w:r>
    </w:p>
    <w:p w14:paraId="3B537408" w14:textId="22B8ED0B" w:rsidR="001B4106" w:rsidRPr="001B4106" w:rsidRDefault="001B4106" w:rsidP="001B4106">
      <w:pPr>
        <w:jc w:val="both"/>
        <w:rPr>
          <w:rFonts w:ascii="Verdana" w:hAnsi="Verdana"/>
          <w:b/>
        </w:rPr>
      </w:pPr>
      <w:r w:rsidRPr="001B4106">
        <w:rPr>
          <w:rFonts w:ascii="Verdana" w:hAnsi="Verdana"/>
        </w:rPr>
        <w:t xml:space="preserve">In line with achieving the major objective for this mission, </w:t>
      </w:r>
      <w:r w:rsidR="00297680">
        <w:rPr>
          <w:rFonts w:ascii="Verdana" w:hAnsi="Verdana"/>
        </w:rPr>
        <w:t>Eleta Eye Institute</w:t>
      </w:r>
      <w:r w:rsidRPr="001B4106">
        <w:rPr>
          <w:rFonts w:ascii="Verdana" w:hAnsi="Verdana"/>
        </w:rPr>
        <w:t xml:space="preserve"> is soliciting competitive, sealed bids from reputable companies to establish a contract for the </w:t>
      </w:r>
      <w:r w:rsidR="00C851C9">
        <w:rPr>
          <w:rFonts w:ascii="Verdana" w:hAnsi="Verdana"/>
          <w:b/>
        </w:rPr>
        <w:t>supply and delivery of one (1</w:t>
      </w:r>
      <w:r w:rsidR="008F4662">
        <w:rPr>
          <w:rFonts w:ascii="Verdana" w:hAnsi="Verdana"/>
          <w:b/>
        </w:rPr>
        <w:t>)</w:t>
      </w:r>
      <w:r>
        <w:rPr>
          <w:rFonts w:ascii="Verdana" w:hAnsi="Verdana"/>
          <w:b/>
        </w:rPr>
        <w:t xml:space="preserve"> </w:t>
      </w:r>
      <w:r w:rsidR="00C851C9">
        <w:rPr>
          <w:rFonts w:ascii="Verdana" w:hAnsi="Verdana"/>
          <w:b/>
        </w:rPr>
        <w:t>automobile vehicle.</w:t>
      </w:r>
    </w:p>
    <w:p w14:paraId="0B971C4B" w14:textId="77777777" w:rsidR="001B4106" w:rsidRPr="001B4106" w:rsidRDefault="001B4106" w:rsidP="001B4106">
      <w:pPr>
        <w:jc w:val="both"/>
        <w:rPr>
          <w:rFonts w:ascii="Verdana" w:hAnsi="Verdana"/>
          <w:b/>
        </w:rPr>
      </w:pPr>
      <w:r w:rsidRPr="001B4106">
        <w:rPr>
          <w:rFonts w:ascii="Verdana" w:hAnsi="Verdana"/>
          <w:b/>
        </w:rPr>
        <w:t>1. Purpose of this Request for Proposal;</w:t>
      </w:r>
    </w:p>
    <w:p w14:paraId="3F25245D" w14:textId="7D60AFA6" w:rsidR="001B4106" w:rsidRPr="001B4106" w:rsidRDefault="001B4106" w:rsidP="001B4106">
      <w:pPr>
        <w:jc w:val="both"/>
        <w:rPr>
          <w:rFonts w:ascii="Verdana" w:hAnsi="Verdana"/>
        </w:rPr>
      </w:pPr>
      <w:r w:rsidRPr="001B4106">
        <w:rPr>
          <w:rFonts w:ascii="Verdana" w:hAnsi="Verdana"/>
        </w:rPr>
        <w:t>The purpose of this Request for Proposal is t</w:t>
      </w:r>
      <w:r w:rsidR="00C851C9">
        <w:rPr>
          <w:rFonts w:ascii="Verdana" w:hAnsi="Verdana"/>
        </w:rPr>
        <w:t xml:space="preserve">o seek the suitable supplier of </w:t>
      </w:r>
      <w:r w:rsidR="00C851C9" w:rsidRPr="00C851C9">
        <w:rPr>
          <w:rFonts w:ascii="Verdana" w:hAnsi="Verdana"/>
          <w:b/>
        </w:rPr>
        <w:t xml:space="preserve">one </w:t>
      </w:r>
      <w:r w:rsidR="00C851C9">
        <w:rPr>
          <w:rFonts w:ascii="Verdana" w:hAnsi="Verdana"/>
          <w:b/>
        </w:rPr>
        <w:t>(1</w:t>
      </w:r>
      <w:r w:rsidR="005E6D2F" w:rsidRPr="005E6D2F">
        <w:rPr>
          <w:rFonts w:ascii="Verdana" w:hAnsi="Verdana"/>
          <w:b/>
        </w:rPr>
        <w:t>)</w:t>
      </w:r>
      <w:r w:rsidR="00466D4A">
        <w:rPr>
          <w:rFonts w:ascii="Verdana" w:hAnsi="Verdana"/>
        </w:rPr>
        <w:t xml:space="preserve"> unit</w:t>
      </w:r>
      <w:r w:rsidR="000D65A0">
        <w:rPr>
          <w:rFonts w:ascii="Verdana" w:hAnsi="Verdana"/>
        </w:rPr>
        <w:t xml:space="preserve"> of</w:t>
      </w:r>
      <w:r w:rsidRPr="001B4106">
        <w:rPr>
          <w:rFonts w:ascii="Verdana" w:hAnsi="Verdana"/>
        </w:rPr>
        <w:t xml:space="preserve"> vehicle for </w:t>
      </w:r>
      <w:r w:rsidR="00297680">
        <w:rPr>
          <w:rFonts w:ascii="Verdana" w:hAnsi="Verdana"/>
        </w:rPr>
        <w:t>Eleta Eye Institute</w:t>
      </w:r>
      <w:r w:rsidRPr="001B4106">
        <w:rPr>
          <w:rFonts w:ascii="Verdana" w:hAnsi="Verdana"/>
        </w:rPr>
        <w:t xml:space="preserve"> office in Nigeria as per the specifications provided herein.</w:t>
      </w:r>
    </w:p>
    <w:p w14:paraId="0EF0E9B1" w14:textId="77777777" w:rsidR="00CD3D6C" w:rsidRPr="001B4106" w:rsidRDefault="001B4106" w:rsidP="001B4106">
      <w:pPr>
        <w:numPr>
          <w:ilvl w:val="0"/>
          <w:numId w:val="3"/>
        </w:numPr>
        <w:jc w:val="both"/>
        <w:rPr>
          <w:rFonts w:ascii="Verdana" w:hAnsi="Verdana"/>
          <w:b/>
        </w:rPr>
      </w:pPr>
      <w:r w:rsidRPr="001B4106">
        <w:rPr>
          <w:rFonts w:ascii="Verdana" w:hAnsi="Verdana"/>
          <w:b/>
        </w:rPr>
        <w:t>Scope of service;</w:t>
      </w:r>
    </w:p>
    <w:p w14:paraId="4B41DFFA" w14:textId="0886BABE" w:rsidR="001B4106" w:rsidRPr="001B4106" w:rsidRDefault="001B4106" w:rsidP="001B4106">
      <w:pPr>
        <w:jc w:val="both"/>
        <w:rPr>
          <w:rFonts w:ascii="Verdana" w:hAnsi="Verdana"/>
        </w:rPr>
      </w:pPr>
      <w:r w:rsidRPr="001B4106">
        <w:rPr>
          <w:rFonts w:ascii="Verdana" w:hAnsi="Verdana"/>
        </w:rPr>
        <w:t xml:space="preserve">Supply of Pick-up </w:t>
      </w:r>
      <w:r>
        <w:rPr>
          <w:rFonts w:ascii="Verdana" w:hAnsi="Verdana"/>
        </w:rPr>
        <w:t xml:space="preserve">Automobile </w:t>
      </w:r>
      <w:r w:rsidRPr="001B4106">
        <w:rPr>
          <w:rFonts w:ascii="Verdana" w:hAnsi="Verdana"/>
        </w:rPr>
        <w:t xml:space="preserve">Vehicle for </w:t>
      </w:r>
      <w:r w:rsidR="00297680">
        <w:rPr>
          <w:rFonts w:ascii="Verdana" w:hAnsi="Verdana"/>
        </w:rPr>
        <w:t>ELETA EYE INSTITUTE</w:t>
      </w:r>
      <w:r w:rsidRPr="001B4106">
        <w:rPr>
          <w:rFonts w:ascii="Verdana" w:hAnsi="Verdana"/>
        </w:rPr>
        <w:t xml:space="preserve"> office in Nigeria as per the descriptions below:</w:t>
      </w:r>
    </w:p>
    <w:p w14:paraId="393A47E5" w14:textId="2174804D" w:rsidR="001B4106" w:rsidRPr="00454AB5" w:rsidRDefault="00226C2C" w:rsidP="00454AB5">
      <w:pPr>
        <w:pStyle w:val="ListParagraph"/>
        <w:numPr>
          <w:ilvl w:val="0"/>
          <w:numId w:val="2"/>
        </w:numPr>
        <w:rPr>
          <w:rFonts w:ascii="Verdana" w:hAnsi="Verdana"/>
          <w:b/>
        </w:rPr>
      </w:pPr>
      <w:r w:rsidRPr="00454AB5">
        <w:rPr>
          <w:rFonts w:ascii="Verdana" w:hAnsi="Verdana"/>
          <w:b/>
        </w:rPr>
        <w:t xml:space="preserve"> </w:t>
      </w:r>
      <w:r w:rsidR="00297680">
        <w:rPr>
          <w:rFonts w:ascii="Verdana" w:hAnsi="Verdana"/>
          <w:b/>
        </w:rPr>
        <w:t>Toyota Hilux</w:t>
      </w:r>
      <w:r w:rsidR="00454AB5" w:rsidRPr="00454AB5">
        <w:rPr>
          <w:rFonts w:ascii="Verdana" w:hAnsi="Verdana"/>
          <w:b/>
        </w:rPr>
        <w:t xml:space="preserve"> </w:t>
      </w:r>
      <w:r w:rsidR="0016573B">
        <w:rPr>
          <w:rFonts w:ascii="Verdana" w:hAnsi="Verdana"/>
          <w:b/>
        </w:rPr>
        <w:t>(</w:t>
      </w:r>
      <w:r w:rsidR="00643DEA">
        <w:rPr>
          <w:rFonts w:ascii="Verdana" w:hAnsi="Verdana"/>
          <w:b/>
        </w:rPr>
        <w:t>Petrol)</w:t>
      </w:r>
    </w:p>
    <w:p w14:paraId="0BE50060" w14:textId="7F2FFEAE" w:rsidR="001B4106" w:rsidRPr="00C851C9" w:rsidRDefault="00786396" w:rsidP="007F28EA">
      <w:pPr>
        <w:ind w:left="822"/>
        <w:jc w:val="both"/>
        <w:rPr>
          <w:rFonts w:ascii="Verdana" w:hAnsi="Verdana"/>
          <w:b/>
        </w:rPr>
      </w:pPr>
      <w:r>
        <w:rPr>
          <w:rFonts w:ascii="Verdana" w:hAnsi="Verdana"/>
          <w:b/>
        </w:rPr>
        <w:t>YEAR OF MANUFACTURE</w:t>
      </w:r>
      <w:r w:rsidR="00D10502">
        <w:rPr>
          <w:rFonts w:ascii="Verdana" w:hAnsi="Verdana"/>
          <w:b/>
        </w:rPr>
        <w:t xml:space="preserve"> </w:t>
      </w:r>
      <w:r w:rsidR="00297680">
        <w:rPr>
          <w:rFonts w:ascii="Verdana" w:hAnsi="Verdana"/>
          <w:b/>
        </w:rPr>
        <w:t>2025-</w:t>
      </w:r>
      <w:r w:rsidR="00D10502">
        <w:rPr>
          <w:rFonts w:ascii="Verdana" w:hAnsi="Verdana"/>
          <w:b/>
        </w:rPr>
        <w:t>202</w:t>
      </w:r>
      <w:r w:rsidR="00297680">
        <w:rPr>
          <w:rFonts w:ascii="Verdana" w:hAnsi="Verdana"/>
          <w:b/>
        </w:rPr>
        <w:t>6</w:t>
      </w:r>
      <w:r w:rsidR="00454AB5">
        <w:rPr>
          <w:rFonts w:ascii="Verdana" w:hAnsi="Verdana"/>
          <w:b/>
        </w:rPr>
        <w:t>.</w:t>
      </w:r>
    </w:p>
    <w:p w14:paraId="6B4C10BB" w14:textId="77777777" w:rsidR="001B4106" w:rsidRPr="00B20CBB" w:rsidRDefault="001B4106" w:rsidP="00B20CBB">
      <w:pPr>
        <w:pStyle w:val="ListParagraph"/>
        <w:numPr>
          <w:ilvl w:val="0"/>
          <w:numId w:val="9"/>
        </w:numPr>
        <w:jc w:val="both"/>
        <w:rPr>
          <w:rFonts w:ascii="Verdana" w:hAnsi="Verdana"/>
        </w:rPr>
      </w:pPr>
      <w:r w:rsidRPr="00B20CBB">
        <w:rPr>
          <w:rFonts w:ascii="Verdana" w:hAnsi="Verdana"/>
          <w:b/>
        </w:rPr>
        <w:t xml:space="preserve">Bid requirements for qualification. </w:t>
      </w:r>
    </w:p>
    <w:p w14:paraId="602AB611" w14:textId="642EE2C8" w:rsidR="001B4106" w:rsidRPr="001B4106" w:rsidRDefault="001B4106" w:rsidP="001B4106">
      <w:pPr>
        <w:jc w:val="both"/>
        <w:rPr>
          <w:rFonts w:ascii="Verdana" w:hAnsi="Verdana"/>
        </w:rPr>
      </w:pPr>
      <w:r w:rsidRPr="001B4106">
        <w:rPr>
          <w:rFonts w:ascii="Verdana" w:hAnsi="Verdana"/>
        </w:rPr>
        <w:t>The offer submitted by the bidder must imperatively comprise the following documents, enclosed in a sealed envelope</w:t>
      </w:r>
      <w:r w:rsidR="00B851D4">
        <w:rPr>
          <w:rFonts w:ascii="Verdana" w:hAnsi="Verdana"/>
        </w:rPr>
        <w:t xml:space="preserve"> or via email </w:t>
      </w:r>
    </w:p>
    <w:p w14:paraId="619785D0" w14:textId="77777777" w:rsidR="001B4106" w:rsidRPr="001B4106" w:rsidRDefault="001B4106" w:rsidP="001B4106">
      <w:pPr>
        <w:numPr>
          <w:ilvl w:val="0"/>
          <w:numId w:val="1"/>
        </w:numPr>
        <w:jc w:val="both"/>
        <w:rPr>
          <w:rFonts w:ascii="Verdana" w:hAnsi="Verdana"/>
        </w:rPr>
      </w:pPr>
      <w:r w:rsidRPr="001B4106">
        <w:rPr>
          <w:rFonts w:ascii="Verdana" w:hAnsi="Verdana"/>
        </w:rPr>
        <w:t>Must provide valid company registration certificates and Tax clearance certificates.</w:t>
      </w:r>
    </w:p>
    <w:p w14:paraId="0CF55C06" w14:textId="01E0D6F7" w:rsidR="001B4106" w:rsidRDefault="001B4106" w:rsidP="001B4106">
      <w:pPr>
        <w:numPr>
          <w:ilvl w:val="0"/>
          <w:numId w:val="1"/>
        </w:numPr>
        <w:jc w:val="both"/>
        <w:rPr>
          <w:rFonts w:ascii="Verdana" w:hAnsi="Verdana"/>
        </w:rPr>
      </w:pPr>
      <w:r w:rsidRPr="001B4106">
        <w:rPr>
          <w:rFonts w:ascii="Verdana" w:hAnsi="Verdana"/>
        </w:rPr>
        <w:t>Have a membership in relevant national or international association;</w:t>
      </w:r>
    </w:p>
    <w:p w14:paraId="29A38192" w14:textId="1E678AF4" w:rsidR="00D417B9" w:rsidRPr="001B4106" w:rsidRDefault="00D417B9" w:rsidP="001B4106">
      <w:pPr>
        <w:numPr>
          <w:ilvl w:val="0"/>
          <w:numId w:val="1"/>
        </w:numPr>
        <w:jc w:val="both"/>
        <w:rPr>
          <w:rFonts w:ascii="Verdana" w:hAnsi="Verdana"/>
        </w:rPr>
      </w:pPr>
      <w:r>
        <w:rPr>
          <w:rFonts w:ascii="Verdana" w:hAnsi="Verdana"/>
        </w:rPr>
        <w:t>License or certificate to be a supplier of the quoted</w:t>
      </w:r>
      <w:r w:rsidR="009910C0">
        <w:rPr>
          <w:rFonts w:ascii="Verdana" w:hAnsi="Verdana"/>
        </w:rPr>
        <w:t xml:space="preserve"> brand of</w:t>
      </w:r>
      <w:r>
        <w:rPr>
          <w:rFonts w:ascii="Verdana" w:hAnsi="Verdana"/>
        </w:rPr>
        <w:t xml:space="preserve"> </w:t>
      </w:r>
      <w:r w:rsidR="009910C0">
        <w:rPr>
          <w:rFonts w:ascii="Verdana" w:hAnsi="Verdana"/>
        </w:rPr>
        <w:t>vehicle</w:t>
      </w:r>
    </w:p>
    <w:p w14:paraId="3BD81564" w14:textId="77777777" w:rsidR="001B4106" w:rsidRPr="001B4106" w:rsidRDefault="001B4106" w:rsidP="001B4106">
      <w:pPr>
        <w:numPr>
          <w:ilvl w:val="0"/>
          <w:numId w:val="1"/>
        </w:numPr>
        <w:jc w:val="both"/>
        <w:rPr>
          <w:rFonts w:ascii="Verdana" w:hAnsi="Verdana"/>
        </w:rPr>
      </w:pPr>
      <w:r w:rsidRPr="001B4106">
        <w:rPr>
          <w:rFonts w:ascii="Verdana" w:hAnsi="Verdana"/>
        </w:rPr>
        <w:t>Technical capacity, resources available for the assignment.</w:t>
      </w:r>
    </w:p>
    <w:p w14:paraId="6BB9748B" w14:textId="76018443" w:rsidR="001B4106" w:rsidRPr="001B4106" w:rsidRDefault="001B4106" w:rsidP="001B4106">
      <w:pPr>
        <w:numPr>
          <w:ilvl w:val="0"/>
          <w:numId w:val="1"/>
        </w:numPr>
        <w:jc w:val="both"/>
        <w:rPr>
          <w:rFonts w:ascii="Verdana" w:hAnsi="Verdana"/>
        </w:rPr>
      </w:pPr>
      <w:r w:rsidRPr="001B4106">
        <w:rPr>
          <w:rFonts w:ascii="Verdana" w:hAnsi="Verdana"/>
        </w:rPr>
        <w:t>Bank Guarantee/Company audit report</w:t>
      </w:r>
      <w:r w:rsidR="00297680">
        <w:rPr>
          <w:rFonts w:ascii="Verdana" w:hAnsi="Verdana"/>
        </w:rPr>
        <w:t xml:space="preserve">/Tax Clearance </w:t>
      </w:r>
      <w:r w:rsidR="00B851D4">
        <w:rPr>
          <w:rFonts w:ascii="Verdana" w:hAnsi="Verdana"/>
        </w:rPr>
        <w:t>Certificate (</w:t>
      </w:r>
      <w:r w:rsidR="00297680">
        <w:rPr>
          <w:rFonts w:ascii="Verdana" w:hAnsi="Verdana"/>
        </w:rPr>
        <w:t>TCC)</w:t>
      </w:r>
      <w:r w:rsidRPr="001B4106">
        <w:rPr>
          <w:rFonts w:ascii="Verdana" w:hAnsi="Verdana"/>
        </w:rPr>
        <w:t xml:space="preserve"> is required to confirm credit worthiness and financial capability </w:t>
      </w:r>
    </w:p>
    <w:p w14:paraId="44B8E2D2" w14:textId="77777777" w:rsidR="001B4106" w:rsidRPr="001B4106" w:rsidRDefault="001B4106" w:rsidP="001B4106">
      <w:pPr>
        <w:numPr>
          <w:ilvl w:val="0"/>
          <w:numId w:val="1"/>
        </w:numPr>
        <w:jc w:val="both"/>
        <w:rPr>
          <w:rFonts w:ascii="Verdana" w:hAnsi="Verdana"/>
        </w:rPr>
      </w:pPr>
      <w:r w:rsidRPr="001B4106">
        <w:rPr>
          <w:rFonts w:ascii="Verdana" w:hAnsi="Verdana"/>
        </w:rPr>
        <w:t>Provide verifiable evidence of similar supplies to a comparable international organization, including a description of services rendered.</w:t>
      </w:r>
    </w:p>
    <w:p w14:paraId="03E2628B" w14:textId="77777777" w:rsidR="001B4106" w:rsidRPr="001B4106" w:rsidRDefault="001B4106" w:rsidP="001B4106">
      <w:pPr>
        <w:numPr>
          <w:ilvl w:val="0"/>
          <w:numId w:val="1"/>
        </w:numPr>
        <w:jc w:val="both"/>
        <w:rPr>
          <w:rFonts w:ascii="Verdana" w:hAnsi="Verdana"/>
        </w:rPr>
      </w:pPr>
      <w:r w:rsidRPr="001B4106">
        <w:rPr>
          <w:rFonts w:ascii="Verdana" w:hAnsi="Verdana"/>
        </w:rPr>
        <w:t>Attached proof of job completion/delivery notes for similar successfully executed supplies to International organizations.</w:t>
      </w:r>
    </w:p>
    <w:p w14:paraId="1EEB1037" w14:textId="15C6035F" w:rsidR="001B4106" w:rsidRPr="001B4106" w:rsidRDefault="001B4106" w:rsidP="001B4106">
      <w:pPr>
        <w:numPr>
          <w:ilvl w:val="0"/>
          <w:numId w:val="1"/>
        </w:numPr>
        <w:jc w:val="both"/>
        <w:rPr>
          <w:rFonts w:ascii="Verdana" w:hAnsi="Verdana"/>
        </w:rPr>
      </w:pPr>
      <w:r w:rsidRPr="001B4106">
        <w:rPr>
          <w:rFonts w:ascii="Verdana" w:hAnsi="Verdana"/>
        </w:rPr>
        <w:t>Include a detailed financial offer/Quote</w:t>
      </w:r>
      <w:r w:rsidR="006F2992">
        <w:rPr>
          <w:rFonts w:ascii="Verdana" w:hAnsi="Verdana"/>
        </w:rPr>
        <w:t xml:space="preserve"> with clear specification of the vehicle </w:t>
      </w:r>
      <w:r w:rsidR="00C3329C">
        <w:rPr>
          <w:rFonts w:ascii="Verdana" w:hAnsi="Verdana"/>
        </w:rPr>
        <w:t xml:space="preserve">quoted </w:t>
      </w:r>
      <w:r w:rsidR="006F2992">
        <w:rPr>
          <w:rFonts w:ascii="Verdana" w:hAnsi="Verdana"/>
        </w:rPr>
        <w:t>including the country of origin.</w:t>
      </w:r>
    </w:p>
    <w:p w14:paraId="3AD9DDC8" w14:textId="6D19616D" w:rsidR="00CD3D6C" w:rsidRPr="001B4106" w:rsidRDefault="00297680" w:rsidP="001B4106">
      <w:pPr>
        <w:numPr>
          <w:ilvl w:val="0"/>
          <w:numId w:val="1"/>
        </w:numPr>
        <w:jc w:val="both"/>
        <w:rPr>
          <w:rFonts w:ascii="Verdana" w:hAnsi="Verdana"/>
        </w:rPr>
      </w:pPr>
      <w:r>
        <w:rPr>
          <w:rFonts w:ascii="Verdana" w:hAnsi="Verdana"/>
        </w:rPr>
        <w:lastRenderedPageBreak/>
        <w:t>Eleta Eye Institute</w:t>
      </w:r>
      <w:r w:rsidR="00D417B9">
        <w:rPr>
          <w:rFonts w:ascii="Verdana" w:hAnsi="Verdana"/>
        </w:rPr>
        <w:t xml:space="preserve"> </w:t>
      </w:r>
      <w:r w:rsidR="00664C8B">
        <w:rPr>
          <w:rFonts w:ascii="Verdana" w:hAnsi="Verdana"/>
        </w:rPr>
        <w:t xml:space="preserve">is </w:t>
      </w:r>
      <w:r w:rsidR="00664C8B" w:rsidRPr="001B4106">
        <w:rPr>
          <w:rFonts w:ascii="Verdana" w:hAnsi="Verdana"/>
        </w:rPr>
        <w:t xml:space="preserve">Value Added </w:t>
      </w:r>
      <w:proofErr w:type="gramStart"/>
      <w:r w:rsidR="00664C8B" w:rsidRPr="001B4106">
        <w:rPr>
          <w:rFonts w:ascii="Verdana" w:hAnsi="Verdana"/>
        </w:rPr>
        <w:t>Tax(</w:t>
      </w:r>
      <w:proofErr w:type="gramEnd"/>
      <w:r w:rsidR="00664C8B" w:rsidRPr="001B4106">
        <w:rPr>
          <w:rFonts w:ascii="Verdana" w:hAnsi="Verdana"/>
        </w:rPr>
        <w:t>VAT)</w:t>
      </w:r>
      <w:r w:rsidR="00664C8B">
        <w:rPr>
          <w:rFonts w:ascii="Verdana" w:hAnsi="Verdana"/>
        </w:rPr>
        <w:t xml:space="preserve"> </w:t>
      </w:r>
      <w:proofErr w:type="gramStart"/>
      <w:r w:rsidR="00664C8B">
        <w:rPr>
          <w:rFonts w:ascii="Verdana" w:hAnsi="Verdana"/>
        </w:rPr>
        <w:t>exempt,</w:t>
      </w:r>
      <w:proofErr w:type="gramEnd"/>
      <w:r w:rsidR="00664C8B">
        <w:rPr>
          <w:rFonts w:ascii="Verdana" w:hAnsi="Verdana"/>
        </w:rPr>
        <w:t xml:space="preserve"> therefore t</w:t>
      </w:r>
      <w:r w:rsidR="001B4106" w:rsidRPr="001B4106">
        <w:rPr>
          <w:rFonts w:ascii="Verdana" w:hAnsi="Verdana"/>
        </w:rPr>
        <w:t xml:space="preserve">he financial offer/quote should be </w:t>
      </w:r>
      <w:r w:rsidR="00664C8B" w:rsidRPr="00EE6EEF">
        <w:rPr>
          <w:rFonts w:ascii="Verdana" w:hAnsi="Verdana"/>
          <w:b/>
        </w:rPr>
        <w:t>exclusive</w:t>
      </w:r>
      <w:r w:rsidR="00664C8B" w:rsidRPr="001B4106">
        <w:rPr>
          <w:rFonts w:ascii="Verdana" w:hAnsi="Verdana"/>
        </w:rPr>
        <w:t xml:space="preserve"> of </w:t>
      </w:r>
      <w:r w:rsidR="00664C8B">
        <w:rPr>
          <w:rFonts w:ascii="Verdana" w:hAnsi="Verdana"/>
        </w:rPr>
        <w:t xml:space="preserve">VAT. </w:t>
      </w:r>
      <w:r w:rsidR="00C3329C">
        <w:rPr>
          <w:rFonts w:ascii="Verdana" w:hAnsi="Verdana"/>
        </w:rPr>
        <w:t>N</w:t>
      </w:r>
      <w:r w:rsidR="00664C8B" w:rsidRPr="00D417B9">
        <w:rPr>
          <w:rFonts w:ascii="Verdana" w:hAnsi="Verdana"/>
          <w:bCs/>
        </w:rPr>
        <w:t>ote that</w:t>
      </w:r>
      <w:r w:rsidR="00664C8B">
        <w:rPr>
          <w:rFonts w:ascii="Verdana" w:hAnsi="Verdana"/>
          <w:b/>
        </w:rPr>
        <w:t xml:space="preserve"> </w:t>
      </w:r>
      <w:r>
        <w:rPr>
          <w:rFonts w:ascii="Verdana" w:hAnsi="Verdana"/>
        </w:rPr>
        <w:t>Eleta Eye Institute</w:t>
      </w:r>
      <w:r w:rsidR="00D417B9">
        <w:rPr>
          <w:rFonts w:ascii="Verdana" w:hAnsi="Verdana"/>
        </w:rPr>
        <w:t xml:space="preserve"> is obligated to deduct </w:t>
      </w:r>
      <w:r w:rsidR="00664C8B">
        <w:rPr>
          <w:rFonts w:ascii="Verdana" w:hAnsi="Verdana"/>
          <w:b/>
        </w:rPr>
        <w:t>the appropriate</w:t>
      </w:r>
      <w:r w:rsidR="00664C8B" w:rsidRPr="001B4106">
        <w:rPr>
          <w:rFonts w:ascii="Verdana" w:hAnsi="Verdana"/>
        </w:rPr>
        <w:t xml:space="preserve"> </w:t>
      </w:r>
      <w:r w:rsidR="001B4106" w:rsidRPr="001B4106">
        <w:rPr>
          <w:rFonts w:ascii="Verdana" w:hAnsi="Verdana"/>
        </w:rPr>
        <w:t xml:space="preserve">withholding Tax (WHT) </w:t>
      </w:r>
      <w:r w:rsidR="00D417B9">
        <w:rPr>
          <w:rFonts w:ascii="Verdana" w:hAnsi="Verdana"/>
        </w:rPr>
        <w:t>and remit same to the responsible tax authority.</w:t>
      </w:r>
    </w:p>
    <w:p w14:paraId="531E064A" w14:textId="77777777" w:rsidR="001B4106" w:rsidRPr="001B4106" w:rsidRDefault="001B4106" w:rsidP="001B4106">
      <w:pPr>
        <w:jc w:val="both"/>
        <w:rPr>
          <w:rFonts w:ascii="Verdana" w:hAnsi="Verdana"/>
        </w:rPr>
      </w:pPr>
      <w:r w:rsidRPr="001B4106">
        <w:rPr>
          <w:rFonts w:ascii="Verdana" w:hAnsi="Verdana"/>
        </w:rPr>
        <w:t>The bidders are free to send additional documentation</w:t>
      </w:r>
      <w:r>
        <w:rPr>
          <w:rFonts w:ascii="Verdana" w:hAnsi="Verdana"/>
        </w:rPr>
        <w:t>s</w:t>
      </w:r>
      <w:r w:rsidRPr="001B4106">
        <w:rPr>
          <w:rFonts w:ascii="Verdana" w:hAnsi="Verdana"/>
        </w:rPr>
        <w:t>/pictures if they are relevant to the context of the Request for Proposal.</w:t>
      </w:r>
    </w:p>
    <w:p w14:paraId="41E42D68" w14:textId="77777777" w:rsidR="001B4106" w:rsidRPr="004B1DDA" w:rsidRDefault="001B4106" w:rsidP="004B1DDA">
      <w:pPr>
        <w:pStyle w:val="ListParagraph"/>
        <w:numPr>
          <w:ilvl w:val="0"/>
          <w:numId w:val="9"/>
        </w:numPr>
        <w:jc w:val="both"/>
        <w:rPr>
          <w:rFonts w:ascii="Verdana" w:hAnsi="Verdana"/>
          <w:b/>
        </w:rPr>
      </w:pPr>
      <w:r w:rsidRPr="004B1DDA">
        <w:rPr>
          <w:rFonts w:ascii="Verdana" w:hAnsi="Verdana"/>
          <w:b/>
        </w:rPr>
        <w:t xml:space="preserve"> Submission:</w:t>
      </w:r>
    </w:p>
    <w:p w14:paraId="69AED787" w14:textId="77777777" w:rsidR="001B4106" w:rsidRPr="001B4106" w:rsidRDefault="001B4106" w:rsidP="001B4106">
      <w:pPr>
        <w:jc w:val="both"/>
        <w:rPr>
          <w:rFonts w:ascii="Verdana" w:hAnsi="Verdana"/>
        </w:rPr>
      </w:pPr>
      <w:r w:rsidRPr="001B4106">
        <w:rPr>
          <w:rFonts w:ascii="Verdana" w:hAnsi="Verdana"/>
        </w:rPr>
        <w:t xml:space="preserve">The hard copy bid documents should be submitted in a sealed envelope and labeled as </w:t>
      </w:r>
      <w:r w:rsidRPr="00786396">
        <w:rPr>
          <w:rFonts w:ascii="Verdana" w:hAnsi="Verdana"/>
          <w:b/>
        </w:rPr>
        <w:t>“S</w:t>
      </w:r>
      <w:r w:rsidRPr="001B4106">
        <w:rPr>
          <w:rFonts w:ascii="Verdana" w:hAnsi="Verdana"/>
          <w:b/>
        </w:rPr>
        <w:t>upply and Delivery of Automobile Vehicle</w:t>
      </w:r>
      <w:r w:rsidR="00786396">
        <w:rPr>
          <w:rFonts w:ascii="Verdana" w:hAnsi="Verdana"/>
          <w:b/>
        </w:rPr>
        <w:t>’’</w:t>
      </w:r>
    </w:p>
    <w:p w14:paraId="738F53B2" w14:textId="221B2BDC" w:rsidR="001B4106" w:rsidRPr="001B4106" w:rsidRDefault="001B4106" w:rsidP="001B4106">
      <w:pPr>
        <w:spacing w:line="240" w:lineRule="auto"/>
        <w:jc w:val="both"/>
        <w:rPr>
          <w:rFonts w:ascii="Verdana" w:hAnsi="Verdana"/>
        </w:rPr>
      </w:pPr>
      <w:r w:rsidRPr="001B4106">
        <w:rPr>
          <w:rFonts w:ascii="Verdana" w:hAnsi="Verdana"/>
        </w:rPr>
        <w:t xml:space="preserve">Address: </w:t>
      </w:r>
      <w:r w:rsidRPr="001B4106">
        <w:rPr>
          <w:rFonts w:ascii="Verdana" w:hAnsi="Verdana"/>
        </w:rPr>
        <w:tab/>
      </w:r>
      <w:r w:rsidR="00297680">
        <w:rPr>
          <w:rFonts w:ascii="Verdana" w:hAnsi="Verdana"/>
        </w:rPr>
        <w:t>Eleta Eye Institute</w:t>
      </w:r>
    </w:p>
    <w:p w14:paraId="5C8AC4F4" w14:textId="392782DA" w:rsidR="001B4106" w:rsidRDefault="00297680" w:rsidP="001B4106">
      <w:pPr>
        <w:spacing w:line="240" w:lineRule="auto"/>
        <w:ind w:left="720" w:firstLine="720"/>
        <w:jc w:val="both"/>
        <w:rPr>
          <w:rFonts w:ascii="Verdana" w:hAnsi="Verdana"/>
          <w:lang w:val="en-GB"/>
        </w:rPr>
      </w:pPr>
      <w:r>
        <w:rPr>
          <w:rFonts w:ascii="Verdana" w:hAnsi="Verdana"/>
          <w:lang w:val="en-GB"/>
        </w:rPr>
        <w:t xml:space="preserve">Academy Olomi Road </w:t>
      </w:r>
    </w:p>
    <w:p w14:paraId="450F910C" w14:textId="382E7CF8" w:rsidR="00297680" w:rsidRPr="001B4106" w:rsidRDefault="00297680" w:rsidP="001B4106">
      <w:pPr>
        <w:spacing w:line="240" w:lineRule="auto"/>
        <w:ind w:left="720" w:firstLine="720"/>
        <w:jc w:val="both"/>
        <w:rPr>
          <w:rFonts w:ascii="Verdana" w:hAnsi="Verdana"/>
          <w:lang w:val="en-GB"/>
        </w:rPr>
      </w:pPr>
      <w:r>
        <w:rPr>
          <w:rFonts w:ascii="Verdana" w:hAnsi="Verdana"/>
          <w:lang w:val="en-GB"/>
        </w:rPr>
        <w:t>Beside St Mary’s General Hospita</w:t>
      </w:r>
      <w:r w:rsidR="00F64B5F">
        <w:rPr>
          <w:rFonts w:ascii="Verdana" w:hAnsi="Verdana"/>
          <w:lang w:val="en-GB"/>
        </w:rPr>
        <w:t>l</w:t>
      </w:r>
    </w:p>
    <w:p w14:paraId="52B2B70E" w14:textId="412F8126" w:rsidR="001B4106" w:rsidRPr="001B4106" w:rsidRDefault="00297680" w:rsidP="00C851C9">
      <w:pPr>
        <w:spacing w:line="240" w:lineRule="auto"/>
        <w:ind w:left="720" w:firstLine="720"/>
        <w:jc w:val="both"/>
        <w:rPr>
          <w:rFonts w:ascii="Verdana" w:hAnsi="Verdana"/>
          <w:lang w:val="en-GB"/>
        </w:rPr>
      </w:pPr>
      <w:r>
        <w:rPr>
          <w:rFonts w:ascii="Verdana" w:hAnsi="Verdana"/>
          <w:lang w:val="en-GB"/>
        </w:rPr>
        <w:t xml:space="preserve">Ibadan, Oyo State </w:t>
      </w:r>
    </w:p>
    <w:p w14:paraId="5F2A9F6D" w14:textId="68A38758" w:rsidR="00297680" w:rsidRDefault="001B4106" w:rsidP="001B4106">
      <w:pPr>
        <w:jc w:val="both"/>
        <w:rPr>
          <w:u w:val="single"/>
        </w:rPr>
      </w:pPr>
      <w:r w:rsidRPr="001B4106">
        <w:rPr>
          <w:rFonts w:ascii="Verdana" w:hAnsi="Verdana"/>
          <w:b/>
        </w:rPr>
        <w:t xml:space="preserve">Or via email to: </w:t>
      </w:r>
      <w:hyperlink r:id="rId10" w:history="1">
        <w:r w:rsidR="00297680" w:rsidRPr="00297680">
          <w:rPr>
            <w:rStyle w:val="Hyperlink"/>
            <w:b/>
            <w:bCs/>
            <w:sz w:val="28"/>
            <w:szCs w:val="28"/>
          </w:rPr>
          <w:t>eeiprocurement@gmail.com</w:t>
        </w:r>
      </w:hyperlink>
    </w:p>
    <w:p w14:paraId="12107697" w14:textId="7AB77B62" w:rsidR="001B4106" w:rsidRPr="00C851C9" w:rsidRDefault="001B4106" w:rsidP="001B4106">
      <w:pPr>
        <w:jc w:val="both"/>
        <w:rPr>
          <w:rFonts w:ascii="Verdana" w:hAnsi="Verdana"/>
          <w:b/>
        </w:rPr>
      </w:pPr>
      <w:r w:rsidRPr="001B4106">
        <w:rPr>
          <w:rFonts w:ascii="Verdana" w:hAnsi="Verdana"/>
        </w:rPr>
        <w:t xml:space="preserve">Deadline for Submission of Bid </w:t>
      </w:r>
      <w:proofErr w:type="gramStart"/>
      <w:r w:rsidRPr="001B4106">
        <w:rPr>
          <w:rFonts w:ascii="Verdana" w:hAnsi="Verdana"/>
        </w:rPr>
        <w:t>is:</w:t>
      </w:r>
      <w:proofErr w:type="gramEnd"/>
      <w:r w:rsidRPr="001B4106">
        <w:rPr>
          <w:rFonts w:ascii="Verdana" w:hAnsi="Verdana"/>
        </w:rPr>
        <w:t xml:space="preserve"> </w:t>
      </w:r>
      <w:r w:rsidR="00DE5499">
        <w:rPr>
          <w:rFonts w:ascii="Verdana" w:hAnsi="Verdana"/>
          <w:b/>
        </w:rPr>
        <w:t>Thurs</w:t>
      </w:r>
      <w:r w:rsidR="00490B2C">
        <w:rPr>
          <w:rFonts w:ascii="Verdana" w:hAnsi="Verdana"/>
          <w:b/>
        </w:rPr>
        <w:t xml:space="preserve">day, </w:t>
      </w:r>
      <w:r w:rsidR="00632608">
        <w:rPr>
          <w:rFonts w:ascii="Verdana" w:hAnsi="Verdana"/>
          <w:b/>
        </w:rPr>
        <w:t>30</w:t>
      </w:r>
      <w:r w:rsidR="00DE5499">
        <w:rPr>
          <w:rFonts w:ascii="Verdana" w:hAnsi="Verdana"/>
          <w:b/>
        </w:rPr>
        <w:t xml:space="preserve">th </w:t>
      </w:r>
      <w:proofErr w:type="gramStart"/>
      <w:r w:rsidR="00632608">
        <w:rPr>
          <w:rFonts w:ascii="Verdana" w:hAnsi="Verdana"/>
          <w:b/>
        </w:rPr>
        <w:t>September</w:t>
      </w:r>
      <w:r w:rsidR="00C851C9">
        <w:rPr>
          <w:rFonts w:ascii="Verdana" w:hAnsi="Verdana"/>
          <w:b/>
        </w:rPr>
        <w:t>,</w:t>
      </w:r>
      <w:proofErr w:type="gramEnd"/>
      <w:r w:rsidR="00DE5499">
        <w:rPr>
          <w:rFonts w:ascii="Verdana" w:hAnsi="Verdana"/>
          <w:b/>
        </w:rPr>
        <w:t xml:space="preserve"> 202</w:t>
      </w:r>
      <w:r w:rsidR="00632608">
        <w:rPr>
          <w:rFonts w:ascii="Verdana" w:hAnsi="Verdana"/>
          <w:b/>
        </w:rPr>
        <w:t>6</w:t>
      </w:r>
      <w:r w:rsidR="004F3AC0">
        <w:rPr>
          <w:rFonts w:ascii="Verdana" w:hAnsi="Verdana"/>
          <w:b/>
        </w:rPr>
        <w:t xml:space="preserve"> at 05</w:t>
      </w:r>
      <w:r w:rsidRPr="001B4106">
        <w:rPr>
          <w:rFonts w:ascii="Verdana" w:hAnsi="Verdana"/>
          <w:b/>
        </w:rPr>
        <w:t>:00pm</w:t>
      </w:r>
    </w:p>
    <w:p w14:paraId="1CA22E83" w14:textId="77777777" w:rsidR="00CD3D6C" w:rsidRPr="004E09C8" w:rsidRDefault="00D410FF" w:rsidP="004E09C8">
      <w:pPr>
        <w:pStyle w:val="ListParagraph"/>
        <w:numPr>
          <w:ilvl w:val="0"/>
          <w:numId w:val="10"/>
        </w:numPr>
        <w:jc w:val="both"/>
        <w:rPr>
          <w:rFonts w:ascii="Verdana" w:hAnsi="Verdana"/>
          <w:b/>
        </w:rPr>
      </w:pPr>
      <w:r w:rsidRPr="004E09C8">
        <w:rPr>
          <w:rFonts w:ascii="Verdana" w:hAnsi="Verdana"/>
          <w:b/>
        </w:rPr>
        <w:t>Language for the bids:</w:t>
      </w:r>
    </w:p>
    <w:p w14:paraId="14DF1F26" w14:textId="249F455E" w:rsidR="001B4106" w:rsidRPr="001B4106" w:rsidRDefault="001B4106" w:rsidP="001B4106">
      <w:pPr>
        <w:jc w:val="both"/>
        <w:rPr>
          <w:rFonts w:ascii="Verdana" w:hAnsi="Verdana"/>
        </w:rPr>
      </w:pPr>
      <w:r w:rsidRPr="001B4106">
        <w:rPr>
          <w:rFonts w:ascii="Verdana" w:hAnsi="Verdana"/>
        </w:rPr>
        <w:t xml:space="preserve">The language for the bid shall be </w:t>
      </w:r>
      <w:r w:rsidRPr="001B4106">
        <w:rPr>
          <w:rFonts w:ascii="Verdana" w:hAnsi="Verdana"/>
          <w:b/>
        </w:rPr>
        <w:t xml:space="preserve">English </w:t>
      </w:r>
      <w:r w:rsidRPr="001B4106">
        <w:rPr>
          <w:rFonts w:ascii="Verdana" w:hAnsi="Verdana"/>
        </w:rPr>
        <w:t>only.</w:t>
      </w:r>
    </w:p>
    <w:p w14:paraId="4EBABA30" w14:textId="77777777" w:rsidR="001B4106" w:rsidRPr="004E09C8" w:rsidRDefault="001B4106" w:rsidP="004E09C8">
      <w:pPr>
        <w:pStyle w:val="ListParagraph"/>
        <w:numPr>
          <w:ilvl w:val="0"/>
          <w:numId w:val="10"/>
        </w:numPr>
        <w:jc w:val="both"/>
        <w:rPr>
          <w:rFonts w:ascii="Verdana" w:hAnsi="Verdana"/>
          <w:b/>
        </w:rPr>
      </w:pPr>
      <w:r w:rsidRPr="004E09C8">
        <w:rPr>
          <w:rFonts w:ascii="Verdana" w:hAnsi="Verdana"/>
          <w:b/>
        </w:rPr>
        <w:t>Notification of the results:</w:t>
      </w:r>
    </w:p>
    <w:p w14:paraId="6C85A4EB" w14:textId="77777777" w:rsidR="00B37400" w:rsidRPr="001B4106" w:rsidRDefault="001B4106" w:rsidP="001B4106">
      <w:pPr>
        <w:jc w:val="both"/>
        <w:rPr>
          <w:rFonts w:ascii="Verdana" w:hAnsi="Verdana"/>
        </w:rPr>
      </w:pPr>
      <w:r w:rsidRPr="001B4106">
        <w:rPr>
          <w:rFonts w:ascii="Verdana" w:hAnsi="Verdana"/>
        </w:rPr>
        <w:t>Only the successful bidder will be notified, and if you do not receive email communication within three weeks after the expiring of the deadline for submission, consider your bid</w:t>
      </w:r>
      <w:r>
        <w:rPr>
          <w:rFonts w:ascii="Verdana" w:hAnsi="Verdana"/>
        </w:rPr>
        <w:t xml:space="preserve"> un</w:t>
      </w:r>
      <w:r w:rsidRPr="001B4106">
        <w:rPr>
          <w:rFonts w:ascii="Verdana" w:hAnsi="Verdana"/>
        </w:rPr>
        <w:t>successful.</w:t>
      </w:r>
    </w:p>
    <w:p w14:paraId="5E14B146" w14:textId="77777777" w:rsidR="001B4106" w:rsidRPr="001B4106" w:rsidRDefault="001B4106" w:rsidP="004E09C8">
      <w:pPr>
        <w:numPr>
          <w:ilvl w:val="0"/>
          <w:numId w:val="10"/>
        </w:numPr>
        <w:jc w:val="both"/>
        <w:rPr>
          <w:rFonts w:ascii="Verdana" w:hAnsi="Verdana"/>
          <w:b/>
        </w:rPr>
      </w:pPr>
      <w:r w:rsidRPr="001B4106">
        <w:rPr>
          <w:rFonts w:ascii="Verdana" w:hAnsi="Verdana"/>
          <w:b/>
        </w:rPr>
        <w:t>Qualification criteria</w:t>
      </w:r>
    </w:p>
    <w:p w14:paraId="5AE1A577" w14:textId="77777777" w:rsidR="001B4106" w:rsidRPr="001B4106" w:rsidRDefault="001B4106" w:rsidP="001B4106">
      <w:pPr>
        <w:jc w:val="both"/>
        <w:rPr>
          <w:rFonts w:ascii="Verdana" w:hAnsi="Verdana"/>
        </w:rPr>
      </w:pPr>
      <w:r>
        <w:rPr>
          <w:rFonts w:ascii="Verdana" w:hAnsi="Verdana"/>
        </w:rPr>
        <w:t xml:space="preserve">The </w:t>
      </w:r>
      <w:r w:rsidRPr="001B4106">
        <w:rPr>
          <w:rFonts w:ascii="Verdana" w:hAnsi="Verdana"/>
        </w:rPr>
        <w:t>Service provider will be selected according to their responsiveness, profile, reliability, financial quote, past experience in supplying the same type of vehicle, prompt delivery timeline, background, payment terms, quality of services.</w:t>
      </w:r>
    </w:p>
    <w:p w14:paraId="1D95BAAC" w14:textId="77777777" w:rsidR="001B4106" w:rsidRPr="001B4106" w:rsidRDefault="001B4106" w:rsidP="001B4106">
      <w:pPr>
        <w:jc w:val="both"/>
        <w:rPr>
          <w:rFonts w:ascii="Verdana" w:hAnsi="Verdana"/>
        </w:rPr>
      </w:pPr>
      <w:r w:rsidRPr="001B4106">
        <w:rPr>
          <w:rFonts w:ascii="Verdana" w:hAnsi="Verdana"/>
        </w:rPr>
        <w:t>The completeness of the submission in compliance to the requirements of the Request for Proposal will be considered.</w:t>
      </w:r>
    </w:p>
    <w:p w14:paraId="1427164E" w14:textId="77777777" w:rsidR="001B4106" w:rsidRPr="001B4106" w:rsidRDefault="001B4106" w:rsidP="001B4106">
      <w:pPr>
        <w:jc w:val="both"/>
        <w:rPr>
          <w:rFonts w:ascii="Verdana" w:hAnsi="Verdana"/>
        </w:rPr>
      </w:pPr>
    </w:p>
    <w:p w14:paraId="3A8F5C31" w14:textId="6E04F74C" w:rsidR="00795332" w:rsidRPr="00C851C9" w:rsidRDefault="00297680" w:rsidP="009059F1">
      <w:pPr>
        <w:pStyle w:val="ListParagraph"/>
        <w:numPr>
          <w:ilvl w:val="0"/>
          <w:numId w:val="10"/>
        </w:numPr>
        <w:jc w:val="both"/>
        <w:rPr>
          <w:rFonts w:ascii="Verdana" w:hAnsi="Verdana"/>
          <w:b/>
        </w:rPr>
      </w:pPr>
      <w:r>
        <w:rPr>
          <w:rFonts w:ascii="Verdana" w:hAnsi="Verdana"/>
          <w:b/>
        </w:rPr>
        <w:t>Eleta Eye Institute</w:t>
      </w:r>
      <w:r w:rsidR="00D410FF" w:rsidRPr="00413E49">
        <w:rPr>
          <w:rFonts w:ascii="Verdana" w:hAnsi="Verdana"/>
          <w:b/>
        </w:rPr>
        <w:t xml:space="preserve"> PROHIBITED CONDUCT – CORRUPTION AND BRIBERY</w:t>
      </w:r>
      <w:r w:rsidR="00D410FF" w:rsidRPr="00413E49">
        <w:rPr>
          <w:rFonts w:ascii="Verdana" w:hAnsi="Verdana"/>
        </w:rPr>
        <w:t xml:space="preserve">:  </w:t>
      </w:r>
      <w:r w:rsidR="00632608">
        <w:rPr>
          <w:rFonts w:ascii="Verdana" w:hAnsi="Verdana"/>
        </w:rPr>
        <w:t>ELETA</w:t>
      </w:r>
      <w:r w:rsidR="00D410FF" w:rsidRPr="00413E49">
        <w:rPr>
          <w:rFonts w:ascii="Verdana" w:hAnsi="Verdana"/>
        </w:rPr>
        <w:t xml:space="preserve"> expects all its employees, and the Service provider and all its employees, to adhere to the highest standards of accountability, which requires honest and ethical conduct.  </w:t>
      </w:r>
      <w:r w:rsidR="00632608">
        <w:rPr>
          <w:rFonts w:ascii="Verdana" w:hAnsi="Verdana"/>
        </w:rPr>
        <w:t>ELETA</w:t>
      </w:r>
      <w:r w:rsidR="00D410FF" w:rsidRPr="00413E49">
        <w:rPr>
          <w:rFonts w:ascii="Verdana" w:hAnsi="Verdana"/>
        </w:rPr>
        <w:t xml:space="preserve"> prohibits and takes a </w:t>
      </w:r>
      <w:proofErr w:type="gramStart"/>
      <w:r w:rsidR="00D410FF" w:rsidRPr="00413E49">
        <w:rPr>
          <w:rFonts w:ascii="Verdana" w:hAnsi="Verdana"/>
        </w:rPr>
        <w:t>zero tolerance</w:t>
      </w:r>
      <w:proofErr w:type="gramEnd"/>
      <w:r w:rsidR="00D410FF" w:rsidRPr="00413E49">
        <w:rPr>
          <w:rFonts w:ascii="Verdana" w:hAnsi="Verdana"/>
        </w:rPr>
        <w:t xml:space="preserve"> stance towards all forms of corruption, which includes fraud, theft, embezzlement, unapproved conflicts of interest, false claims, and bribery. In addition to its prohibition of all forms of corruption, </w:t>
      </w:r>
      <w:r w:rsidR="00632608">
        <w:rPr>
          <w:rFonts w:ascii="Verdana" w:hAnsi="Verdana"/>
        </w:rPr>
        <w:t>ELETA</w:t>
      </w:r>
      <w:r w:rsidR="00D410FF" w:rsidRPr="00413E49">
        <w:rPr>
          <w:rFonts w:ascii="Verdana" w:hAnsi="Verdana"/>
        </w:rPr>
        <w:t xml:space="preserve"> prohibits and takes a zero tolerance stance towards its employees or Service Provider: (1) accepting or requesting any form of bribe from any </w:t>
      </w:r>
      <w:r w:rsidR="00D410FF" w:rsidRPr="00413E49">
        <w:rPr>
          <w:rFonts w:ascii="Verdana" w:hAnsi="Verdana"/>
        </w:rPr>
        <w:lastRenderedPageBreak/>
        <w:t xml:space="preserve">person or organization; (2) giving, offering, promising, authorizing or assisting any form of bribe to any representative of any organization, including any government employee or candidate for public office, unless such bribe is (1) a facilitating or expediting payment the purpose of which is to expedite or to secure the performance of a routine and lawful action AND (2) such payment is made under duress, in circumstances where a reasonable person would believe that they have no alternative other than to provide the payment in order to protect life or liberty. Bribe means (1) anything of any value (2) provided to a person or anyone associated with that person (3) with the purpose of inducing the person to do or omit to do (4) any act in violation of his or her lawful duty, to obtain any improper advantage, or to induce a person who is in a position of trust or loyalty to an organization to use his or her influence to improperly affect or influence any act or decision of that organization. The Service Provider agrees to abide by the prohibition on corruption and </w:t>
      </w:r>
      <w:proofErr w:type="gramStart"/>
      <w:r w:rsidR="00D410FF" w:rsidRPr="00413E49">
        <w:rPr>
          <w:rFonts w:ascii="Verdana" w:hAnsi="Verdana"/>
        </w:rPr>
        <w:t>bribery</w:t>
      </w:r>
      <w:proofErr w:type="gramEnd"/>
      <w:r w:rsidR="00D410FF" w:rsidRPr="00413E49">
        <w:rPr>
          <w:rFonts w:ascii="Verdana" w:hAnsi="Verdana"/>
        </w:rPr>
        <w:t xml:space="preserve"> and </w:t>
      </w:r>
      <w:r w:rsidR="00632608">
        <w:rPr>
          <w:rFonts w:ascii="Verdana" w:hAnsi="Verdana"/>
        </w:rPr>
        <w:t>ELETA</w:t>
      </w:r>
      <w:r w:rsidR="00D410FF" w:rsidRPr="00413E49">
        <w:rPr>
          <w:rFonts w:ascii="Verdana" w:hAnsi="Verdana"/>
        </w:rPr>
        <w:t xml:space="preserve"> expects the Service Provider to ensure that its employees, representatives, vendors, contractors (if any) also adhere to this prohibition. The Service Provider agrees to immediately report to </w:t>
      </w:r>
      <w:r w:rsidR="00632608">
        <w:rPr>
          <w:rFonts w:ascii="Verdana" w:hAnsi="Verdana"/>
        </w:rPr>
        <w:t>ELETA</w:t>
      </w:r>
      <w:r w:rsidR="00D410FF" w:rsidRPr="00413E49">
        <w:rPr>
          <w:rFonts w:ascii="Verdana" w:hAnsi="Verdana"/>
        </w:rPr>
        <w:t xml:space="preserve"> any credible evidence of corruption and/or Bribes that: (1) involve funds or resources provided to Service Provider under this Contract or that are in any other way related to this Agreement; or (2) that involve </w:t>
      </w:r>
      <w:r w:rsidR="00632608">
        <w:rPr>
          <w:rFonts w:ascii="Verdana" w:hAnsi="Verdana"/>
        </w:rPr>
        <w:t>ELETA</w:t>
      </w:r>
      <w:r w:rsidR="00D410FF" w:rsidRPr="00413E49">
        <w:rPr>
          <w:rFonts w:ascii="Verdana" w:hAnsi="Verdana"/>
        </w:rPr>
        <w:t xml:space="preserve">’ Employees.  </w:t>
      </w:r>
      <w:r w:rsidR="00632608">
        <w:rPr>
          <w:rFonts w:ascii="Verdana" w:hAnsi="Verdana"/>
        </w:rPr>
        <w:t>ELETA</w:t>
      </w:r>
      <w:r w:rsidR="00D410FF" w:rsidRPr="00413E49">
        <w:rPr>
          <w:rFonts w:ascii="Verdana" w:hAnsi="Verdana"/>
        </w:rPr>
        <w:t xml:space="preserve"> is authorized to report such evidence to law enforcement and/or to </w:t>
      </w:r>
      <w:r w:rsidR="00632608">
        <w:rPr>
          <w:rFonts w:ascii="Verdana" w:hAnsi="Verdana"/>
        </w:rPr>
        <w:t>ELETA</w:t>
      </w:r>
      <w:r w:rsidR="00D410FF" w:rsidRPr="00413E49">
        <w:rPr>
          <w:rFonts w:ascii="Verdana" w:hAnsi="Verdana"/>
        </w:rPr>
        <w:t xml:space="preserve">’ donors. The Service Provider understands and agrees that a violation of the prohibition on corruption and bribery may, in addition to any other remedies available under this agreement or at law, result in immediate termination of this Contract by </w:t>
      </w:r>
      <w:r w:rsidR="00632608">
        <w:rPr>
          <w:rFonts w:ascii="Verdana" w:hAnsi="Verdana"/>
        </w:rPr>
        <w:t>ELETA</w:t>
      </w:r>
      <w:r w:rsidR="00D410FF" w:rsidRPr="00413E49">
        <w:rPr>
          <w:rFonts w:ascii="Verdana" w:hAnsi="Verdana"/>
        </w:rPr>
        <w:t xml:space="preserve">, and may also result in Service Provider being determined ineligible to work with </w:t>
      </w:r>
      <w:r w:rsidR="00632608">
        <w:rPr>
          <w:rFonts w:ascii="Verdana" w:hAnsi="Verdana"/>
        </w:rPr>
        <w:t>ELETA</w:t>
      </w:r>
      <w:r w:rsidR="00D410FF" w:rsidRPr="00413E49">
        <w:rPr>
          <w:rFonts w:ascii="Verdana" w:hAnsi="Verdana"/>
        </w:rPr>
        <w:t xml:space="preserve"> in the future</w:t>
      </w:r>
    </w:p>
    <w:p w14:paraId="28D0A3EF" w14:textId="77777777" w:rsidR="001B4106" w:rsidRPr="001B4106" w:rsidRDefault="001B4106" w:rsidP="004E09C8">
      <w:pPr>
        <w:numPr>
          <w:ilvl w:val="0"/>
          <w:numId w:val="10"/>
        </w:numPr>
        <w:jc w:val="both"/>
        <w:rPr>
          <w:rFonts w:ascii="Verdana" w:hAnsi="Verdana"/>
          <w:b/>
        </w:rPr>
      </w:pPr>
      <w:r w:rsidRPr="001B4106">
        <w:rPr>
          <w:rFonts w:ascii="Verdana" w:hAnsi="Verdana"/>
          <w:b/>
        </w:rPr>
        <w:t>Disclaimer:</w:t>
      </w:r>
    </w:p>
    <w:p w14:paraId="672DE362" w14:textId="22D7D40A" w:rsidR="001B4106" w:rsidRPr="001B4106" w:rsidRDefault="001B4106" w:rsidP="001B4106">
      <w:pPr>
        <w:jc w:val="both"/>
        <w:rPr>
          <w:rFonts w:ascii="Verdana" w:hAnsi="Verdana"/>
        </w:rPr>
      </w:pPr>
      <w:r w:rsidRPr="001B4106">
        <w:rPr>
          <w:rFonts w:ascii="Verdana" w:hAnsi="Verdana"/>
        </w:rPr>
        <w:t xml:space="preserve">This is only a Call for </w:t>
      </w:r>
      <w:proofErr w:type="gramStart"/>
      <w:r w:rsidRPr="001B4106">
        <w:rPr>
          <w:rFonts w:ascii="Verdana" w:hAnsi="Verdana"/>
        </w:rPr>
        <w:t>Proposal,</w:t>
      </w:r>
      <w:proofErr w:type="gramEnd"/>
      <w:r w:rsidRPr="001B4106">
        <w:rPr>
          <w:rFonts w:ascii="Verdana" w:hAnsi="Verdana"/>
        </w:rPr>
        <w:t xml:space="preserve"> </w:t>
      </w:r>
      <w:r w:rsidR="00297680">
        <w:rPr>
          <w:rFonts w:ascii="Verdana" w:hAnsi="Verdana"/>
        </w:rPr>
        <w:t>Eleta Eye Institute</w:t>
      </w:r>
      <w:r w:rsidRPr="001B4106">
        <w:rPr>
          <w:rFonts w:ascii="Verdana" w:hAnsi="Verdana"/>
        </w:rPr>
        <w:t xml:space="preserve"> reserves the right to either amend or cancel it at any time with or without notice. In such cases, </w:t>
      </w:r>
      <w:r w:rsidR="00297680">
        <w:rPr>
          <w:rFonts w:ascii="Verdana" w:hAnsi="Verdana"/>
        </w:rPr>
        <w:t>Eleta Eye Institute</w:t>
      </w:r>
      <w:r w:rsidRPr="001B4106">
        <w:rPr>
          <w:rFonts w:ascii="Verdana" w:hAnsi="Verdana"/>
        </w:rPr>
        <w:t xml:space="preserve"> shall accept no liability whatsoever. The prospective bidder is wholly responsible for any and all costs related to the preparation and submission of their Proposals.</w:t>
      </w:r>
    </w:p>
    <w:p w14:paraId="66792574" w14:textId="77777777" w:rsidR="001B4106" w:rsidRPr="001B4106" w:rsidRDefault="001B4106" w:rsidP="001B4106">
      <w:pPr>
        <w:jc w:val="both"/>
        <w:rPr>
          <w:rFonts w:ascii="Verdana" w:hAnsi="Verdana"/>
        </w:rPr>
      </w:pPr>
      <w:r w:rsidRPr="001B4106">
        <w:rPr>
          <w:rFonts w:ascii="Verdana" w:hAnsi="Verdana"/>
        </w:rPr>
        <w:t>Any failure upon these engagements will involve the rejection of the Proposal formulated or, in case, the cancellation of the committed contracts.</w:t>
      </w:r>
    </w:p>
    <w:p w14:paraId="509EC0D6" w14:textId="77777777" w:rsidR="001B4106" w:rsidRPr="00C851C9" w:rsidRDefault="001B4106" w:rsidP="001B4106">
      <w:pPr>
        <w:pStyle w:val="ListParagraph"/>
        <w:numPr>
          <w:ilvl w:val="0"/>
          <w:numId w:val="10"/>
        </w:numPr>
        <w:jc w:val="both"/>
        <w:rPr>
          <w:rFonts w:ascii="Verdana" w:hAnsi="Verdana"/>
          <w:b/>
        </w:rPr>
      </w:pPr>
      <w:r w:rsidRPr="009059F1">
        <w:rPr>
          <w:rFonts w:ascii="Verdana" w:hAnsi="Verdana"/>
          <w:b/>
        </w:rPr>
        <w:t>Enquiry</w:t>
      </w:r>
    </w:p>
    <w:p w14:paraId="1EE85B33" w14:textId="4D2029C7" w:rsidR="00F64B5F" w:rsidRPr="00F64B5F" w:rsidRDefault="001B4106" w:rsidP="00F64B5F">
      <w:pPr>
        <w:jc w:val="both"/>
        <w:rPr>
          <w:rFonts w:ascii="Verdana" w:hAnsi="Verdana"/>
        </w:rPr>
      </w:pPr>
      <w:r w:rsidRPr="001B4106">
        <w:rPr>
          <w:rFonts w:ascii="Verdana" w:hAnsi="Verdana"/>
        </w:rPr>
        <w:t xml:space="preserve">Enquiries or additional information may be physically made at </w:t>
      </w:r>
      <w:r w:rsidR="00F64B5F">
        <w:rPr>
          <w:rFonts w:ascii="Verdana" w:hAnsi="Verdana"/>
        </w:rPr>
        <w:t>Eleta Eye Institute</w:t>
      </w:r>
      <w:r w:rsidRPr="001B4106">
        <w:rPr>
          <w:rFonts w:ascii="Verdana" w:hAnsi="Verdana"/>
        </w:rPr>
        <w:t xml:space="preserve"> (</w:t>
      </w:r>
      <w:r w:rsidR="00632608">
        <w:rPr>
          <w:rFonts w:ascii="Verdana" w:hAnsi="Verdana"/>
        </w:rPr>
        <w:t>E</w:t>
      </w:r>
      <w:r w:rsidR="00F64B5F">
        <w:rPr>
          <w:rFonts w:ascii="Verdana" w:hAnsi="Verdana"/>
        </w:rPr>
        <w:t>EI</w:t>
      </w:r>
      <w:r w:rsidRPr="001B4106">
        <w:rPr>
          <w:rFonts w:ascii="Verdana" w:hAnsi="Verdana"/>
        </w:rPr>
        <w:t xml:space="preserve">) office at </w:t>
      </w:r>
      <w:r w:rsidR="00F64B5F" w:rsidRPr="00F64B5F">
        <w:rPr>
          <w:rFonts w:ascii="Verdana" w:hAnsi="Verdana"/>
        </w:rPr>
        <w:t xml:space="preserve">Eleta Eye </w:t>
      </w:r>
      <w:r w:rsidR="00F64B5F" w:rsidRPr="00F64B5F">
        <w:rPr>
          <w:rFonts w:ascii="Verdana" w:hAnsi="Verdana"/>
        </w:rPr>
        <w:t>Institute, Academy</w:t>
      </w:r>
      <w:r w:rsidR="00F64B5F" w:rsidRPr="00F64B5F">
        <w:rPr>
          <w:rFonts w:ascii="Verdana" w:hAnsi="Verdana"/>
        </w:rPr>
        <w:t xml:space="preserve"> Olomi Road, Beside St Mary’s General Hospital, Ibadan, Oyo State </w:t>
      </w:r>
    </w:p>
    <w:p w14:paraId="52FF72D7" w14:textId="77777777" w:rsidR="00F64B5F" w:rsidRPr="00F64B5F" w:rsidRDefault="00F64B5F" w:rsidP="00F64B5F">
      <w:pPr>
        <w:jc w:val="both"/>
        <w:rPr>
          <w:rFonts w:ascii="Verdana" w:hAnsi="Verdana"/>
        </w:rPr>
      </w:pPr>
    </w:p>
    <w:p w14:paraId="654849F9" w14:textId="2CE58E9A" w:rsidR="001B4106" w:rsidRPr="001B4106" w:rsidRDefault="003E7662" w:rsidP="00F64B5F">
      <w:pPr>
        <w:jc w:val="both"/>
        <w:rPr>
          <w:rFonts w:ascii="Verdana" w:hAnsi="Verdana"/>
        </w:rPr>
      </w:pPr>
      <w:r>
        <w:rPr>
          <w:rFonts w:ascii="Verdana" w:hAnsi="Verdana"/>
        </w:rPr>
        <w:t xml:space="preserve">By email exclusively to: </w:t>
      </w:r>
      <w:hyperlink r:id="rId11" w:history="1">
        <w:r w:rsidR="00632608" w:rsidRPr="00297680">
          <w:rPr>
            <w:rStyle w:val="Hyperlink"/>
            <w:b/>
            <w:bCs/>
            <w:sz w:val="28"/>
            <w:szCs w:val="28"/>
          </w:rPr>
          <w:t>eeiprocurement@gmail.com</w:t>
        </w:r>
      </w:hyperlink>
      <w:r w:rsidR="00632608">
        <w:rPr>
          <w:b/>
          <w:bCs/>
          <w:sz w:val="28"/>
          <w:szCs w:val="28"/>
          <w:u w:val="single"/>
        </w:rPr>
        <w:t xml:space="preserve"> </w:t>
      </w:r>
      <w:r w:rsidR="001B4106" w:rsidRPr="001B4106">
        <w:rPr>
          <w:rFonts w:ascii="Verdana" w:hAnsi="Verdana"/>
        </w:rPr>
        <w:t>with the subject stating the reference number.</w:t>
      </w:r>
    </w:p>
    <w:p w14:paraId="214ABA63" w14:textId="2C87380B" w:rsidR="005D38FD" w:rsidRPr="005D38FD" w:rsidRDefault="00D410FF" w:rsidP="005D38FD">
      <w:pPr>
        <w:pStyle w:val="ListParagraph"/>
        <w:numPr>
          <w:ilvl w:val="1"/>
          <w:numId w:val="10"/>
        </w:numPr>
        <w:rPr>
          <w:rFonts w:ascii="Verdana" w:hAnsi="Verdana"/>
        </w:rPr>
      </w:pPr>
      <w:r w:rsidRPr="005D38FD">
        <w:rPr>
          <w:rFonts w:ascii="Verdana" w:hAnsi="Verdana"/>
        </w:rPr>
        <w:t>By Phone through the followin</w:t>
      </w:r>
      <w:r w:rsidR="005D38FD" w:rsidRPr="005D38FD">
        <w:rPr>
          <w:rFonts w:ascii="Verdana" w:hAnsi="Verdana"/>
        </w:rPr>
        <w:t xml:space="preserve">g numbers: +234 </w:t>
      </w:r>
      <w:r w:rsidR="00632608">
        <w:rPr>
          <w:rFonts w:ascii="Verdana" w:hAnsi="Verdana"/>
        </w:rPr>
        <w:t>803 2896 262</w:t>
      </w:r>
    </w:p>
    <w:p w14:paraId="5502BC84" w14:textId="3FF6D0D1" w:rsidR="001B4106" w:rsidRPr="001B4106" w:rsidRDefault="001B4106" w:rsidP="00DC21EA">
      <w:pPr>
        <w:ind w:left="-180" w:right="-153"/>
        <w:jc w:val="both"/>
        <w:rPr>
          <w:rFonts w:ascii="Verdana" w:hAnsi="Verdana"/>
          <w:b/>
        </w:rPr>
      </w:pPr>
    </w:p>
    <w:p w14:paraId="6506FD86" w14:textId="77777777" w:rsidR="001B4106" w:rsidRPr="001B4106" w:rsidRDefault="00786396" w:rsidP="001B4106">
      <w:pPr>
        <w:jc w:val="both"/>
        <w:rPr>
          <w:rFonts w:ascii="Verdana" w:hAnsi="Verdana"/>
          <w:b/>
          <w:u w:val="single"/>
        </w:rPr>
      </w:pPr>
      <w:r w:rsidRPr="00786396">
        <w:rPr>
          <w:rFonts w:ascii="Verdana" w:hAnsi="Verdana"/>
          <w:b/>
        </w:rPr>
        <w:t xml:space="preserve">           </w:t>
      </w:r>
      <w:r w:rsidR="001B4106" w:rsidRPr="001B4106">
        <w:rPr>
          <w:rFonts w:ascii="Verdana" w:hAnsi="Verdana"/>
          <w:b/>
          <w:u w:val="single"/>
        </w:rPr>
        <w:t xml:space="preserve">ANNEX 1: SPECIFICATIONS FOR </w:t>
      </w:r>
      <w:r w:rsidR="00B050DA" w:rsidRPr="00B050DA">
        <w:rPr>
          <w:rFonts w:ascii="Verdana" w:hAnsi="Verdana"/>
          <w:b/>
          <w:u w:val="single"/>
        </w:rPr>
        <w:t>AUTOMOBILE VEHICLE</w:t>
      </w:r>
    </w:p>
    <w:p w14:paraId="5838FB42" w14:textId="77777777" w:rsidR="001B4106" w:rsidRPr="001B4106" w:rsidRDefault="001B4106" w:rsidP="001B4106">
      <w:pPr>
        <w:jc w:val="both"/>
        <w:rPr>
          <w:rFonts w:ascii="Verdana" w:hAnsi="Verdana"/>
          <w:b/>
        </w:rPr>
      </w:pPr>
    </w:p>
    <w:p w14:paraId="1D0BFD4D" w14:textId="0D2DFB31" w:rsidR="00454AB5" w:rsidRPr="00454AB5" w:rsidRDefault="00632608" w:rsidP="00DE5499">
      <w:pPr>
        <w:pStyle w:val="ListParagraph"/>
        <w:numPr>
          <w:ilvl w:val="0"/>
          <w:numId w:val="11"/>
        </w:numPr>
        <w:rPr>
          <w:rFonts w:ascii="Verdana" w:hAnsi="Verdana"/>
          <w:b/>
        </w:rPr>
      </w:pPr>
      <w:r>
        <w:rPr>
          <w:rFonts w:ascii="Verdana" w:hAnsi="Verdana"/>
          <w:b/>
        </w:rPr>
        <w:t>Toyota Hilux</w:t>
      </w:r>
      <w:r w:rsidR="00454AB5" w:rsidRPr="00454AB5">
        <w:rPr>
          <w:rFonts w:ascii="Verdana" w:hAnsi="Verdana"/>
          <w:b/>
        </w:rPr>
        <w:t xml:space="preserve"> </w:t>
      </w:r>
      <w:r w:rsidR="00D10502">
        <w:rPr>
          <w:rFonts w:ascii="Verdana" w:hAnsi="Verdana"/>
          <w:b/>
        </w:rPr>
        <w:t>(Petrol</w:t>
      </w:r>
      <w:r w:rsidR="00C851C9">
        <w:rPr>
          <w:rFonts w:ascii="Verdana" w:hAnsi="Verdana"/>
          <w:b/>
        </w:rPr>
        <w:t>)</w:t>
      </w:r>
    </w:p>
    <w:p w14:paraId="70014325" w14:textId="77777777" w:rsidR="00454AB5" w:rsidRPr="00454AB5" w:rsidRDefault="00454AB5" w:rsidP="00454AB5">
      <w:pPr>
        <w:pStyle w:val="ListParagraph"/>
        <w:ind w:left="1199"/>
        <w:jc w:val="both"/>
        <w:rPr>
          <w:rFonts w:ascii="Verdana" w:hAnsi="Verdana"/>
          <w:b/>
        </w:rPr>
      </w:pPr>
    </w:p>
    <w:p w14:paraId="7B79C9EA" w14:textId="205394B3" w:rsidR="001B4106" w:rsidRPr="00454AB5" w:rsidRDefault="00454AB5" w:rsidP="00DE5499">
      <w:pPr>
        <w:pStyle w:val="ListParagraph"/>
        <w:ind w:left="1199"/>
        <w:jc w:val="both"/>
        <w:rPr>
          <w:rFonts w:ascii="Verdana" w:hAnsi="Verdana"/>
          <w:b/>
        </w:rPr>
      </w:pPr>
      <w:r w:rsidRPr="00454AB5">
        <w:rPr>
          <w:rFonts w:ascii="Verdana" w:hAnsi="Verdana"/>
          <w:b/>
        </w:rPr>
        <w:t>YEAR OF M</w:t>
      </w:r>
      <w:r w:rsidR="00786396">
        <w:rPr>
          <w:rFonts w:ascii="Verdana" w:hAnsi="Verdana"/>
          <w:b/>
        </w:rPr>
        <w:t>ANUFACTURE</w:t>
      </w:r>
      <w:r w:rsidR="00D10502">
        <w:rPr>
          <w:rFonts w:ascii="Verdana" w:hAnsi="Verdana"/>
          <w:b/>
        </w:rPr>
        <w:t xml:space="preserve"> 20</w:t>
      </w:r>
      <w:r w:rsidR="00632608">
        <w:rPr>
          <w:rFonts w:ascii="Verdana" w:hAnsi="Verdana"/>
          <w:b/>
        </w:rPr>
        <w:t>25</w:t>
      </w:r>
      <w:r w:rsidR="00D10502">
        <w:rPr>
          <w:rFonts w:ascii="Verdana" w:hAnsi="Verdana"/>
          <w:b/>
        </w:rPr>
        <w:t>-202</w:t>
      </w:r>
      <w:r w:rsidR="00632608">
        <w:rPr>
          <w:rFonts w:ascii="Verdana" w:hAnsi="Verdana"/>
          <w:b/>
        </w:rPr>
        <w:t>6</w:t>
      </w:r>
      <w:r w:rsidR="00452B52">
        <w:rPr>
          <w:rFonts w:ascii="Verdana" w:hAnsi="Verdana"/>
          <w:b/>
        </w:rPr>
        <w:t>.</w:t>
      </w:r>
    </w:p>
    <w:p w14:paraId="0A44105F" w14:textId="77777777" w:rsidR="001B4106" w:rsidRPr="001B4106" w:rsidRDefault="001B4106" w:rsidP="001B4106">
      <w:pPr>
        <w:jc w:val="both"/>
        <w:rPr>
          <w:rFonts w:ascii="Verdana" w:hAnsi="Verdana"/>
          <w:b/>
        </w:rPr>
      </w:pPr>
      <w:r w:rsidRPr="001B4106">
        <w:rPr>
          <w:rFonts w:ascii="Verdana" w:hAnsi="Verdana"/>
          <w:b/>
        </w:rPr>
        <w:t>Vehicle should meet or exceed minimum requirements below or Equivalent.</w:t>
      </w:r>
    </w:p>
    <w:p w14:paraId="7034B173" w14:textId="0DD1BAC3" w:rsidR="005C3D04" w:rsidRDefault="001B4106" w:rsidP="005C3D04">
      <w:pPr>
        <w:jc w:val="both"/>
        <w:rPr>
          <w:rFonts w:ascii="Verdana" w:hAnsi="Verdana"/>
        </w:rPr>
      </w:pPr>
      <w:r w:rsidRPr="001B4106">
        <w:rPr>
          <w:rFonts w:ascii="Verdana" w:hAnsi="Verdana"/>
          <w:b/>
        </w:rPr>
        <w:t xml:space="preserve"> </w:t>
      </w:r>
      <w:r w:rsidR="007F28EA" w:rsidRPr="001B4106">
        <w:rPr>
          <w:rFonts w:ascii="Verdana" w:hAnsi="Verdana"/>
          <w:b/>
        </w:rPr>
        <w:t>Color</w:t>
      </w:r>
      <w:r w:rsidRPr="001B4106">
        <w:rPr>
          <w:rFonts w:ascii="Verdana" w:hAnsi="Verdana"/>
          <w:b/>
        </w:rPr>
        <w:t xml:space="preserve">: </w:t>
      </w:r>
      <w:r w:rsidRPr="001B4106">
        <w:rPr>
          <w:rFonts w:ascii="Verdana" w:hAnsi="Verdana"/>
        </w:rPr>
        <w:t>Whit</w:t>
      </w:r>
      <w:r w:rsidR="00632608">
        <w:rPr>
          <w:rFonts w:ascii="Verdana" w:hAnsi="Verdana"/>
        </w:rPr>
        <w:t>e</w:t>
      </w:r>
    </w:p>
    <w:p w14:paraId="308877AC" w14:textId="77777777" w:rsidR="005C3D04" w:rsidRPr="001B4106" w:rsidRDefault="005C3D04" w:rsidP="005C3D04">
      <w:pPr>
        <w:jc w:val="both"/>
        <w:rPr>
          <w:rFonts w:ascii="Verdana" w:hAnsi="Verdana"/>
        </w:rPr>
      </w:pPr>
      <w:r w:rsidRPr="005E6D2F">
        <w:rPr>
          <w:rFonts w:ascii="Verdana" w:hAnsi="Verdana"/>
          <w:b/>
        </w:rPr>
        <w:t>Quantity</w:t>
      </w:r>
      <w:r>
        <w:rPr>
          <w:rFonts w:ascii="Verdana" w:hAnsi="Verdana"/>
        </w:rPr>
        <w:t xml:space="preserve">: </w:t>
      </w:r>
      <w:r>
        <w:rPr>
          <w:rFonts w:ascii="Verdana" w:hAnsi="Verdana"/>
          <w:b/>
        </w:rPr>
        <w:t>1</w:t>
      </w:r>
    </w:p>
    <w:p w14:paraId="7E63D4BA" w14:textId="77777777" w:rsidR="005C3D04" w:rsidRDefault="00173FDD" w:rsidP="005C3D04">
      <w:pPr>
        <w:jc w:val="both"/>
        <w:rPr>
          <w:rFonts w:ascii="Verdana" w:hAnsi="Verdana"/>
          <w:b/>
        </w:rPr>
      </w:pPr>
      <w:r>
        <w:rPr>
          <w:rFonts w:ascii="Verdana" w:hAnsi="Verdana"/>
          <w:b/>
        </w:rPr>
        <w:t>Description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1"/>
        <w:gridCol w:w="7216"/>
      </w:tblGrid>
      <w:tr w:rsidR="00632608" w:rsidRPr="002234ED" w14:paraId="0FB5661F" w14:textId="77777777" w:rsidTr="00BA2974">
        <w:trPr>
          <w:tblCellSpacing w:w="15" w:type="dxa"/>
        </w:trPr>
        <w:tc>
          <w:tcPr>
            <w:tcW w:w="0" w:type="auto"/>
            <w:vAlign w:val="center"/>
            <w:hideMark/>
          </w:tcPr>
          <w:p w14:paraId="11E58A22"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Make</w:t>
            </w:r>
          </w:p>
        </w:tc>
        <w:tc>
          <w:tcPr>
            <w:tcW w:w="0" w:type="auto"/>
            <w:vAlign w:val="center"/>
            <w:hideMark/>
          </w:tcPr>
          <w:p w14:paraId="2DF0F360"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Toyota</w:t>
            </w:r>
          </w:p>
        </w:tc>
      </w:tr>
      <w:tr w:rsidR="00632608" w:rsidRPr="002234ED" w14:paraId="00B50616" w14:textId="77777777" w:rsidTr="00BA2974">
        <w:trPr>
          <w:tblCellSpacing w:w="15" w:type="dxa"/>
        </w:trPr>
        <w:tc>
          <w:tcPr>
            <w:tcW w:w="0" w:type="auto"/>
            <w:vAlign w:val="center"/>
            <w:hideMark/>
          </w:tcPr>
          <w:p w14:paraId="3D1B683D"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Model</w:t>
            </w:r>
          </w:p>
        </w:tc>
        <w:tc>
          <w:tcPr>
            <w:tcW w:w="0" w:type="auto"/>
            <w:vAlign w:val="center"/>
            <w:hideMark/>
          </w:tcPr>
          <w:p w14:paraId="5F7AAFBE"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Hilux</w:t>
            </w:r>
          </w:p>
        </w:tc>
      </w:tr>
      <w:tr w:rsidR="00632608" w:rsidRPr="002234ED" w14:paraId="08A02393" w14:textId="77777777" w:rsidTr="00BA2974">
        <w:trPr>
          <w:tblCellSpacing w:w="15" w:type="dxa"/>
        </w:trPr>
        <w:tc>
          <w:tcPr>
            <w:tcW w:w="0" w:type="auto"/>
            <w:vAlign w:val="center"/>
            <w:hideMark/>
          </w:tcPr>
          <w:p w14:paraId="3BB72959"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Model Year</w:t>
            </w:r>
          </w:p>
        </w:tc>
        <w:tc>
          <w:tcPr>
            <w:tcW w:w="0" w:type="auto"/>
            <w:vAlign w:val="center"/>
            <w:hideMark/>
          </w:tcPr>
          <w:p w14:paraId="7CBA0D60"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2025 or 2026</w:t>
            </w:r>
          </w:p>
        </w:tc>
      </w:tr>
      <w:tr w:rsidR="00632608" w:rsidRPr="002234ED" w14:paraId="63CF2629" w14:textId="77777777" w:rsidTr="00BA2974">
        <w:trPr>
          <w:tblCellSpacing w:w="15" w:type="dxa"/>
        </w:trPr>
        <w:tc>
          <w:tcPr>
            <w:tcW w:w="0" w:type="auto"/>
            <w:vAlign w:val="center"/>
            <w:hideMark/>
          </w:tcPr>
          <w:p w14:paraId="02817015"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Condition</w:t>
            </w:r>
          </w:p>
        </w:tc>
        <w:tc>
          <w:tcPr>
            <w:tcW w:w="0" w:type="auto"/>
            <w:vAlign w:val="center"/>
            <w:hideMark/>
          </w:tcPr>
          <w:p w14:paraId="3AB59984"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Brand-new and unused</w:t>
            </w:r>
          </w:p>
        </w:tc>
      </w:tr>
      <w:tr w:rsidR="00632608" w:rsidRPr="002234ED" w14:paraId="3B9C54FC" w14:textId="77777777" w:rsidTr="00BA2974">
        <w:trPr>
          <w:tblCellSpacing w:w="15" w:type="dxa"/>
        </w:trPr>
        <w:tc>
          <w:tcPr>
            <w:tcW w:w="0" w:type="auto"/>
            <w:vAlign w:val="center"/>
            <w:hideMark/>
          </w:tcPr>
          <w:p w14:paraId="1CF7CF22"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Body Type</w:t>
            </w:r>
          </w:p>
        </w:tc>
        <w:tc>
          <w:tcPr>
            <w:tcW w:w="0" w:type="auto"/>
            <w:vAlign w:val="center"/>
            <w:hideMark/>
          </w:tcPr>
          <w:p w14:paraId="69D215D4"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Double Cab Pickup</w:t>
            </w:r>
          </w:p>
        </w:tc>
      </w:tr>
      <w:tr w:rsidR="00632608" w:rsidRPr="002234ED" w14:paraId="19AEEC23" w14:textId="77777777" w:rsidTr="00BA2974">
        <w:trPr>
          <w:tblCellSpacing w:w="15" w:type="dxa"/>
        </w:trPr>
        <w:tc>
          <w:tcPr>
            <w:tcW w:w="0" w:type="auto"/>
            <w:vAlign w:val="center"/>
            <w:hideMark/>
          </w:tcPr>
          <w:p w14:paraId="777521C2"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Drive</w:t>
            </w:r>
          </w:p>
        </w:tc>
        <w:tc>
          <w:tcPr>
            <w:tcW w:w="0" w:type="auto"/>
            <w:vAlign w:val="center"/>
            <w:hideMark/>
          </w:tcPr>
          <w:p w14:paraId="639D03FD"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4x4</w:t>
            </w:r>
          </w:p>
        </w:tc>
      </w:tr>
      <w:tr w:rsidR="00632608" w:rsidRPr="002234ED" w14:paraId="3AE63065" w14:textId="77777777" w:rsidTr="00BA2974">
        <w:trPr>
          <w:tblCellSpacing w:w="15" w:type="dxa"/>
        </w:trPr>
        <w:tc>
          <w:tcPr>
            <w:tcW w:w="0" w:type="auto"/>
            <w:vAlign w:val="center"/>
            <w:hideMark/>
          </w:tcPr>
          <w:p w14:paraId="66A5AB6B"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Fuel</w:t>
            </w:r>
          </w:p>
        </w:tc>
        <w:tc>
          <w:tcPr>
            <w:tcW w:w="0" w:type="auto"/>
            <w:vAlign w:val="center"/>
            <w:hideMark/>
          </w:tcPr>
          <w:p w14:paraId="7CAE0441"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Fuel</w:t>
            </w:r>
          </w:p>
        </w:tc>
      </w:tr>
      <w:tr w:rsidR="00632608" w:rsidRPr="002234ED" w14:paraId="703088D4" w14:textId="77777777" w:rsidTr="00BA2974">
        <w:trPr>
          <w:tblCellSpacing w:w="15" w:type="dxa"/>
        </w:trPr>
        <w:tc>
          <w:tcPr>
            <w:tcW w:w="0" w:type="auto"/>
            <w:vAlign w:val="center"/>
            <w:hideMark/>
          </w:tcPr>
          <w:p w14:paraId="2BDB530E"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Transmission</w:t>
            </w:r>
          </w:p>
        </w:tc>
        <w:tc>
          <w:tcPr>
            <w:tcW w:w="0" w:type="auto"/>
            <w:vAlign w:val="center"/>
            <w:hideMark/>
          </w:tcPr>
          <w:p w14:paraId="180E1B0D"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Automatic</w:t>
            </w:r>
          </w:p>
        </w:tc>
      </w:tr>
      <w:tr w:rsidR="00632608" w:rsidRPr="002234ED" w14:paraId="3FD272B9" w14:textId="77777777" w:rsidTr="00BA2974">
        <w:trPr>
          <w:tblCellSpacing w:w="15" w:type="dxa"/>
        </w:trPr>
        <w:tc>
          <w:tcPr>
            <w:tcW w:w="0" w:type="auto"/>
            <w:vAlign w:val="center"/>
            <w:hideMark/>
          </w:tcPr>
          <w:p w14:paraId="10FE1552"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Seating</w:t>
            </w:r>
          </w:p>
        </w:tc>
        <w:tc>
          <w:tcPr>
            <w:tcW w:w="0" w:type="auto"/>
            <w:vAlign w:val="center"/>
            <w:hideMark/>
          </w:tcPr>
          <w:p w14:paraId="7E849844"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Minimum 5 persons</w:t>
            </w:r>
          </w:p>
        </w:tc>
      </w:tr>
      <w:tr w:rsidR="00632608" w:rsidRPr="002234ED" w14:paraId="7E8392B1" w14:textId="77777777" w:rsidTr="00BA2974">
        <w:trPr>
          <w:tblCellSpacing w:w="15" w:type="dxa"/>
        </w:trPr>
        <w:tc>
          <w:tcPr>
            <w:tcW w:w="0" w:type="auto"/>
            <w:vAlign w:val="center"/>
            <w:hideMark/>
          </w:tcPr>
          <w:p w14:paraId="0787ED04"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Air Conditioning</w:t>
            </w:r>
          </w:p>
        </w:tc>
        <w:tc>
          <w:tcPr>
            <w:tcW w:w="0" w:type="auto"/>
            <w:vAlign w:val="center"/>
            <w:hideMark/>
          </w:tcPr>
          <w:p w14:paraId="049C62B6"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Factory-fitted</w:t>
            </w:r>
          </w:p>
        </w:tc>
      </w:tr>
      <w:tr w:rsidR="00632608" w:rsidRPr="002234ED" w14:paraId="38C21B23" w14:textId="77777777" w:rsidTr="00BA2974">
        <w:trPr>
          <w:tblCellSpacing w:w="15" w:type="dxa"/>
        </w:trPr>
        <w:tc>
          <w:tcPr>
            <w:tcW w:w="0" w:type="auto"/>
            <w:vAlign w:val="center"/>
            <w:hideMark/>
          </w:tcPr>
          <w:p w14:paraId="189F8172"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Safety</w:t>
            </w:r>
          </w:p>
        </w:tc>
        <w:tc>
          <w:tcPr>
            <w:tcW w:w="0" w:type="auto"/>
            <w:vAlign w:val="center"/>
            <w:hideMark/>
          </w:tcPr>
          <w:p w14:paraId="3A35B088" w14:textId="27BBB9AA"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 xml:space="preserve">Standard manufacturer safety features, including </w:t>
            </w:r>
            <w:r>
              <w:rPr>
                <w:rFonts w:ascii="Verdana" w:eastAsia="Times New Roman" w:hAnsi="Verdana" w:cs="Times New Roman"/>
                <w:lang w:eastAsia="en-GB"/>
              </w:rPr>
              <w:tab/>
            </w:r>
            <w:r w:rsidRPr="00632608">
              <w:rPr>
                <w:rFonts w:ascii="Verdana" w:eastAsia="Times New Roman" w:hAnsi="Verdana" w:cs="Times New Roman"/>
                <w:lang w:eastAsia="en-GB"/>
              </w:rPr>
              <w:t xml:space="preserve">airbags, ABS and </w:t>
            </w:r>
            <w:r w:rsidRPr="00632608">
              <w:rPr>
                <w:rFonts w:ascii="Verdana" w:eastAsia="Times New Roman" w:hAnsi="Verdana" w:cs="Times New Roman"/>
                <w:lang w:eastAsia="en-GB"/>
              </w:rPr>
              <w:tab/>
              <w:t>stability control</w:t>
            </w:r>
          </w:p>
        </w:tc>
      </w:tr>
      <w:tr w:rsidR="00632608" w:rsidRPr="002234ED" w14:paraId="7796F03C" w14:textId="77777777" w:rsidTr="00BA2974">
        <w:trPr>
          <w:tblCellSpacing w:w="15" w:type="dxa"/>
        </w:trPr>
        <w:tc>
          <w:tcPr>
            <w:tcW w:w="0" w:type="auto"/>
            <w:vAlign w:val="center"/>
            <w:hideMark/>
          </w:tcPr>
          <w:p w14:paraId="0997DD5E"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 xml:space="preserve">Spare </w:t>
            </w:r>
            <w:proofErr w:type="spellStart"/>
            <w:r w:rsidRPr="00632608">
              <w:rPr>
                <w:rFonts w:ascii="Verdana" w:eastAsia="Times New Roman" w:hAnsi="Verdana" w:cs="Times New Roman"/>
                <w:lang w:eastAsia="en-GB"/>
              </w:rPr>
              <w:t>Tyre</w:t>
            </w:r>
            <w:proofErr w:type="spellEnd"/>
          </w:p>
        </w:tc>
        <w:tc>
          <w:tcPr>
            <w:tcW w:w="0" w:type="auto"/>
            <w:vAlign w:val="center"/>
            <w:hideMark/>
          </w:tcPr>
          <w:p w14:paraId="221415D9"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Full-size</w:t>
            </w:r>
          </w:p>
        </w:tc>
      </w:tr>
      <w:tr w:rsidR="00632608" w:rsidRPr="002234ED" w14:paraId="473A1044" w14:textId="77777777" w:rsidTr="00BA2974">
        <w:trPr>
          <w:tblCellSpacing w:w="15" w:type="dxa"/>
        </w:trPr>
        <w:tc>
          <w:tcPr>
            <w:tcW w:w="0" w:type="auto"/>
            <w:vAlign w:val="center"/>
            <w:hideMark/>
          </w:tcPr>
          <w:p w14:paraId="748B15CB"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Steering</w:t>
            </w:r>
          </w:p>
        </w:tc>
        <w:tc>
          <w:tcPr>
            <w:tcW w:w="0" w:type="auto"/>
            <w:vAlign w:val="center"/>
            <w:hideMark/>
          </w:tcPr>
          <w:p w14:paraId="16D01172"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Left-hand drive</w:t>
            </w:r>
          </w:p>
        </w:tc>
      </w:tr>
      <w:tr w:rsidR="00632608" w:rsidRPr="002234ED" w14:paraId="6643706D" w14:textId="77777777" w:rsidTr="00BA2974">
        <w:trPr>
          <w:tblCellSpacing w:w="15" w:type="dxa"/>
        </w:trPr>
        <w:tc>
          <w:tcPr>
            <w:tcW w:w="0" w:type="auto"/>
            <w:vAlign w:val="center"/>
            <w:hideMark/>
          </w:tcPr>
          <w:p w14:paraId="198ECFFB"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Application</w:t>
            </w:r>
          </w:p>
        </w:tc>
        <w:tc>
          <w:tcPr>
            <w:tcW w:w="0" w:type="auto"/>
            <w:vAlign w:val="center"/>
            <w:hideMark/>
          </w:tcPr>
          <w:p w14:paraId="16CD8A68"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Suitable for Nigerian roads and field/off-road operations</w:t>
            </w:r>
          </w:p>
        </w:tc>
      </w:tr>
      <w:tr w:rsidR="00632608" w:rsidRPr="002234ED" w14:paraId="644181E1" w14:textId="77777777" w:rsidTr="00BA2974">
        <w:trPr>
          <w:tblCellSpacing w:w="15" w:type="dxa"/>
        </w:trPr>
        <w:tc>
          <w:tcPr>
            <w:tcW w:w="0" w:type="auto"/>
            <w:vAlign w:val="center"/>
            <w:hideMark/>
          </w:tcPr>
          <w:p w14:paraId="443CEBBA"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Delivery Location</w:t>
            </w:r>
          </w:p>
        </w:tc>
        <w:tc>
          <w:tcPr>
            <w:tcW w:w="0" w:type="auto"/>
            <w:vAlign w:val="center"/>
            <w:hideMark/>
          </w:tcPr>
          <w:p w14:paraId="702C0826" w14:textId="77777777" w:rsidR="00632608" w:rsidRPr="00632608" w:rsidRDefault="00632608" w:rsidP="00BA2974">
            <w:pPr>
              <w:spacing w:after="0" w:line="240" w:lineRule="auto"/>
              <w:rPr>
                <w:rFonts w:ascii="Verdana" w:eastAsia="Times New Roman" w:hAnsi="Verdana" w:cs="Times New Roman"/>
                <w:lang w:eastAsia="en-GB"/>
              </w:rPr>
            </w:pPr>
            <w:r w:rsidRPr="00632608">
              <w:rPr>
                <w:rFonts w:ascii="Verdana" w:eastAsia="Times New Roman" w:hAnsi="Verdana" w:cs="Times New Roman"/>
                <w:lang w:eastAsia="en-GB"/>
              </w:rPr>
              <w:tab/>
              <w:t>Ibadan, Oyo State, Nigeria</w:t>
            </w:r>
          </w:p>
        </w:tc>
      </w:tr>
    </w:tbl>
    <w:p w14:paraId="6A548162" w14:textId="77777777" w:rsidR="00632608" w:rsidRDefault="00632608" w:rsidP="007F28EA">
      <w:pPr>
        <w:jc w:val="both"/>
        <w:rPr>
          <w:rFonts w:ascii="Verdana" w:hAnsi="Verdana"/>
          <w:b/>
        </w:rPr>
      </w:pPr>
    </w:p>
    <w:p w14:paraId="44B4BA62" w14:textId="736E5234" w:rsidR="007F28EA" w:rsidRPr="007F28EA" w:rsidRDefault="007F28EA" w:rsidP="007F28EA">
      <w:pPr>
        <w:jc w:val="both"/>
        <w:rPr>
          <w:rFonts w:ascii="Verdana" w:hAnsi="Verdana"/>
          <w:b/>
        </w:rPr>
      </w:pPr>
      <w:r w:rsidRPr="007F28EA">
        <w:rPr>
          <w:rFonts w:ascii="Verdana" w:hAnsi="Verdana"/>
          <w:b/>
        </w:rPr>
        <w:t>Interior</w:t>
      </w:r>
    </w:p>
    <w:p w14:paraId="645F12D2" w14:textId="77777777" w:rsidR="007F28EA" w:rsidRPr="007F28EA" w:rsidRDefault="007F28EA" w:rsidP="007F28EA">
      <w:pPr>
        <w:jc w:val="both"/>
        <w:rPr>
          <w:rFonts w:ascii="Verdana" w:hAnsi="Verdana"/>
        </w:rPr>
      </w:pPr>
      <w:r w:rsidRPr="007F28EA">
        <w:rPr>
          <w:rFonts w:ascii="Verdana" w:hAnsi="Verdana"/>
        </w:rPr>
        <w:t>Power Windows: All Windows</w:t>
      </w:r>
    </w:p>
    <w:p w14:paraId="2E61FE99" w14:textId="77777777" w:rsidR="007F28EA" w:rsidRPr="007F28EA" w:rsidRDefault="007F28EA" w:rsidP="007F28EA">
      <w:pPr>
        <w:jc w:val="both"/>
        <w:rPr>
          <w:rFonts w:ascii="Verdana" w:hAnsi="Verdana"/>
        </w:rPr>
      </w:pPr>
      <w:r w:rsidRPr="007F28EA">
        <w:rPr>
          <w:rFonts w:ascii="Verdana" w:hAnsi="Verdana"/>
        </w:rPr>
        <w:t>Power Steering: Electric Power</w:t>
      </w:r>
    </w:p>
    <w:p w14:paraId="0070F42D" w14:textId="77777777" w:rsidR="007F28EA" w:rsidRPr="007F28EA" w:rsidRDefault="007F28EA" w:rsidP="007F28EA">
      <w:pPr>
        <w:jc w:val="both"/>
        <w:rPr>
          <w:rFonts w:ascii="Verdana" w:hAnsi="Verdana"/>
        </w:rPr>
      </w:pPr>
      <w:r w:rsidRPr="007F28EA">
        <w:rPr>
          <w:rFonts w:ascii="Verdana" w:hAnsi="Verdana"/>
        </w:rPr>
        <w:t>Instrument Console: Analog + Digital</w:t>
      </w:r>
    </w:p>
    <w:p w14:paraId="0854057E" w14:textId="77777777" w:rsidR="007F28EA" w:rsidRPr="007F28EA" w:rsidRDefault="007F28EA" w:rsidP="007F28EA">
      <w:pPr>
        <w:jc w:val="both"/>
        <w:rPr>
          <w:rFonts w:ascii="Verdana" w:hAnsi="Verdana"/>
        </w:rPr>
      </w:pPr>
      <w:r w:rsidRPr="007F28EA">
        <w:rPr>
          <w:rFonts w:ascii="Verdana" w:hAnsi="Verdana"/>
        </w:rPr>
        <w:t>Multifunction Display: Yes</w:t>
      </w:r>
    </w:p>
    <w:p w14:paraId="1A636D85" w14:textId="77777777" w:rsidR="007F28EA" w:rsidRPr="007F28EA" w:rsidRDefault="007F28EA" w:rsidP="007F28EA">
      <w:pPr>
        <w:jc w:val="both"/>
        <w:rPr>
          <w:rFonts w:ascii="Verdana" w:hAnsi="Verdana"/>
        </w:rPr>
      </w:pPr>
      <w:r w:rsidRPr="007F28EA">
        <w:rPr>
          <w:rFonts w:ascii="Verdana" w:hAnsi="Verdana"/>
        </w:rPr>
        <w:t>Adjustable Steering Column: Rake, Reach</w:t>
      </w:r>
    </w:p>
    <w:p w14:paraId="2E5F1E05" w14:textId="448470AB" w:rsidR="007F28EA" w:rsidRDefault="007F28EA" w:rsidP="007F28EA">
      <w:pPr>
        <w:jc w:val="both"/>
        <w:rPr>
          <w:rFonts w:ascii="Verdana" w:hAnsi="Verdana"/>
        </w:rPr>
      </w:pPr>
      <w:r w:rsidRPr="007F28EA">
        <w:rPr>
          <w:rFonts w:ascii="Verdana" w:hAnsi="Verdana"/>
        </w:rPr>
        <w:t>Multifunction Steering Wheel: Multifunction Steering Wheel</w:t>
      </w:r>
    </w:p>
    <w:p w14:paraId="4A1BA853" w14:textId="77777777" w:rsidR="007F28EA" w:rsidRPr="0016573B" w:rsidRDefault="007F28EA" w:rsidP="007F28EA">
      <w:pPr>
        <w:jc w:val="both"/>
        <w:rPr>
          <w:rFonts w:ascii="Verdana" w:hAnsi="Verdana"/>
        </w:rPr>
      </w:pPr>
      <w:r w:rsidRPr="0016573B">
        <w:rPr>
          <w:rFonts w:ascii="Verdana" w:hAnsi="Verdana"/>
        </w:rPr>
        <w:lastRenderedPageBreak/>
        <w:t>Start / Stop Button</w:t>
      </w:r>
      <w:r>
        <w:rPr>
          <w:rFonts w:ascii="Verdana" w:hAnsi="Verdana"/>
        </w:rPr>
        <w:t xml:space="preserve">: </w:t>
      </w:r>
      <w:r w:rsidRPr="0016573B">
        <w:rPr>
          <w:rFonts w:ascii="Verdana" w:hAnsi="Verdana"/>
        </w:rPr>
        <w:t>Yes</w:t>
      </w:r>
    </w:p>
    <w:p w14:paraId="22155F2E" w14:textId="77777777" w:rsidR="007F28EA" w:rsidRPr="0016573B" w:rsidRDefault="007F28EA" w:rsidP="007F28EA">
      <w:pPr>
        <w:jc w:val="both"/>
        <w:rPr>
          <w:rFonts w:ascii="Verdana" w:hAnsi="Verdana"/>
        </w:rPr>
      </w:pPr>
      <w:r w:rsidRPr="0016573B">
        <w:rPr>
          <w:rFonts w:ascii="Verdana" w:hAnsi="Verdana"/>
        </w:rPr>
        <w:t>Rear Center Armrest</w:t>
      </w:r>
      <w:r>
        <w:rPr>
          <w:rFonts w:ascii="Verdana" w:hAnsi="Verdana"/>
        </w:rPr>
        <w:t xml:space="preserve">: </w:t>
      </w:r>
      <w:r w:rsidRPr="0016573B">
        <w:rPr>
          <w:rFonts w:ascii="Verdana" w:hAnsi="Verdana"/>
        </w:rPr>
        <w:t>Cup Holders</w:t>
      </w:r>
    </w:p>
    <w:p w14:paraId="28F13830" w14:textId="77777777" w:rsidR="007F28EA" w:rsidRDefault="007F28EA" w:rsidP="007F28EA">
      <w:pPr>
        <w:jc w:val="both"/>
        <w:rPr>
          <w:rFonts w:ascii="Verdana" w:hAnsi="Verdana"/>
        </w:rPr>
      </w:pPr>
      <w:r w:rsidRPr="0016573B">
        <w:rPr>
          <w:rFonts w:ascii="Verdana" w:hAnsi="Verdana"/>
        </w:rPr>
        <w:t>Clock</w:t>
      </w:r>
      <w:r>
        <w:rPr>
          <w:rFonts w:ascii="Verdana" w:hAnsi="Verdana"/>
        </w:rPr>
        <w:t xml:space="preserve">: </w:t>
      </w:r>
      <w:r w:rsidRPr="0016573B">
        <w:rPr>
          <w:rFonts w:ascii="Verdana" w:hAnsi="Verdana"/>
        </w:rPr>
        <w:t>Digital</w:t>
      </w:r>
    </w:p>
    <w:p w14:paraId="4905400F" w14:textId="77777777" w:rsidR="007F28EA" w:rsidRPr="00213002" w:rsidRDefault="007F28EA" w:rsidP="007F28EA">
      <w:pPr>
        <w:jc w:val="both"/>
        <w:rPr>
          <w:rFonts w:ascii="Verdana" w:hAnsi="Verdana"/>
          <w:bCs/>
        </w:rPr>
      </w:pPr>
      <w:r w:rsidRPr="00213002">
        <w:rPr>
          <w:rFonts w:ascii="Verdana" w:hAnsi="Verdana"/>
          <w:bCs/>
        </w:rPr>
        <w:t>Front, rear air conditioning</w:t>
      </w:r>
    </w:p>
    <w:p w14:paraId="776A8428" w14:textId="77777777" w:rsidR="007F28EA" w:rsidRDefault="007F28EA" w:rsidP="0016573B">
      <w:pPr>
        <w:jc w:val="both"/>
        <w:rPr>
          <w:rFonts w:ascii="Verdana" w:hAnsi="Verdana"/>
        </w:rPr>
      </w:pPr>
    </w:p>
    <w:p w14:paraId="2504062E" w14:textId="77777777" w:rsidR="007F28EA" w:rsidRDefault="007F28EA" w:rsidP="0016573B">
      <w:pPr>
        <w:jc w:val="both"/>
        <w:rPr>
          <w:rFonts w:ascii="Verdana" w:hAnsi="Verdana"/>
        </w:rPr>
      </w:pPr>
    </w:p>
    <w:p w14:paraId="609A6018" w14:textId="77777777" w:rsidR="007F28EA" w:rsidRDefault="007F28EA" w:rsidP="0016573B">
      <w:pPr>
        <w:jc w:val="both"/>
        <w:rPr>
          <w:rFonts w:ascii="Verdana" w:hAnsi="Verdana"/>
        </w:rPr>
      </w:pPr>
    </w:p>
    <w:p w14:paraId="54B25763" w14:textId="77777777" w:rsidR="007F28EA" w:rsidRDefault="007F28EA" w:rsidP="0016573B">
      <w:pPr>
        <w:jc w:val="both"/>
        <w:rPr>
          <w:rFonts w:ascii="Verdana" w:hAnsi="Verdana"/>
        </w:rPr>
      </w:pPr>
    </w:p>
    <w:p w14:paraId="228CBCFC" w14:textId="77777777" w:rsidR="007F28EA" w:rsidRDefault="007F28EA" w:rsidP="0016573B">
      <w:pPr>
        <w:jc w:val="both"/>
        <w:rPr>
          <w:rFonts w:ascii="Verdana" w:hAnsi="Verdana"/>
        </w:rPr>
      </w:pPr>
    </w:p>
    <w:p w14:paraId="494F4133" w14:textId="77777777" w:rsidR="007F28EA" w:rsidRDefault="007F28EA" w:rsidP="0016573B">
      <w:pPr>
        <w:jc w:val="both"/>
        <w:rPr>
          <w:rFonts w:ascii="Verdana" w:hAnsi="Verdana"/>
        </w:rPr>
      </w:pPr>
    </w:p>
    <w:p w14:paraId="283E0F46" w14:textId="6977693F" w:rsidR="00492942" w:rsidRPr="001B4106" w:rsidRDefault="00492942" w:rsidP="007F28EA">
      <w:pPr>
        <w:jc w:val="both"/>
        <w:rPr>
          <w:rFonts w:ascii="Verdana" w:hAnsi="Verdana"/>
        </w:rPr>
      </w:pPr>
    </w:p>
    <w:sectPr w:rsidR="00492942" w:rsidRPr="001B4106" w:rsidSect="002B68C7">
      <w:headerReference w:type="default" r:id="rId12"/>
      <w:pgSz w:w="11907" w:h="16840" w:code="9"/>
      <w:pgMar w:top="1440" w:right="1440" w:bottom="1440" w:left="144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12335" w14:textId="77777777" w:rsidR="009B7115" w:rsidRDefault="009B7115">
      <w:pPr>
        <w:spacing w:after="0" w:line="240" w:lineRule="auto"/>
      </w:pPr>
      <w:r>
        <w:separator/>
      </w:r>
    </w:p>
  </w:endnote>
  <w:endnote w:type="continuationSeparator" w:id="0">
    <w:p w14:paraId="6899875D" w14:textId="77777777" w:rsidR="009B7115" w:rsidRDefault="009B7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9BBAB1" w14:textId="77777777" w:rsidR="009B7115" w:rsidRDefault="009B7115">
      <w:pPr>
        <w:spacing w:after="0" w:line="240" w:lineRule="auto"/>
      </w:pPr>
      <w:r>
        <w:separator/>
      </w:r>
    </w:p>
  </w:footnote>
  <w:footnote w:type="continuationSeparator" w:id="0">
    <w:p w14:paraId="6FD66A34" w14:textId="77777777" w:rsidR="009B7115" w:rsidRDefault="009B7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E4B80" w14:textId="77777777" w:rsidR="007748CE" w:rsidRDefault="007748CE">
    <w:pPr>
      <w:pStyle w:val="Header"/>
    </w:pPr>
  </w:p>
  <w:p w14:paraId="30FBD917" w14:textId="2D299DFA" w:rsidR="00CD3D6C" w:rsidRDefault="00D410FF">
    <w:pPr>
      <w:pStyle w:val="Header"/>
    </w:pPr>
    <w:r>
      <w:rPr>
        <w:noProof/>
      </w:rPr>
      <w:drawing>
        <wp:anchor distT="0" distB="0" distL="114300" distR="114300" simplePos="0" relativeHeight="251659264" behindDoc="0" locked="0" layoutInCell="1" allowOverlap="1" wp14:anchorId="7EF3DC1B" wp14:editId="57ECA959">
          <wp:simplePos x="0" y="0"/>
          <wp:positionH relativeFrom="column">
            <wp:posOffset>5059154</wp:posOffset>
          </wp:positionH>
          <wp:positionV relativeFrom="paragraph">
            <wp:posOffset>-421690</wp:posOffset>
          </wp:positionV>
          <wp:extent cx="1216966" cy="1000125"/>
          <wp:effectExtent l="0" t="0" r="2540" b="0"/>
          <wp:wrapNone/>
          <wp:docPr id="8" name="Grafik 3">
            <a:extLst xmlns:a="http://schemas.openxmlformats.org/drawingml/2006/main">
              <a:ext uri="{FF2B5EF4-FFF2-40B4-BE49-F238E27FC236}">
                <a16:creationId xmlns:a16="http://schemas.microsoft.com/office/drawing/2014/main" id="{CE5CC5A7-6B51-4FE4-A9AB-AB30E62406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3">
                    <a:extLst>
                      <a:ext uri="{FF2B5EF4-FFF2-40B4-BE49-F238E27FC236}">
                        <a16:creationId xmlns:a16="http://schemas.microsoft.com/office/drawing/2014/main" id="{CE5CC5A7-6B51-4FE4-A9AB-AB30E62406B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16966" cy="1000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26001"/>
    <w:multiLevelType w:val="hybridMultilevel"/>
    <w:tmpl w:val="7BAA8F52"/>
    <w:lvl w:ilvl="0" w:tplc="6562CFDA">
      <w:start w:val="1"/>
      <w:numFmt w:val="decimal"/>
      <w:lvlText w:val="%1."/>
      <w:lvlJc w:val="left"/>
      <w:pPr>
        <w:ind w:left="839" w:hanging="360"/>
      </w:pPr>
      <w:rPr>
        <w:rFonts w:hint="default"/>
      </w:r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1" w15:restartNumberingAfterBreak="0">
    <w:nsid w:val="13240150"/>
    <w:multiLevelType w:val="multilevel"/>
    <w:tmpl w:val="2C58B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8A2E20"/>
    <w:multiLevelType w:val="hybridMultilevel"/>
    <w:tmpl w:val="4D32E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12253A"/>
    <w:multiLevelType w:val="hybridMultilevel"/>
    <w:tmpl w:val="23586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D0141"/>
    <w:multiLevelType w:val="hybridMultilevel"/>
    <w:tmpl w:val="6D18D0D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1730A0"/>
    <w:multiLevelType w:val="hybridMultilevel"/>
    <w:tmpl w:val="7076D416"/>
    <w:lvl w:ilvl="0" w:tplc="FDB25A28">
      <w:start w:val="1"/>
      <w:numFmt w:val="decimal"/>
      <w:lvlText w:val="%1)"/>
      <w:lvlJc w:val="left"/>
      <w:pPr>
        <w:ind w:left="746" w:hanging="338"/>
      </w:pPr>
      <w:rPr>
        <w:rFonts w:ascii="Times New Roman" w:eastAsia="Times New Roman" w:hAnsi="Times New Roman" w:cs="Times New Roman" w:hint="default"/>
        <w:b/>
        <w:bCs/>
        <w:color w:val="333134"/>
        <w:w w:val="100"/>
        <w:sz w:val="22"/>
        <w:szCs w:val="22"/>
      </w:rPr>
    </w:lvl>
    <w:lvl w:ilvl="1" w:tplc="35101EC0">
      <w:numFmt w:val="bullet"/>
      <w:lvlText w:val="•"/>
      <w:lvlJc w:val="left"/>
      <w:pPr>
        <w:ind w:left="1316" w:hanging="338"/>
      </w:pPr>
      <w:rPr>
        <w:rFonts w:hint="default"/>
      </w:rPr>
    </w:lvl>
    <w:lvl w:ilvl="2" w:tplc="FDD688BC">
      <w:numFmt w:val="bullet"/>
      <w:lvlText w:val="•"/>
      <w:lvlJc w:val="left"/>
      <w:pPr>
        <w:ind w:left="1893" w:hanging="338"/>
      </w:pPr>
      <w:rPr>
        <w:rFonts w:hint="default"/>
      </w:rPr>
    </w:lvl>
    <w:lvl w:ilvl="3" w:tplc="33885254">
      <w:numFmt w:val="bullet"/>
      <w:lvlText w:val="•"/>
      <w:lvlJc w:val="left"/>
      <w:pPr>
        <w:ind w:left="2469" w:hanging="338"/>
      </w:pPr>
      <w:rPr>
        <w:rFonts w:hint="default"/>
      </w:rPr>
    </w:lvl>
    <w:lvl w:ilvl="4" w:tplc="CE787746">
      <w:numFmt w:val="bullet"/>
      <w:lvlText w:val="•"/>
      <w:lvlJc w:val="left"/>
      <w:pPr>
        <w:ind w:left="3046" w:hanging="338"/>
      </w:pPr>
      <w:rPr>
        <w:rFonts w:hint="default"/>
      </w:rPr>
    </w:lvl>
    <w:lvl w:ilvl="5" w:tplc="252C92FA">
      <w:numFmt w:val="bullet"/>
      <w:lvlText w:val="•"/>
      <w:lvlJc w:val="left"/>
      <w:pPr>
        <w:ind w:left="3623" w:hanging="338"/>
      </w:pPr>
      <w:rPr>
        <w:rFonts w:hint="default"/>
      </w:rPr>
    </w:lvl>
    <w:lvl w:ilvl="6" w:tplc="E60E254A">
      <w:numFmt w:val="bullet"/>
      <w:lvlText w:val="•"/>
      <w:lvlJc w:val="left"/>
      <w:pPr>
        <w:ind w:left="4199" w:hanging="338"/>
      </w:pPr>
      <w:rPr>
        <w:rFonts w:hint="default"/>
      </w:rPr>
    </w:lvl>
    <w:lvl w:ilvl="7" w:tplc="D5D87B12">
      <w:numFmt w:val="bullet"/>
      <w:lvlText w:val="•"/>
      <w:lvlJc w:val="left"/>
      <w:pPr>
        <w:ind w:left="4776" w:hanging="338"/>
      </w:pPr>
      <w:rPr>
        <w:rFonts w:hint="default"/>
      </w:rPr>
    </w:lvl>
    <w:lvl w:ilvl="8" w:tplc="0492D652">
      <w:numFmt w:val="bullet"/>
      <w:lvlText w:val="•"/>
      <w:lvlJc w:val="left"/>
      <w:pPr>
        <w:ind w:left="5353" w:hanging="338"/>
      </w:pPr>
      <w:rPr>
        <w:rFonts w:hint="default"/>
      </w:rPr>
    </w:lvl>
  </w:abstractNum>
  <w:abstractNum w:abstractNumId="6" w15:restartNumberingAfterBreak="0">
    <w:nsid w:val="2C7E1435"/>
    <w:multiLevelType w:val="hybridMultilevel"/>
    <w:tmpl w:val="CB0652B0"/>
    <w:lvl w:ilvl="0" w:tplc="996E9A3E">
      <w:start w:val="6"/>
      <w:numFmt w:val="decimal"/>
      <w:lvlText w:val="%1)"/>
      <w:lvlJc w:val="left"/>
      <w:pPr>
        <w:ind w:left="1058" w:hanging="338"/>
      </w:pPr>
      <w:rPr>
        <w:rFonts w:hint="default"/>
        <w:b/>
        <w:bCs/>
        <w:w w:val="102"/>
      </w:rPr>
    </w:lvl>
    <w:lvl w:ilvl="1" w:tplc="EBD4E734">
      <w:start w:val="1"/>
      <w:numFmt w:val="decimal"/>
      <w:lvlText w:val="%2."/>
      <w:lvlJc w:val="left"/>
      <w:pPr>
        <w:ind w:left="1466" w:hanging="338"/>
      </w:pPr>
      <w:rPr>
        <w:rFonts w:hint="default"/>
        <w:w w:val="108"/>
      </w:rPr>
    </w:lvl>
    <w:lvl w:ilvl="2" w:tplc="40345B62">
      <w:numFmt w:val="bullet"/>
      <w:lvlText w:val="•"/>
      <w:lvlJc w:val="left"/>
      <w:pPr>
        <w:ind w:left="2343" w:hanging="338"/>
      </w:pPr>
      <w:rPr>
        <w:rFonts w:hint="default"/>
      </w:rPr>
    </w:lvl>
    <w:lvl w:ilvl="3" w:tplc="42A4E600">
      <w:numFmt w:val="bullet"/>
      <w:lvlText w:val="•"/>
      <w:lvlJc w:val="left"/>
      <w:pPr>
        <w:ind w:left="3222" w:hanging="338"/>
      </w:pPr>
      <w:rPr>
        <w:rFonts w:hint="default"/>
      </w:rPr>
    </w:lvl>
    <w:lvl w:ilvl="4" w:tplc="0BF29B7A">
      <w:numFmt w:val="bullet"/>
      <w:lvlText w:val="•"/>
      <w:lvlJc w:val="left"/>
      <w:pPr>
        <w:ind w:left="4101" w:hanging="338"/>
      </w:pPr>
      <w:rPr>
        <w:rFonts w:hint="default"/>
      </w:rPr>
    </w:lvl>
    <w:lvl w:ilvl="5" w:tplc="170C6476">
      <w:numFmt w:val="bullet"/>
      <w:lvlText w:val="•"/>
      <w:lvlJc w:val="left"/>
      <w:pPr>
        <w:ind w:left="4980" w:hanging="338"/>
      </w:pPr>
      <w:rPr>
        <w:rFonts w:hint="default"/>
      </w:rPr>
    </w:lvl>
    <w:lvl w:ilvl="6" w:tplc="7660C2E4">
      <w:numFmt w:val="bullet"/>
      <w:lvlText w:val="•"/>
      <w:lvlJc w:val="left"/>
      <w:pPr>
        <w:ind w:left="5859" w:hanging="338"/>
      </w:pPr>
      <w:rPr>
        <w:rFonts w:hint="default"/>
      </w:rPr>
    </w:lvl>
    <w:lvl w:ilvl="7" w:tplc="4AB2F2F4">
      <w:numFmt w:val="bullet"/>
      <w:lvlText w:val="•"/>
      <w:lvlJc w:val="left"/>
      <w:pPr>
        <w:ind w:left="6738" w:hanging="338"/>
      </w:pPr>
      <w:rPr>
        <w:rFonts w:hint="default"/>
      </w:rPr>
    </w:lvl>
    <w:lvl w:ilvl="8" w:tplc="05E20112">
      <w:numFmt w:val="bullet"/>
      <w:lvlText w:val="•"/>
      <w:lvlJc w:val="left"/>
      <w:pPr>
        <w:ind w:left="7617" w:hanging="338"/>
      </w:pPr>
      <w:rPr>
        <w:rFonts w:hint="default"/>
      </w:rPr>
    </w:lvl>
  </w:abstractNum>
  <w:abstractNum w:abstractNumId="7" w15:restartNumberingAfterBreak="0">
    <w:nsid w:val="327E40BB"/>
    <w:multiLevelType w:val="hybridMultilevel"/>
    <w:tmpl w:val="24FA1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9551AC"/>
    <w:multiLevelType w:val="hybridMultilevel"/>
    <w:tmpl w:val="1BB69820"/>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17F6E"/>
    <w:multiLevelType w:val="hybridMultilevel"/>
    <w:tmpl w:val="0418812C"/>
    <w:lvl w:ilvl="0" w:tplc="D1DEB9F8">
      <w:start w:val="1"/>
      <w:numFmt w:val="decimal"/>
      <w:lvlText w:val="%1."/>
      <w:lvlJc w:val="left"/>
      <w:pPr>
        <w:ind w:left="822" w:hanging="343"/>
      </w:pPr>
      <w:rPr>
        <w:rFonts w:hint="default"/>
        <w:b/>
        <w:bCs/>
        <w:spacing w:val="-1"/>
        <w:w w:val="107"/>
      </w:rPr>
    </w:lvl>
    <w:lvl w:ilvl="1" w:tplc="EC725FC4">
      <w:numFmt w:val="bullet"/>
      <w:lvlText w:val="•"/>
      <w:lvlJc w:val="left"/>
      <w:pPr>
        <w:ind w:left="1645" w:hanging="343"/>
      </w:pPr>
      <w:rPr>
        <w:rFonts w:hint="default"/>
      </w:rPr>
    </w:lvl>
    <w:lvl w:ilvl="2" w:tplc="4EEAF69E">
      <w:numFmt w:val="bullet"/>
      <w:lvlText w:val="•"/>
      <w:lvlJc w:val="left"/>
      <w:pPr>
        <w:ind w:left="2470" w:hanging="343"/>
      </w:pPr>
      <w:rPr>
        <w:rFonts w:hint="default"/>
      </w:rPr>
    </w:lvl>
    <w:lvl w:ilvl="3" w:tplc="AC48F790">
      <w:numFmt w:val="bullet"/>
      <w:lvlText w:val="•"/>
      <w:lvlJc w:val="left"/>
      <w:pPr>
        <w:ind w:left="3295" w:hanging="343"/>
      </w:pPr>
      <w:rPr>
        <w:rFonts w:hint="default"/>
      </w:rPr>
    </w:lvl>
    <w:lvl w:ilvl="4" w:tplc="E0580DAA">
      <w:numFmt w:val="bullet"/>
      <w:lvlText w:val="•"/>
      <w:lvlJc w:val="left"/>
      <w:pPr>
        <w:ind w:left="4120" w:hanging="343"/>
      </w:pPr>
      <w:rPr>
        <w:rFonts w:hint="default"/>
      </w:rPr>
    </w:lvl>
    <w:lvl w:ilvl="5" w:tplc="90940FD0">
      <w:numFmt w:val="bullet"/>
      <w:lvlText w:val="•"/>
      <w:lvlJc w:val="left"/>
      <w:pPr>
        <w:ind w:left="4946" w:hanging="343"/>
      </w:pPr>
      <w:rPr>
        <w:rFonts w:hint="default"/>
      </w:rPr>
    </w:lvl>
    <w:lvl w:ilvl="6" w:tplc="017C7426">
      <w:numFmt w:val="bullet"/>
      <w:lvlText w:val="•"/>
      <w:lvlJc w:val="left"/>
      <w:pPr>
        <w:ind w:left="5771" w:hanging="343"/>
      </w:pPr>
      <w:rPr>
        <w:rFonts w:hint="default"/>
      </w:rPr>
    </w:lvl>
    <w:lvl w:ilvl="7" w:tplc="3B52108E">
      <w:numFmt w:val="bullet"/>
      <w:lvlText w:val="•"/>
      <w:lvlJc w:val="left"/>
      <w:pPr>
        <w:ind w:left="6596" w:hanging="343"/>
      </w:pPr>
      <w:rPr>
        <w:rFonts w:hint="default"/>
      </w:rPr>
    </w:lvl>
    <w:lvl w:ilvl="8" w:tplc="675EEE94">
      <w:numFmt w:val="bullet"/>
      <w:lvlText w:val="•"/>
      <w:lvlJc w:val="left"/>
      <w:pPr>
        <w:ind w:left="7421" w:hanging="343"/>
      </w:pPr>
      <w:rPr>
        <w:rFonts w:hint="default"/>
      </w:rPr>
    </w:lvl>
  </w:abstractNum>
  <w:abstractNum w:abstractNumId="10" w15:restartNumberingAfterBreak="0">
    <w:nsid w:val="3A6B4CDA"/>
    <w:multiLevelType w:val="hybridMultilevel"/>
    <w:tmpl w:val="AFFA7D6A"/>
    <w:lvl w:ilvl="0" w:tplc="44D0323C">
      <w:start w:val="5"/>
      <w:numFmt w:val="decimal"/>
      <w:lvlText w:val="%1."/>
      <w:lvlJc w:val="left"/>
      <w:pPr>
        <w:ind w:left="823" w:hanging="360"/>
      </w:pPr>
      <w:rPr>
        <w:rFonts w:hint="default"/>
        <w:color w:val="2D2D2D"/>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11" w15:restartNumberingAfterBreak="0">
    <w:nsid w:val="52D61F86"/>
    <w:multiLevelType w:val="hybridMultilevel"/>
    <w:tmpl w:val="3C004262"/>
    <w:lvl w:ilvl="0" w:tplc="0B2C1B60">
      <w:numFmt w:val="bullet"/>
      <w:lvlText w:val="•"/>
      <w:lvlJc w:val="left"/>
      <w:pPr>
        <w:ind w:left="734" w:hanging="341"/>
      </w:pPr>
      <w:rPr>
        <w:rFonts w:hint="default"/>
        <w:w w:val="106"/>
      </w:rPr>
    </w:lvl>
    <w:lvl w:ilvl="1" w:tplc="87B6ECDA">
      <w:numFmt w:val="bullet"/>
      <w:lvlText w:val="•"/>
      <w:lvlJc w:val="left"/>
      <w:pPr>
        <w:ind w:left="1573" w:hanging="341"/>
      </w:pPr>
      <w:rPr>
        <w:rFonts w:hint="default"/>
      </w:rPr>
    </w:lvl>
    <w:lvl w:ilvl="2" w:tplc="F06AC6CC">
      <w:numFmt w:val="bullet"/>
      <w:lvlText w:val="•"/>
      <w:lvlJc w:val="left"/>
      <w:pPr>
        <w:ind w:left="2406" w:hanging="341"/>
      </w:pPr>
      <w:rPr>
        <w:rFonts w:hint="default"/>
      </w:rPr>
    </w:lvl>
    <w:lvl w:ilvl="3" w:tplc="22661E6E">
      <w:numFmt w:val="bullet"/>
      <w:lvlText w:val="•"/>
      <w:lvlJc w:val="left"/>
      <w:pPr>
        <w:ind w:left="3239" w:hanging="341"/>
      </w:pPr>
      <w:rPr>
        <w:rFonts w:hint="default"/>
      </w:rPr>
    </w:lvl>
    <w:lvl w:ilvl="4" w:tplc="E292B094">
      <w:numFmt w:val="bullet"/>
      <w:lvlText w:val="•"/>
      <w:lvlJc w:val="left"/>
      <w:pPr>
        <w:ind w:left="4072" w:hanging="341"/>
      </w:pPr>
      <w:rPr>
        <w:rFonts w:hint="default"/>
      </w:rPr>
    </w:lvl>
    <w:lvl w:ilvl="5" w:tplc="AE4AD116">
      <w:numFmt w:val="bullet"/>
      <w:lvlText w:val="•"/>
      <w:lvlJc w:val="left"/>
      <w:pPr>
        <w:ind w:left="4906" w:hanging="341"/>
      </w:pPr>
      <w:rPr>
        <w:rFonts w:hint="default"/>
      </w:rPr>
    </w:lvl>
    <w:lvl w:ilvl="6" w:tplc="CA1403FC">
      <w:numFmt w:val="bullet"/>
      <w:lvlText w:val="•"/>
      <w:lvlJc w:val="left"/>
      <w:pPr>
        <w:ind w:left="5739" w:hanging="341"/>
      </w:pPr>
      <w:rPr>
        <w:rFonts w:hint="default"/>
      </w:rPr>
    </w:lvl>
    <w:lvl w:ilvl="7" w:tplc="5BAC47FA">
      <w:numFmt w:val="bullet"/>
      <w:lvlText w:val="•"/>
      <w:lvlJc w:val="left"/>
      <w:pPr>
        <w:ind w:left="6572" w:hanging="341"/>
      </w:pPr>
      <w:rPr>
        <w:rFonts w:hint="default"/>
      </w:rPr>
    </w:lvl>
    <w:lvl w:ilvl="8" w:tplc="C644AAD6">
      <w:numFmt w:val="bullet"/>
      <w:lvlText w:val="•"/>
      <w:lvlJc w:val="left"/>
      <w:pPr>
        <w:ind w:left="7405" w:hanging="341"/>
      </w:pPr>
      <w:rPr>
        <w:rFonts w:hint="default"/>
      </w:rPr>
    </w:lvl>
  </w:abstractNum>
  <w:abstractNum w:abstractNumId="12" w15:restartNumberingAfterBreak="0">
    <w:nsid w:val="56455009"/>
    <w:multiLevelType w:val="hybridMultilevel"/>
    <w:tmpl w:val="062ADC50"/>
    <w:lvl w:ilvl="0" w:tplc="BBAEA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F1D2E38"/>
    <w:multiLevelType w:val="hybridMultilevel"/>
    <w:tmpl w:val="C158BFB4"/>
    <w:lvl w:ilvl="0" w:tplc="F7E23940">
      <w:numFmt w:val="bullet"/>
      <w:lvlText w:val="•"/>
      <w:lvlJc w:val="left"/>
      <w:pPr>
        <w:ind w:left="799" w:hanging="341"/>
      </w:pPr>
      <w:rPr>
        <w:rFonts w:hint="default"/>
        <w:w w:val="106"/>
      </w:rPr>
    </w:lvl>
    <w:lvl w:ilvl="1" w:tplc="9FE24D38">
      <w:numFmt w:val="bullet"/>
      <w:lvlText w:val="•"/>
      <w:lvlJc w:val="left"/>
      <w:pPr>
        <w:ind w:left="1596" w:hanging="341"/>
      </w:pPr>
      <w:rPr>
        <w:rFonts w:hint="default"/>
      </w:rPr>
    </w:lvl>
    <w:lvl w:ilvl="2" w:tplc="B5A2A440">
      <w:numFmt w:val="bullet"/>
      <w:lvlText w:val="•"/>
      <w:lvlJc w:val="left"/>
      <w:pPr>
        <w:ind w:left="2392" w:hanging="341"/>
      </w:pPr>
      <w:rPr>
        <w:rFonts w:hint="default"/>
      </w:rPr>
    </w:lvl>
    <w:lvl w:ilvl="3" w:tplc="A306A5F6">
      <w:numFmt w:val="bullet"/>
      <w:lvlText w:val="•"/>
      <w:lvlJc w:val="left"/>
      <w:pPr>
        <w:ind w:left="3188" w:hanging="341"/>
      </w:pPr>
      <w:rPr>
        <w:rFonts w:hint="default"/>
      </w:rPr>
    </w:lvl>
    <w:lvl w:ilvl="4" w:tplc="6724577A">
      <w:numFmt w:val="bullet"/>
      <w:lvlText w:val="•"/>
      <w:lvlJc w:val="left"/>
      <w:pPr>
        <w:ind w:left="3984" w:hanging="341"/>
      </w:pPr>
      <w:rPr>
        <w:rFonts w:hint="default"/>
      </w:rPr>
    </w:lvl>
    <w:lvl w:ilvl="5" w:tplc="3CF4CAD6">
      <w:numFmt w:val="bullet"/>
      <w:lvlText w:val="•"/>
      <w:lvlJc w:val="left"/>
      <w:pPr>
        <w:ind w:left="4781" w:hanging="341"/>
      </w:pPr>
      <w:rPr>
        <w:rFonts w:hint="default"/>
      </w:rPr>
    </w:lvl>
    <w:lvl w:ilvl="6" w:tplc="0B9A53F8">
      <w:numFmt w:val="bullet"/>
      <w:lvlText w:val="•"/>
      <w:lvlJc w:val="left"/>
      <w:pPr>
        <w:ind w:left="5577" w:hanging="341"/>
      </w:pPr>
      <w:rPr>
        <w:rFonts w:hint="default"/>
      </w:rPr>
    </w:lvl>
    <w:lvl w:ilvl="7" w:tplc="AC9C5C04">
      <w:numFmt w:val="bullet"/>
      <w:lvlText w:val="•"/>
      <w:lvlJc w:val="left"/>
      <w:pPr>
        <w:ind w:left="6373" w:hanging="341"/>
      </w:pPr>
      <w:rPr>
        <w:rFonts w:hint="default"/>
      </w:rPr>
    </w:lvl>
    <w:lvl w:ilvl="8" w:tplc="5C0EE56C">
      <w:numFmt w:val="bullet"/>
      <w:lvlText w:val="•"/>
      <w:lvlJc w:val="left"/>
      <w:pPr>
        <w:ind w:left="7169" w:hanging="341"/>
      </w:pPr>
      <w:rPr>
        <w:rFonts w:hint="default"/>
      </w:rPr>
    </w:lvl>
  </w:abstractNum>
  <w:abstractNum w:abstractNumId="14" w15:restartNumberingAfterBreak="0">
    <w:nsid w:val="654B310C"/>
    <w:multiLevelType w:val="hybridMultilevel"/>
    <w:tmpl w:val="D1D4608A"/>
    <w:lvl w:ilvl="0" w:tplc="A784FB64">
      <w:start w:val="1"/>
      <w:numFmt w:val="decimal"/>
      <w:lvlText w:val="%1."/>
      <w:lvlJc w:val="left"/>
      <w:pPr>
        <w:ind w:left="1199" w:hanging="360"/>
      </w:pPr>
      <w:rPr>
        <w:rFonts w:hint="default"/>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num w:numId="1" w16cid:durableId="1920672849">
    <w:abstractNumId w:val="11"/>
  </w:num>
  <w:num w:numId="2" w16cid:durableId="720061136">
    <w:abstractNumId w:val="9"/>
  </w:num>
  <w:num w:numId="3" w16cid:durableId="1947620150">
    <w:abstractNumId w:val="5"/>
  </w:num>
  <w:num w:numId="4" w16cid:durableId="157044544">
    <w:abstractNumId w:val="6"/>
  </w:num>
  <w:num w:numId="5" w16cid:durableId="556867257">
    <w:abstractNumId w:val="13"/>
  </w:num>
  <w:num w:numId="6" w16cid:durableId="73823016">
    <w:abstractNumId w:val="10"/>
  </w:num>
  <w:num w:numId="7" w16cid:durableId="847140407">
    <w:abstractNumId w:val="4"/>
  </w:num>
  <w:num w:numId="8" w16cid:durableId="1735737056">
    <w:abstractNumId w:val="0"/>
  </w:num>
  <w:num w:numId="9" w16cid:durableId="1716002947">
    <w:abstractNumId w:val="2"/>
  </w:num>
  <w:num w:numId="10" w16cid:durableId="1565339052">
    <w:abstractNumId w:val="8"/>
  </w:num>
  <w:num w:numId="11" w16cid:durableId="957565355">
    <w:abstractNumId w:val="14"/>
  </w:num>
  <w:num w:numId="12" w16cid:durableId="1610970180">
    <w:abstractNumId w:val="12"/>
  </w:num>
  <w:num w:numId="13" w16cid:durableId="1509758324">
    <w:abstractNumId w:val="3"/>
  </w:num>
  <w:num w:numId="14" w16cid:durableId="1686204287">
    <w:abstractNumId w:val="7"/>
  </w:num>
  <w:num w:numId="15" w16cid:durableId="11104679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106"/>
    <w:rsid w:val="000D65A0"/>
    <w:rsid w:val="00115032"/>
    <w:rsid w:val="0016573B"/>
    <w:rsid w:val="00173FDD"/>
    <w:rsid w:val="00181C16"/>
    <w:rsid w:val="001B4106"/>
    <w:rsid w:val="001D5785"/>
    <w:rsid w:val="00213002"/>
    <w:rsid w:val="00226C2C"/>
    <w:rsid w:val="00285C81"/>
    <w:rsid w:val="00297680"/>
    <w:rsid w:val="002F40D7"/>
    <w:rsid w:val="003E7662"/>
    <w:rsid w:val="00406EA1"/>
    <w:rsid w:val="00413E49"/>
    <w:rsid w:val="00452B52"/>
    <w:rsid w:val="00454AB5"/>
    <w:rsid w:val="00466D4A"/>
    <w:rsid w:val="00490B2C"/>
    <w:rsid w:val="00492942"/>
    <w:rsid w:val="004B1DDA"/>
    <w:rsid w:val="004E09C8"/>
    <w:rsid w:val="004F3AC0"/>
    <w:rsid w:val="0052162B"/>
    <w:rsid w:val="0052712D"/>
    <w:rsid w:val="00535DF3"/>
    <w:rsid w:val="005C3D04"/>
    <w:rsid w:val="005D38FD"/>
    <w:rsid w:val="005E6D2F"/>
    <w:rsid w:val="00630077"/>
    <w:rsid w:val="00632608"/>
    <w:rsid w:val="00643DEA"/>
    <w:rsid w:val="00664C8B"/>
    <w:rsid w:val="006C3687"/>
    <w:rsid w:val="006F2992"/>
    <w:rsid w:val="007748CE"/>
    <w:rsid w:val="00786396"/>
    <w:rsid w:val="00795332"/>
    <w:rsid w:val="0079597D"/>
    <w:rsid w:val="007A216E"/>
    <w:rsid w:val="007A52E2"/>
    <w:rsid w:val="007C4DF3"/>
    <w:rsid w:val="007F28EA"/>
    <w:rsid w:val="008049ED"/>
    <w:rsid w:val="00895D12"/>
    <w:rsid w:val="0089672C"/>
    <w:rsid w:val="008A333E"/>
    <w:rsid w:val="008C29D2"/>
    <w:rsid w:val="008F4662"/>
    <w:rsid w:val="009059F1"/>
    <w:rsid w:val="009910C0"/>
    <w:rsid w:val="009B7115"/>
    <w:rsid w:val="00AA09E6"/>
    <w:rsid w:val="00AA7003"/>
    <w:rsid w:val="00B050DA"/>
    <w:rsid w:val="00B20CBB"/>
    <w:rsid w:val="00B37400"/>
    <w:rsid w:val="00B4305D"/>
    <w:rsid w:val="00B851D4"/>
    <w:rsid w:val="00B8676D"/>
    <w:rsid w:val="00BA7D51"/>
    <w:rsid w:val="00BF120B"/>
    <w:rsid w:val="00BF5B0F"/>
    <w:rsid w:val="00BF6957"/>
    <w:rsid w:val="00C3329C"/>
    <w:rsid w:val="00C851C9"/>
    <w:rsid w:val="00CD3D6C"/>
    <w:rsid w:val="00D10502"/>
    <w:rsid w:val="00D10D2E"/>
    <w:rsid w:val="00D13011"/>
    <w:rsid w:val="00D410FF"/>
    <w:rsid w:val="00D417B9"/>
    <w:rsid w:val="00DC21EA"/>
    <w:rsid w:val="00DE5499"/>
    <w:rsid w:val="00E43EE3"/>
    <w:rsid w:val="00E51E9C"/>
    <w:rsid w:val="00EB7BBC"/>
    <w:rsid w:val="00ED2F79"/>
    <w:rsid w:val="00EE6EEF"/>
    <w:rsid w:val="00F40694"/>
    <w:rsid w:val="00F4788F"/>
    <w:rsid w:val="00F64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7A0F"/>
  <w15:chartTrackingRefBased/>
  <w15:docId w15:val="{EE3430E3-C0DB-4760-A004-E0EA2FA73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106"/>
    <w:pPr>
      <w:widowControl w:val="0"/>
      <w:tabs>
        <w:tab w:val="center" w:pos="4680"/>
        <w:tab w:val="right" w:pos="9360"/>
      </w:tabs>
      <w:autoSpaceDE w:val="0"/>
      <w:autoSpaceDN w:val="0"/>
      <w:spacing w:after="0" w:line="240" w:lineRule="auto"/>
    </w:pPr>
    <w:rPr>
      <w:rFonts w:ascii="Arial" w:eastAsia="Arial" w:hAnsi="Arial" w:cs="Arial"/>
    </w:rPr>
  </w:style>
  <w:style w:type="character" w:customStyle="1" w:styleId="HeaderChar">
    <w:name w:val="Header Char"/>
    <w:basedOn w:val="DefaultParagraphFont"/>
    <w:link w:val="Header"/>
    <w:uiPriority w:val="99"/>
    <w:rsid w:val="001B4106"/>
    <w:rPr>
      <w:rFonts w:ascii="Arial" w:eastAsia="Arial" w:hAnsi="Arial" w:cs="Arial"/>
    </w:rPr>
  </w:style>
  <w:style w:type="character" w:styleId="Hyperlink">
    <w:name w:val="Hyperlink"/>
    <w:basedOn w:val="DefaultParagraphFont"/>
    <w:uiPriority w:val="99"/>
    <w:unhideWhenUsed/>
    <w:rsid w:val="001B4106"/>
    <w:rPr>
      <w:color w:val="0563C1" w:themeColor="hyperlink"/>
      <w:u w:val="single"/>
    </w:rPr>
  </w:style>
  <w:style w:type="paragraph" w:styleId="ListParagraph">
    <w:name w:val="List Paragraph"/>
    <w:basedOn w:val="Normal"/>
    <w:uiPriority w:val="34"/>
    <w:qFormat/>
    <w:rsid w:val="008C29D2"/>
    <w:pPr>
      <w:ind w:left="720"/>
      <w:contextualSpacing/>
    </w:pPr>
  </w:style>
  <w:style w:type="paragraph" w:styleId="Revision">
    <w:name w:val="Revision"/>
    <w:hidden/>
    <w:uiPriority w:val="99"/>
    <w:semiHidden/>
    <w:rsid w:val="00664C8B"/>
    <w:pPr>
      <w:spacing w:after="0" w:line="240" w:lineRule="auto"/>
    </w:pPr>
  </w:style>
  <w:style w:type="character" w:styleId="CommentReference">
    <w:name w:val="annotation reference"/>
    <w:basedOn w:val="DefaultParagraphFont"/>
    <w:uiPriority w:val="99"/>
    <w:semiHidden/>
    <w:unhideWhenUsed/>
    <w:rsid w:val="009910C0"/>
    <w:rPr>
      <w:sz w:val="16"/>
      <w:szCs w:val="16"/>
    </w:rPr>
  </w:style>
  <w:style w:type="paragraph" w:styleId="CommentText">
    <w:name w:val="annotation text"/>
    <w:basedOn w:val="Normal"/>
    <w:link w:val="CommentTextChar"/>
    <w:uiPriority w:val="99"/>
    <w:semiHidden/>
    <w:unhideWhenUsed/>
    <w:rsid w:val="009910C0"/>
    <w:pPr>
      <w:spacing w:line="240" w:lineRule="auto"/>
    </w:pPr>
    <w:rPr>
      <w:sz w:val="20"/>
      <w:szCs w:val="20"/>
    </w:rPr>
  </w:style>
  <w:style w:type="character" w:customStyle="1" w:styleId="CommentTextChar">
    <w:name w:val="Comment Text Char"/>
    <w:basedOn w:val="DefaultParagraphFont"/>
    <w:link w:val="CommentText"/>
    <w:uiPriority w:val="99"/>
    <w:semiHidden/>
    <w:rsid w:val="009910C0"/>
    <w:rPr>
      <w:sz w:val="20"/>
      <w:szCs w:val="20"/>
    </w:rPr>
  </w:style>
  <w:style w:type="paragraph" w:styleId="CommentSubject">
    <w:name w:val="annotation subject"/>
    <w:basedOn w:val="CommentText"/>
    <w:next w:val="CommentText"/>
    <w:link w:val="CommentSubjectChar"/>
    <w:uiPriority w:val="99"/>
    <w:semiHidden/>
    <w:unhideWhenUsed/>
    <w:rsid w:val="009910C0"/>
    <w:rPr>
      <w:b/>
      <w:bCs/>
    </w:rPr>
  </w:style>
  <w:style w:type="character" w:customStyle="1" w:styleId="CommentSubjectChar">
    <w:name w:val="Comment Subject Char"/>
    <w:basedOn w:val="CommentTextChar"/>
    <w:link w:val="CommentSubject"/>
    <w:uiPriority w:val="99"/>
    <w:semiHidden/>
    <w:rsid w:val="009910C0"/>
    <w:rPr>
      <w:b/>
      <w:bCs/>
      <w:sz w:val="20"/>
      <w:szCs w:val="20"/>
    </w:rPr>
  </w:style>
  <w:style w:type="paragraph" w:styleId="Footer">
    <w:name w:val="footer"/>
    <w:basedOn w:val="Normal"/>
    <w:link w:val="FooterChar"/>
    <w:uiPriority w:val="99"/>
    <w:unhideWhenUsed/>
    <w:rsid w:val="0099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0C0"/>
  </w:style>
  <w:style w:type="paragraph" w:styleId="BalloonText">
    <w:name w:val="Balloon Text"/>
    <w:basedOn w:val="Normal"/>
    <w:link w:val="BalloonTextChar"/>
    <w:uiPriority w:val="99"/>
    <w:semiHidden/>
    <w:unhideWhenUsed/>
    <w:rsid w:val="003E7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662"/>
    <w:rPr>
      <w:rFonts w:ascii="Segoe UI" w:hAnsi="Segoe UI" w:cs="Segoe UI"/>
      <w:sz w:val="18"/>
      <w:szCs w:val="18"/>
    </w:rPr>
  </w:style>
  <w:style w:type="character" w:styleId="UnresolvedMention">
    <w:name w:val="Unresolved Mention"/>
    <w:basedOn w:val="DefaultParagraphFont"/>
    <w:uiPriority w:val="99"/>
    <w:semiHidden/>
    <w:unhideWhenUsed/>
    <w:rsid w:val="00297680"/>
    <w:rPr>
      <w:color w:val="605E5C"/>
      <w:shd w:val="clear" w:color="auto" w:fill="E1DFDD"/>
    </w:rPr>
  </w:style>
  <w:style w:type="character" w:styleId="FollowedHyperlink">
    <w:name w:val="FollowedHyperlink"/>
    <w:basedOn w:val="DefaultParagraphFont"/>
    <w:uiPriority w:val="99"/>
    <w:semiHidden/>
    <w:unhideWhenUsed/>
    <w:rsid w:val="006326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207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eiprocurement@gmail.com" TargetMode="External"/><Relationship Id="rId5" Type="http://schemas.openxmlformats.org/officeDocument/2006/relationships/styles" Target="styles.xml"/><Relationship Id="rId10" Type="http://schemas.openxmlformats.org/officeDocument/2006/relationships/hyperlink" Target="mailto:eeiprocurement@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0146BABD3677943B2CC7F6DBADBD24B" ma:contentTypeVersion="14" ma:contentTypeDescription="Ein neues Dokument erstellen." ma:contentTypeScope="" ma:versionID="5fce72047a3816afcbb4df03613729ae">
  <xsd:schema xmlns:xsd="http://www.w3.org/2001/XMLSchema" xmlns:xs="http://www.w3.org/2001/XMLSchema" xmlns:p="http://schemas.microsoft.com/office/2006/metadata/properties" xmlns:ns3="ad6bb68b-bd4e-4762-95c5-0b2d8de13d51" xmlns:ns4="89bce00d-9dc7-44ca-b8bb-74ca917e365e" targetNamespace="http://schemas.microsoft.com/office/2006/metadata/properties" ma:root="true" ma:fieldsID="5aba24e19c4ff13e5ffbc94f95366678" ns3:_="" ns4:_="">
    <xsd:import namespace="ad6bb68b-bd4e-4762-95c5-0b2d8de13d51"/>
    <xsd:import namespace="89bce00d-9dc7-44ca-b8bb-74ca917e365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bb68b-bd4e-4762-95c5-0b2d8de13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bce00d-9dc7-44ca-b8bb-74ca917e365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SharingHintHash" ma:index="12"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42E310-9442-4DFC-9C86-ABF5A281AD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E8F8B3-1E06-4919-B997-9E434B677BA3}">
  <ds:schemaRefs>
    <ds:schemaRef ds:uri="http://schemas.microsoft.com/sharepoint/v3/contenttype/forms"/>
  </ds:schemaRefs>
</ds:datastoreItem>
</file>

<file path=customXml/itemProps3.xml><?xml version="1.0" encoding="utf-8"?>
<ds:datastoreItem xmlns:ds="http://schemas.openxmlformats.org/officeDocument/2006/customXml" ds:itemID="{E7F20BC0-6362-4490-A940-FED3296AC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bb68b-bd4e-4762-95c5-0b2d8de13d51"/>
    <ds:schemaRef ds:uri="89bce00d-9dc7-44ca-b8bb-74ca917e3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Nzuruba, Olachi</dc:creator>
  <cp:keywords/>
  <dc:description/>
  <cp:lastModifiedBy>Victor Nzube</cp:lastModifiedBy>
  <cp:revision>4</cp:revision>
  <dcterms:created xsi:type="dcterms:W3CDTF">2026-09-18T11:29:00Z</dcterms:created>
  <dcterms:modified xsi:type="dcterms:W3CDTF">2026-09-20T18:10:00Z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0x01010070146BABD3677943B2CC7F6DBADBD24B</vt:lpwstr>
  </property>
</Properties>
</file>